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BA0F9" w14:textId="72251D6A" w:rsidR="003B316E" w:rsidRPr="005A4CBB" w:rsidRDefault="003B316E" w:rsidP="00B153DF">
      <w:pPr>
        <w:spacing w:after="240" w:line="276" w:lineRule="auto"/>
        <w:jc w:val="center"/>
        <w:outlineLvl w:val="6"/>
        <w:rPr>
          <w:u w:val="single"/>
        </w:rPr>
      </w:pPr>
      <w:bookmarkStart w:id="0" w:name="_Ref16483878"/>
      <w:bookmarkStart w:id="1" w:name="_Toc25400385"/>
      <w:bookmarkStart w:id="2" w:name="_Toc384655290"/>
      <w:bookmarkStart w:id="3" w:name="_Toc125035520"/>
      <w:bookmarkStart w:id="4" w:name="main"/>
      <w:r w:rsidRPr="005A4CBB">
        <w:rPr>
          <w:u w:val="single"/>
        </w:rPr>
        <w:t xml:space="preserve">General </w:t>
      </w:r>
      <w:bookmarkEnd w:id="0"/>
      <w:bookmarkEnd w:id="1"/>
      <w:bookmarkEnd w:id="2"/>
      <w:bookmarkEnd w:id="3"/>
      <w:r w:rsidR="00D61E47" w:rsidRPr="005A4CBB">
        <w:rPr>
          <w:u w:val="single"/>
        </w:rPr>
        <w:t>Conditions of Contract</w:t>
      </w:r>
    </w:p>
    <w:p w14:paraId="79BB7274" w14:textId="77777777" w:rsidR="003B316E" w:rsidRDefault="003B316E" w:rsidP="00B153DF">
      <w:pPr>
        <w:pStyle w:val="Heading2"/>
        <w:spacing w:line="276" w:lineRule="auto"/>
      </w:pPr>
      <w:r>
        <w:t>Definitions</w:t>
      </w:r>
    </w:p>
    <w:p w14:paraId="2722D20A" w14:textId="0BCFFDDC" w:rsidR="003B316E" w:rsidRDefault="003B316E" w:rsidP="00B153DF">
      <w:pPr>
        <w:pStyle w:val="Body1"/>
        <w:spacing w:line="276" w:lineRule="auto"/>
      </w:pPr>
      <w:r>
        <w:t xml:space="preserve">In these </w:t>
      </w:r>
      <w:r w:rsidR="00C37AEC">
        <w:t xml:space="preserve">General </w:t>
      </w:r>
      <w:r>
        <w:t>Conditions of Contract (the</w:t>
      </w:r>
      <w:r>
        <w:rPr>
          <w:b/>
        </w:rPr>
        <w:t xml:space="preserve"> Conditions</w:t>
      </w:r>
      <w:r>
        <w:t xml:space="preserve">), the following words and expressions shall (unless the context requires otherwise) have the meanings </w:t>
      </w:r>
      <w:r w:rsidR="00FB3D6C">
        <w:t xml:space="preserve">as </w:t>
      </w:r>
      <w:r>
        <w:t>stated.</w:t>
      </w:r>
      <w:r w:rsidR="00BB083D">
        <w:t xml:space="preserve">  </w:t>
      </w:r>
      <w:r>
        <w:t>Words indicating persons or parties include corporations and other legal entities, except where the context requires otherwise.</w:t>
      </w:r>
    </w:p>
    <w:p w14:paraId="36DCBD87" w14:textId="2494A572" w:rsidR="00B173C8" w:rsidRPr="00B153DF" w:rsidRDefault="001E6D8F" w:rsidP="00B153DF">
      <w:pPr>
        <w:pStyle w:val="Heading3"/>
        <w:spacing w:line="276" w:lineRule="auto"/>
        <w:rPr>
          <w:lang w:val="en-US" w:eastAsia="zh-CN"/>
        </w:rPr>
      </w:pPr>
      <w:r w:rsidRPr="00F2182E">
        <w:rPr>
          <w:b/>
          <w:bCs/>
        </w:rPr>
        <w:t>Abandon</w:t>
      </w:r>
      <w:r w:rsidR="00733994">
        <w:rPr>
          <w:b/>
          <w:bCs/>
        </w:rPr>
        <w:t>s</w:t>
      </w:r>
      <w:r w:rsidRPr="00F2182E">
        <w:t xml:space="preserve"> means that the </w:t>
      </w:r>
      <w:r w:rsidR="0010135A">
        <w:t>Supplier</w:t>
      </w:r>
      <w:r w:rsidR="0010135A" w:rsidRPr="00F2182E">
        <w:t xml:space="preserve"> </w:t>
      </w:r>
      <w:r w:rsidRPr="00F2182E">
        <w:t xml:space="preserve">abandons the </w:t>
      </w:r>
      <w:r w:rsidR="00E578FC">
        <w:t xml:space="preserve">design, manufacturing or part </w:t>
      </w:r>
      <w:r w:rsidRPr="00F2182E">
        <w:t xml:space="preserve"> of the Works, other than where this is due to a Force Majeure Event</w:t>
      </w:r>
      <w:r w:rsidR="0075573A">
        <w:t>.</w:t>
      </w:r>
    </w:p>
    <w:p w14:paraId="43FD4A83" w14:textId="2B094717" w:rsidR="00FA1C00" w:rsidRDefault="003B316E" w:rsidP="00B153DF">
      <w:pPr>
        <w:pStyle w:val="Heading3"/>
        <w:spacing w:line="276" w:lineRule="auto"/>
      </w:pPr>
      <w:r>
        <w:rPr>
          <w:b/>
        </w:rPr>
        <w:t>Affiliate</w:t>
      </w:r>
      <w:r>
        <w:t xml:space="preserve"> means in respect of either Party, any person, which directly or indirectly is controlled by such Party; or controls such Party; or is controlled by a person who directly or indirectly controls such Party. For the purposes of th</w:t>
      </w:r>
      <w:r w:rsidR="00F25F8C">
        <w:rPr>
          <w:lang w:val="en-GB"/>
        </w:rPr>
        <w:t>is</w:t>
      </w:r>
      <w:r>
        <w:t xml:space="preserve"> definition: </w:t>
      </w:r>
    </w:p>
    <w:p w14:paraId="67206BE3" w14:textId="77777777" w:rsidR="00FA1C00" w:rsidRPr="00F2182E" w:rsidRDefault="003B316E" w:rsidP="00B153DF">
      <w:pPr>
        <w:pStyle w:val="Heading4"/>
        <w:spacing w:line="276" w:lineRule="auto"/>
      </w:pPr>
      <w:r w:rsidRPr="00F2182E">
        <w:t xml:space="preserve">a person is directly controlled by another person if the latter person holds shares, quotas or voting rights carrying in the aggregate the majority (more than fifty per cent) of the votes exercisable at shareholders’ meetings of the former person; and </w:t>
      </w:r>
    </w:p>
    <w:p w14:paraId="61D7DDAC" w14:textId="6E804B8D" w:rsidR="003B316E" w:rsidRDefault="003B316E" w:rsidP="00B153DF">
      <w:pPr>
        <w:pStyle w:val="Heading4"/>
        <w:spacing w:line="276" w:lineRule="auto"/>
      </w:pPr>
      <w:r>
        <w:t xml:space="preserve">a particular person is indirectly controlled by a person, hereinafter called the </w:t>
      </w:r>
      <w:r>
        <w:rPr>
          <w:b/>
        </w:rPr>
        <w:t>parent company</w:t>
      </w:r>
      <w:r>
        <w:t xml:space="preserve"> or </w:t>
      </w:r>
      <w:r>
        <w:rPr>
          <w:b/>
        </w:rPr>
        <w:t>parent companies</w:t>
      </w:r>
      <w:r>
        <w:t>, if a series of companies can be specified, beginning with the parent company or parent companies and ending with the particular person, so related that each company of the series, except the parent company or parent companies, is directly controlled by one or more of the companies earlier in the series.</w:t>
      </w:r>
    </w:p>
    <w:p w14:paraId="48FF75E2" w14:textId="64CF9337" w:rsidR="003B316E" w:rsidRDefault="003B316E" w:rsidP="00B153DF">
      <w:pPr>
        <w:pStyle w:val="Heading3"/>
        <w:spacing w:line="276" w:lineRule="auto"/>
      </w:pPr>
      <w:r>
        <w:rPr>
          <w:b/>
        </w:rPr>
        <w:t>Anti-Corruption Laws</w:t>
      </w:r>
      <w:r>
        <w:t xml:space="preserve"> means any applicable Laws relating to the prevention of bribery, corruption, fraud or similar or related activities, as amended from time to time (including </w:t>
      </w:r>
      <w:r>
        <w:rPr>
          <w:iCs/>
          <w:szCs w:val="28"/>
        </w:rPr>
        <w:t xml:space="preserve">the United Kingdom Bribery Act </w:t>
      </w:r>
      <w:r>
        <w:t>2010, the United States Foreign Corrupt Practices Act and the Convention on Combating Bribery of Foreign Public Officials in International Business Transactions (signed in Paris on 17 December 1997)).</w:t>
      </w:r>
    </w:p>
    <w:p w14:paraId="1ECBACC9" w14:textId="77777777" w:rsidR="006F5037" w:rsidRPr="008C79C1" w:rsidRDefault="006F5037" w:rsidP="00B153DF">
      <w:pPr>
        <w:pStyle w:val="Heading3"/>
        <w:spacing w:line="276" w:lineRule="auto"/>
        <w:rPr>
          <w:b/>
        </w:rPr>
      </w:pPr>
      <w:r>
        <w:rPr>
          <w:b/>
        </w:rPr>
        <w:t xml:space="preserve">Base Date </w:t>
      </w:r>
      <w:r w:rsidRPr="00B52648">
        <w:t xml:space="preserve">means the date of </w:t>
      </w:r>
      <w:r w:rsidR="00056A99" w:rsidRPr="008C79C1">
        <w:t xml:space="preserve">signature </w:t>
      </w:r>
      <w:r w:rsidRPr="00B52648">
        <w:t>of this Contract</w:t>
      </w:r>
      <w:r w:rsidR="009D66C2">
        <w:rPr>
          <w:lang w:val="en-GB"/>
        </w:rPr>
        <w:t>.</w:t>
      </w:r>
    </w:p>
    <w:p w14:paraId="5D546B24" w14:textId="0DE2E404" w:rsidR="003B316E" w:rsidRPr="00CB19C4" w:rsidRDefault="003B316E" w:rsidP="00B153DF">
      <w:pPr>
        <w:pStyle w:val="Heading3"/>
        <w:spacing w:line="276" w:lineRule="auto"/>
      </w:pPr>
      <w:r w:rsidRPr="00CB19C4">
        <w:rPr>
          <w:b/>
        </w:rPr>
        <w:t>Change in Law</w:t>
      </w:r>
      <w:r w:rsidRPr="00CB19C4">
        <w:t xml:space="preserve"> means </w:t>
      </w:r>
      <w:r w:rsidR="00282EF6" w:rsidRPr="00CB19C4">
        <w:t xml:space="preserve">any of the following events occurring </w:t>
      </w:r>
      <w:r w:rsidRPr="00CB19C4">
        <w:t xml:space="preserve">after the </w:t>
      </w:r>
      <w:r w:rsidR="006F5037" w:rsidRPr="00CB19C4">
        <w:t xml:space="preserve">Base </w:t>
      </w:r>
      <w:r w:rsidR="00161CA5" w:rsidRPr="00CB19C4">
        <w:t>Date</w:t>
      </w:r>
      <w:r w:rsidRPr="00CB19C4">
        <w:t>:</w:t>
      </w:r>
    </w:p>
    <w:p w14:paraId="0A9F2125" w14:textId="3F20DFFA" w:rsidR="003B316E" w:rsidRPr="00F6640C" w:rsidRDefault="003B316E" w:rsidP="00B153DF">
      <w:pPr>
        <w:pStyle w:val="Heading4"/>
        <w:spacing w:line="276" w:lineRule="auto"/>
      </w:pPr>
      <w:r w:rsidRPr="00F6640C">
        <w:t xml:space="preserve">the enactment, promulgation, </w:t>
      </w:r>
      <w:r w:rsidR="00282EF6" w:rsidRPr="00F6640C">
        <w:t>issue or commencement of a new</w:t>
      </w:r>
      <w:r w:rsidRPr="00F6640C">
        <w:t xml:space="preserve"> Law of the Republic of Sierra Leone;</w:t>
      </w:r>
    </w:p>
    <w:p w14:paraId="15C72C7C" w14:textId="083DC769" w:rsidR="003B316E" w:rsidRPr="00CB19C4" w:rsidRDefault="00282EF6" w:rsidP="00B153DF">
      <w:pPr>
        <w:pStyle w:val="Heading4"/>
        <w:spacing w:line="276" w:lineRule="auto"/>
      </w:pPr>
      <w:r w:rsidRPr="00CB19C4">
        <w:t>an amendment, modification, extension, replacement, re-enactment or repeal of an existing Law of the Republic of Sierra Leone</w:t>
      </w:r>
      <w:r w:rsidR="00DE3B23">
        <w:t>;</w:t>
      </w:r>
    </w:p>
    <w:p w14:paraId="368A788B" w14:textId="54D74257" w:rsidR="00282EF6" w:rsidRPr="00CB19C4" w:rsidRDefault="00282EF6" w:rsidP="00B153DF">
      <w:pPr>
        <w:pStyle w:val="Heading4"/>
        <w:spacing w:line="276" w:lineRule="auto"/>
      </w:pPr>
      <w:r w:rsidRPr="00CB19C4">
        <w:t xml:space="preserve">a change having the force of law in the application or interpretation of a Law </w:t>
      </w:r>
      <w:r w:rsidR="00F84110" w:rsidRPr="00CB19C4">
        <w:t>of the Republic of Sierra Leone;</w:t>
      </w:r>
      <w:r w:rsidR="00F84110" w:rsidRPr="00CB19C4">
        <w:rPr>
          <w:lang w:val="en-GB"/>
        </w:rPr>
        <w:t xml:space="preserve"> and</w:t>
      </w:r>
    </w:p>
    <w:p w14:paraId="793F2AD5" w14:textId="7734BA93" w:rsidR="00F84110" w:rsidRPr="00B343D0" w:rsidRDefault="00F84110" w:rsidP="00B153DF">
      <w:pPr>
        <w:pStyle w:val="Heading4"/>
        <w:spacing w:line="276" w:lineRule="auto"/>
      </w:pPr>
      <w:r w:rsidRPr="00CB19C4">
        <w:t xml:space="preserve">the enactment, promulgation or issue of a grid code and, thereafter, any amendment, </w:t>
      </w:r>
      <w:r w:rsidRPr="00B343D0">
        <w:t>modification, extension, replacement, re-enactment or repeal of an existing grid code and/or a change in the application or interpretation of an existing grid code.</w:t>
      </w:r>
    </w:p>
    <w:p w14:paraId="50A87699" w14:textId="54D8C620" w:rsidR="003B316E" w:rsidRPr="00B343D0" w:rsidRDefault="000C6286" w:rsidP="00B153DF">
      <w:pPr>
        <w:pStyle w:val="Heading3"/>
        <w:spacing w:line="276" w:lineRule="auto"/>
      </w:pPr>
      <w:r w:rsidRPr="00B343D0">
        <w:rPr>
          <w:b/>
        </w:rPr>
        <w:lastRenderedPageBreak/>
        <w:t>Collateral Warranty</w:t>
      </w:r>
      <w:r w:rsidRPr="00B343D0">
        <w:t xml:space="preserve"> means a duly executed collateral warranty agreement in the form </w:t>
      </w:r>
      <w:r w:rsidR="00FE0D35" w:rsidRPr="00B343D0">
        <w:t xml:space="preserve">provided by the Contractor </w:t>
      </w:r>
      <w:r w:rsidRPr="00B343D0">
        <w:t>or in such other form as may be approved by the</w:t>
      </w:r>
      <w:r w:rsidR="00D54521" w:rsidRPr="00B343D0">
        <w:rPr>
          <w:szCs w:val="28"/>
        </w:rPr>
        <w:t xml:space="preserve"> Employer</w:t>
      </w:r>
      <w:r w:rsidRPr="00B343D0">
        <w:t>.</w:t>
      </w:r>
    </w:p>
    <w:p w14:paraId="54A803D7" w14:textId="31538F3A" w:rsidR="003B316E" w:rsidRDefault="00041462" w:rsidP="00B153DF">
      <w:pPr>
        <w:pStyle w:val="Heading3"/>
        <w:spacing w:line="276" w:lineRule="auto"/>
      </w:pPr>
      <w:r>
        <w:rPr>
          <w:b/>
        </w:rPr>
        <w:t>Subc</w:t>
      </w:r>
      <w:r w:rsidR="003B316E">
        <w:rPr>
          <w:b/>
        </w:rPr>
        <w:t>ontract</w:t>
      </w:r>
      <w:r w:rsidR="003B316E">
        <w:t xml:space="preserve"> </w:t>
      </w:r>
      <w:r w:rsidR="004B20C7">
        <w:t xml:space="preserve">or </w:t>
      </w:r>
      <w:r w:rsidR="00F325CC">
        <w:t xml:space="preserve">Purchase Order (PO) </w:t>
      </w:r>
      <w:r w:rsidR="003B316E">
        <w:t>means</w:t>
      </w:r>
      <w:r w:rsidR="0089037A">
        <w:t xml:space="preserve"> the </w:t>
      </w:r>
      <w:r w:rsidR="00A73F95">
        <w:t xml:space="preserve">purchase order </w:t>
      </w:r>
      <w:r w:rsidR="00441672">
        <w:t xml:space="preserve">entered </w:t>
      </w:r>
      <w:r w:rsidR="008D7454">
        <w:t xml:space="preserve">into between the </w:t>
      </w:r>
      <w:r w:rsidR="009728B6">
        <w:t xml:space="preserve">Contractor and the Supplier </w:t>
      </w:r>
      <w:r w:rsidR="005C640C">
        <w:t>together with</w:t>
      </w:r>
      <w:r w:rsidR="00E61657">
        <w:t xml:space="preserve"> all schedules, </w:t>
      </w:r>
      <w:r w:rsidR="00AA43F7">
        <w:t>key terms and conditions</w:t>
      </w:r>
      <w:r w:rsidR="00333CED">
        <w:t xml:space="preserve">, </w:t>
      </w:r>
      <w:r w:rsidR="003C5694" w:rsidRPr="003C5694">
        <w:t>scope of works, technical specifications, technical documents, these Conditions and attachments hereto as may be amended, supplemented or modified in accordance with the provisions hereof, together with any and all, appendices, schedules, addendums and amendments hereto</w:t>
      </w:r>
      <w:r w:rsidR="00CF0FCA">
        <w:t>.</w:t>
      </w:r>
    </w:p>
    <w:p w14:paraId="58D9E952" w14:textId="0FE31020" w:rsidR="003B316E" w:rsidRDefault="00CD2B42" w:rsidP="00B153DF">
      <w:pPr>
        <w:pStyle w:val="Heading3"/>
        <w:spacing w:line="276" w:lineRule="auto"/>
      </w:pPr>
      <w:r>
        <w:rPr>
          <w:b/>
        </w:rPr>
        <w:t>Subc</w:t>
      </w:r>
      <w:r w:rsidR="003B316E">
        <w:rPr>
          <w:b/>
        </w:rPr>
        <w:t>ontract Price</w:t>
      </w:r>
      <w:r w:rsidR="003B316E">
        <w:t xml:space="preserve"> means the agreed amount </w:t>
      </w:r>
      <w:r>
        <w:t xml:space="preserve">as </w:t>
      </w:r>
      <w:r w:rsidR="005627BF">
        <w:rPr>
          <w:lang w:val="en-GB"/>
        </w:rPr>
        <w:t xml:space="preserve">set out in </w:t>
      </w:r>
      <w:r>
        <w:rPr>
          <w:lang w:val="en-GB"/>
        </w:rPr>
        <w:t>the Purchase Order</w:t>
      </w:r>
      <w:r w:rsidR="00AD5F10">
        <w:rPr>
          <w:lang w:val="en-GB"/>
        </w:rPr>
        <w:t>,</w:t>
      </w:r>
      <w:r>
        <w:rPr>
          <w:lang w:val="en-GB"/>
        </w:rPr>
        <w:t xml:space="preserve"> </w:t>
      </w:r>
      <w:r w:rsidR="005627BF">
        <w:rPr>
          <w:lang w:val="en-GB"/>
        </w:rPr>
        <w:t xml:space="preserve"> </w:t>
      </w:r>
      <w:r w:rsidR="003B316E">
        <w:t xml:space="preserve">as such amount may be amended from time to time in accordance with the </w:t>
      </w:r>
      <w:r w:rsidR="00AD5F10">
        <w:t>Subc</w:t>
      </w:r>
      <w:r w:rsidR="003B316E">
        <w:t>ontract.</w:t>
      </w:r>
    </w:p>
    <w:p w14:paraId="3AD8D8F7" w14:textId="4C6D311C" w:rsidR="009D5256" w:rsidRPr="009D5256" w:rsidRDefault="003B316E" w:rsidP="00B153DF">
      <w:pPr>
        <w:pStyle w:val="Heading3"/>
        <w:spacing w:line="276" w:lineRule="auto"/>
      </w:pPr>
      <w:r>
        <w:rPr>
          <w:b/>
        </w:rPr>
        <w:t>Contractor</w:t>
      </w:r>
      <w:r>
        <w:t xml:space="preserve"> means </w:t>
      </w:r>
      <w:r w:rsidR="00655EED">
        <w:t>Shapoorji Pallonji and Company Private Limited</w:t>
      </w:r>
      <w:r w:rsidR="002F5D6C">
        <w:t xml:space="preserve">, </w:t>
      </w:r>
      <w:r w:rsidR="00F558A4">
        <w:t xml:space="preserve">having its registered office at </w:t>
      </w:r>
      <w:r w:rsidR="002F5D6C">
        <w:t>70, Nagindas Master Road, Fort, Mumbai, Maharashtra, India – 400023.</w:t>
      </w:r>
    </w:p>
    <w:p w14:paraId="10D63AF3" w14:textId="6642AF8B" w:rsidR="003B316E" w:rsidRDefault="00937528" w:rsidP="00B153DF">
      <w:pPr>
        <w:pStyle w:val="Heading3"/>
        <w:spacing w:line="276" w:lineRule="auto"/>
      </w:pPr>
      <w:r>
        <w:rPr>
          <w:b/>
        </w:rPr>
        <w:t xml:space="preserve">Supplier’s </w:t>
      </w:r>
      <w:r w:rsidR="003B316E">
        <w:rPr>
          <w:b/>
        </w:rPr>
        <w:t xml:space="preserve"> Documents</w:t>
      </w:r>
      <w:r w:rsidR="003B316E">
        <w:t xml:space="preserve"> means the calculations, computer programs and other software, drawings, manuals, models and other documents </w:t>
      </w:r>
      <w:r w:rsidR="009D3A7B">
        <w:rPr>
          <w:lang w:val="en-GB"/>
        </w:rPr>
        <w:t xml:space="preserve">relating to the Works </w:t>
      </w:r>
      <w:r w:rsidR="003B316E">
        <w:t xml:space="preserve">supplied by the </w:t>
      </w:r>
      <w:r w:rsidR="00A13E62">
        <w:t xml:space="preserve">Supplier </w:t>
      </w:r>
      <w:r w:rsidR="003B316E">
        <w:t>under the Contract, including as described in Sub</w:t>
      </w:r>
      <w:r w:rsidR="003B316E">
        <w:noBreakHyphen/>
        <w:t xml:space="preserve">Clause </w:t>
      </w:r>
      <w:r w:rsidR="003B316E">
        <w:fldChar w:fldCharType="begin"/>
      </w:r>
      <w:r w:rsidR="003B316E">
        <w:instrText xml:space="preserve"> REF _Ref16407162 \r \h </w:instrText>
      </w:r>
      <w:r w:rsidR="00F469B7">
        <w:instrText xml:space="preserve"> \* MERGEFORMAT </w:instrText>
      </w:r>
      <w:r w:rsidR="003B316E">
        <w:fldChar w:fldCharType="separate"/>
      </w:r>
      <w:r w:rsidR="00A13B06">
        <w:t>5.2</w:t>
      </w:r>
      <w:r w:rsidR="003B316E">
        <w:fldChar w:fldCharType="end"/>
      </w:r>
      <w:r w:rsidR="003B316E">
        <w:t xml:space="preserve"> </w:t>
      </w:r>
      <w:r w:rsidR="005F6181" w:rsidRPr="005F6181">
        <w:t>(</w:t>
      </w:r>
      <w:r w:rsidR="00A13E62">
        <w:rPr>
          <w:i/>
        </w:rPr>
        <w:t xml:space="preserve">Supplier’s </w:t>
      </w:r>
      <w:r w:rsidR="00CB25DF">
        <w:rPr>
          <w:i/>
        </w:rPr>
        <w:t xml:space="preserve"> Documents</w:t>
      </w:r>
      <w:r w:rsidR="005F6181" w:rsidRPr="005F6181">
        <w:t>)</w:t>
      </w:r>
      <w:r w:rsidR="003B316E">
        <w:t>.</w:t>
      </w:r>
    </w:p>
    <w:p w14:paraId="05A04796" w14:textId="0BCE8B59" w:rsidR="003B316E" w:rsidRDefault="002E3DFF" w:rsidP="00B153DF">
      <w:pPr>
        <w:pStyle w:val="Heading3"/>
        <w:spacing w:line="276" w:lineRule="auto"/>
      </w:pPr>
      <w:r>
        <w:rPr>
          <w:b/>
        </w:rPr>
        <w:t xml:space="preserve">Supplier’s </w:t>
      </w:r>
      <w:r w:rsidR="003B316E">
        <w:rPr>
          <w:b/>
        </w:rPr>
        <w:t xml:space="preserve"> Equipment</w:t>
      </w:r>
      <w:r w:rsidR="003B316E">
        <w:t xml:space="preserve"> means all apparatus, machinery, vehicles and other things required for the execution and completion of the Works and the remedying of any Defects</w:t>
      </w:r>
      <w:r w:rsidR="009D66C2">
        <w:rPr>
          <w:lang w:val="en-GB"/>
        </w:rPr>
        <w:t xml:space="preserve">, but excluding </w:t>
      </w:r>
      <w:r>
        <w:t>t</w:t>
      </w:r>
      <w:r w:rsidR="003B316E">
        <w:t xml:space="preserve">emporary </w:t>
      </w:r>
      <w:r>
        <w:t>w</w:t>
      </w:r>
      <w:r w:rsidR="003B316E">
        <w:t xml:space="preserve">orks, </w:t>
      </w:r>
      <w:r w:rsidR="00E11DE9">
        <w:t xml:space="preserve">Contractor’s </w:t>
      </w:r>
      <w:r w:rsidR="003B316E">
        <w:t xml:space="preserve"> </w:t>
      </w:r>
      <w:r w:rsidR="00E11DE9">
        <w:t>e</w:t>
      </w:r>
      <w:r w:rsidR="003B316E">
        <w:t xml:space="preserve">quipment (if any), </w:t>
      </w:r>
      <w:r w:rsidR="006F2A5F">
        <w:t xml:space="preserve"> </w:t>
      </w:r>
      <w:r w:rsidR="003B316E">
        <w:t xml:space="preserve">Materials and any other things intended to form or forming part of the Works. </w:t>
      </w:r>
    </w:p>
    <w:p w14:paraId="70E6E7A8" w14:textId="71FBB80A" w:rsidR="003B316E" w:rsidRDefault="009D237C" w:rsidP="00B153DF">
      <w:pPr>
        <w:pStyle w:val="Heading3"/>
        <w:spacing w:line="276" w:lineRule="auto"/>
      </w:pPr>
      <w:r>
        <w:rPr>
          <w:b/>
        </w:rPr>
        <w:t xml:space="preserve">Supplier’s </w:t>
      </w:r>
      <w:r w:rsidR="003B316E">
        <w:rPr>
          <w:b/>
        </w:rPr>
        <w:t>Personnel</w:t>
      </w:r>
      <w:r w:rsidR="003B316E">
        <w:t xml:space="preserve"> means all </w:t>
      </w:r>
      <w:r w:rsidR="00825284">
        <w:t xml:space="preserve">its </w:t>
      </w:r>
      <w:r w:rsidR="003B316E">
        <w:t>personnel</w:t>
      </w:r>
      <w:r w:rsidR="00825284">
        <w:t xml:space="preserve"> or its subcontractor’s personnel</w:t>
      </w:r>
      <w:r w:rsidR="008A4693">
        <w:t>,</w:t>
      </w:r>
      <w:r w:rsidR="003B316E">
        <w:t xml:space="preserve">  and any other personnel assisting the </w:t>
      </w:r>
      <w:r w:rsidR="00825284">
        <w:t xml:space="preserve">Supplier </w:t>
      </w:r>
      <w:r w:rsidR="003B316E">
        <w:t>in the execution of the Works.</w:t>
      </w:r>
    </w:p>
    <w:p w14:paraId="187B92ED" w14:textId="63607FD2" w:rsidR="003B316E" w:rsidRDefault="003B316E" w:rsidP="00B153DF">
      <w:pPr>
        <w:pStyle w:val="Heading3"/>
        <w:spacing w:line="276" w:lineRule="auto"/>
      </w:pPr>
      <w:r>
        <w:rPr>
          <w:b/>
        </w:rPr>
        <w:t>Cost</w:t>
      </w:r>
      <w:r>
        <w:t xml:space="preserve"> </w:t>
      </w:r>
      <w:r w:rsidR="00F15794">
        <w:t xml:space="preserve">means expenditure reasonably incurred by the </w:t>
      </w:r>
      <w:r w:rsidR="0004283C">
        <w:t xml:space="preserve">Supplier </w:t>
      </w:r>
      <w:r w:rsidR="00F15794">
        <w:t>in relation to the Works</w:t>
      </w:r>
      <w:r w:rsidR="0004283C">
        <w:t>.</w:t>
      </w:r>
    </w:p>
    <w:p w14:paraId="09356CD3" w14:textId="77777777" w:rsidR="003B316E" w:rsidRDefault="003B316E" w:rsidP="00B153DF">
      <w:pPr>
        <w:pStyle w:val="Heading3"/>
        <w:spacing w:line="276" w:lineRule="auto"/>
      </w:pPr>
      <w:r>
        <w:rPr>
          <w:b/>
        </w:rPr>
        <w:t>Day</w:t>
      </w:r>
      <w:r>
        <w:t xml:space="preserve"> means each period of</w:t>
      </w:r>
      <w:r w:rsidR="000B187D">
        <w:rPr>
          <w:lang w:val="en-GB"/>
        </w:rPr>
        <w:t xml:space="preserve"> twenty four</w:t>
      </w:r>
      <w:r>
        <w:t xml:space="preserve"> </w:t>
      </w:r>
      <w:r w:rsidR="000B187D">
        <w:rPr>
          <w:lang w:val="en-GB"/>
        </w:rPr>
        <w:t>(</w:t>
      </w:r>
      <w:r>
        <w:t>24</w:t>
      </w:r>
      <w:r w:rsidR="000B187D">
        <w:rPr>
          <w:lang w:val="en-GB"/>
        </w:rPr>
        <w:t>)</w:t>
      </w:r>
      <w:r>
        <w:t xml:space="preserve"> hours beginning and ending at 00:00 and </w:t>
      </w:r>
      <w:r>
        <w:rPr>
          <w:b/>
        </w:rPr>
        <w:t xml:space="preserve">Year </w:t>
      </w:r>
      <w:r>
        <w:t>means</w:t>
      </w:r>
      <w:r w:rsidR="000B187D">
        <w:rPr>
          <w:lang w:val="en-GB"/>
        </w:rPr>
        <w:t xml:space="preserve"> three hundred and sixty five</w:t>
      </w:r>
      <w:r>
        <w:t xml:space="preserve"> </w:t>
      </w:r>
      <w:r w:rsidR="000B187D">
        <w:rPr>
          <w:lang w:val="en-GB"/>
        </w:rPr>
        <w:t>(</w:t>
      </w:r>
      <w:r>
        <w:t>365</w:t>
      </w:r>
      <w:r w:rsidR="000B187D">
        <w:rPr>
          <w:lang w:val="en-GB"/>
        </w:rPr>
        <w:t>)</w:t>
      </w:r>
      <w:r>
        <w:t xml:space="preserve"> Days.</w:t>
      </w:r>
    </w:p>
    <w:p w14:paraId="1CCAD8D1" w14:textId="118E0A29" w:rsidR="00730F87" w:rsidRPr="00730F87" w:rsidRDefault="003B316E" w:rsidP="00B153DF">
      <w:pPr>
        <w:pStyle w:val="Heading3"/>
        <w:spacing w:line="276" w:lineRule="auto"/>
        <w:rPr>
          <w:lang w:val="en-GB"/>
        </w:rPr>
      </w:pPr>
      <w:r>
        <w:rPr>
          <w:b/>
        </w:rPr>
        <w:t>Defect</w:t>
      </w:r>
      <w:r>
        <w:t xml:space="preserve"> </w:t>
      </w:r>
      <w:r w:rsidR="00006974">
        <w:t xml:space="preserve">means any defect, error, failure, imperfection or fault in or to the </w:t>
      </w:r>
      <w:r w:rsidR="0075016B">
        <w:t xml:space="preserve">Materials and/or </w:t>
      </w:r>
      <w:r w:rsidR="00006974">
        <w:t>Works including in any design, materials or workmanship</w:t>
      </w:r>
      <w:r w:rsidR="00A1355C">
        <w:rPr>
          <w:lang w:val="en-GB"/>
        </w:rPr>
        <w:t xml:space="preserve"> </w:t>
      </w:r>
      <w:r w:rsidR="00006974">
        <w:t>o</w:t>
      </w:r>
      <w:r w:rsidR="00641538">
        <w:t>r a lack of fitness for purpose</w:t>
      </w:r>
      <w:r w:rsidR="009D5256">
        <w:rPr>
          <w:lang w:val="en-GB"/>
        </w:rPr>
        <w:t xml:space="preserve"> (</w:t>
      </w:r>
      <w:r w:rsidR="00932285">
        <w:rPr>
          <w:lang w:val="en-GB"/>
        </w:rPr>
        <w:t>as outlined in the Subcontract)</w:t>
      </w:r>
      <w:r w:rsidR="00EA2550">
        <w:rPr>
          <w:lang w:val="en-GB"/>
        </w:rPr>
        <w:t xml:space="preserve"> </w:t>
      </w:r>
      <w:r w:rsidR="00C5574E">
        <w:rPr>
          <w:lang w:val="en-GB"/>
        </w:rPr>
        <w:t xml:space="preserve"> </w:t>
      </w:r>
      <w:r w:rsidR="008B5CAA">
        <w:t>and</w:t>
      </w:r>
      <w:r w:rsidR="00617317">
        <w:rPr>
          <w:lang w:val="en-US"/>
        </w:rPr>
        <w:t xml:space="preserve"> </w:t>
      </w:r>
      <w:r w:rsidR="00006974">
        <w:t>any failure of the Works to comply with th</w:t>
      </w:r>
      <w:r w:rsidR="00EA2550">
        <w:t>e</w:t>
      </w:r>
      <w:r w:rsidR="00006974">
        <w:t xml:space="preserve"> </w:t>
      </w:r>
      <w:r w:rsidR="00EA2550">
        <w:t>Subc</w:t>
      </w:r>
      <w:r w:rsidR="00006974">
        <w:t xml:space="preserve">ontract, together with any damage to the Works arising from such defect, </w:t>
      </w:r>
      <w:r w:rsidR="009D66C2">
        <w:rPr>
          <w:lang w:val="en-GB"/>
        </w:rPr>
        <w:t xml:space="preserve">as </w:t>
      </w:r>
      <w:r w:rsidR="00006974">
        <w:t xml:space="preserve">notified by the </w:t>
      </w:r>
      <w:r w:rsidR="00B405A6">
        <w:t xml:space="preserve">Contractor </w:t>
      </w:r>
      <w:r w:rsidR="00006974">
        <w:t xml:space="preserve">to the </w:t>
      </w:r>
      <w:r w:rsidR="00B405A6">
        <w:t xml:space="preserve">Supplier </w:t>
      </w:r>
      <w:r w:rsidR="00006974">
        <w:t>prior to the expiry of the relevant Defects Notification Period.</w:t>
      </w:r>
      <w:r w:rsidR="00BB083D">
        <w:t xml:space="preserve">  </w:t>
      </w:r>
      <w:r w:rsidR="00006974">
        <w:t>A Defect does not include d</w:t>
      </w:r>
      <w:r w:rsidR="00A53C62">
        <w:t>efects or damage arising due to</w:t>
      </w:r>
      <w:r w:rsidR="00684E6E">
        <w:rPr>
          <w:lang w:val="en-GB"/>
        </w:rPr>
        <w:t>:</w:t>
      </w:r>
      <w:r w:rsidR="00A53C62">
        <w:t xml:space="preserve"> </w:t>
      </w:r>
    </w:p>
    <w:p w14:paraId="7C5353FC" w14:textId="775AA1F0" w:rsidR="00170E16" w:rsidRDefault="00006974" w:rsidP="00B153DF">
      <w:pPr>
        <w:pStyle w:val="Heading4"/>
        <w:spacing w:line="276" w:lineRule="auto"/>
        <w:rPr>
          <w:lang w:val="en-GB"/>
        </w:rPr>
      </w:pPr>
      <w:r>
        <w:t>normal wear and tear</w:t>
      </w:r>
      <w:r w:rsidR="00665CAD">
        <w:rPr>
          <w:lang w:val="en-US"/>
        </w:rPr>
        <w:t>;</w:t>
      </w:r>
      <w:r w:rsidR="00A53C62">
        <w:rPr>
          <w:lang w:val="en-GB"/>
        </w:rPr>
        <w:t xml:space="preserve"> </w:t>
      </w:r>
    </w:p>
    <w:p w14:paraId="5575EA2A" w14:textId="7230A816" w:rsidR="0058059D" w:rsidRDefault="006F20C1" w:rsidP="00B153DF">
      <w:pPr>
        <w:pStyle w:val="Heading4"/>
        <w:spacing w:line="276" w:lineRule="auto"/>
      </w:pPr>
      <w:r>
        <w:t>faulty or negligent handling by persons other than Supplier or its Personnel</w:t>
      </w:r>
      <w:r w:rsidR="0058059D" w:rsidRPr="0058059D">
        <w:t>; or</w:t>
      </w:r>
      <w:r w:rsidR="0058059D">
        <w:t xml:space="preserve"> </w:t>
      </w:r>
    </w:p>
    <w:p w14:paraId="21856C5A" w14:textId="3BEB0796" w:rsidR="00525184" w:rsidRPr="00741F6B" w:rsidRDefault="008A3AC9" w:rsidP="00B153DF">
      <w:pPr>
        <w:pStyle w:val="Heading4"/>
        <w:spacing w:line="276" w:lineRule="auto"/>
      </w:pPr>
      <w:r>
        <w:t xml:space="preserve">non-compliance by persons other than the Supplier or its Personnel with the </w:t>
      </w:r>
      <w:r w:rsidR="0058059D" w:rsidRPr="00741F6B">
        <w:t xml:space="preserve">operations and maintenance manuals provided by the </w:t>
      </w:r>
      <w:r w:rsidR="006E3930">
        <w:t>Supplier.</w:t>
      </w:r>
    </w:p>
    <w:p w14:paraId="619C8369" w14:textId="04D604DE" w:rsidR="003B316E" w:rsidRPr="00A53C62" w:rsidRDefault="003B316E" w:rsidP="00B153DF">
      <w:pPr>
        <w:pStyle w:val="Body1"/>
        <w:spacing w:line="276" w:lineRule="auto"/>
      </w:pPr>
      <w:r>
        <w:t xml:space="preserve">and </w:t>
      </w:r>
      <w:r w:rsidRPr="00A53C62">
        <w:rPr>
          <w:b/>
        </w:rPr>
        <w:t>Defective</w:t>
      </w:r>
      <w:r>
        <w:t xml:space="preserve"> shall be construed accordingly.</w:t>
      </w:r>
    </w:p>
    <w:p w14:paraId="4C6A4C27" w14:textId="56CC88C5" w:rsidR="003B316E" w:rsidRPr="009013A3" w:rsidRDefault="003B316E" w:rsidP="00B153DF">
      <w:pPr>
        <w:pStyle w:val="Heading3"/>
        <w:spacing w:line="276" w:lineRule="auto"/>
      </w:pPr>
      <w:r w:rsidRPr="009013A3">
        <w:rPr>
          <w:b/>
        </w:rPr>
        <w:t>Defects Notification Period</w:t>
      </w:r>
      <w:r w:rsidRPr="009013A3">
        <w:t xml:space="preserve"> means the periods for notifying Defects in the Works under Sub</w:t>
      </w:r>
      <w:r w:rsidRPr="009013A3">
        <w:noBreakHyphen/>
        <w:t xml:space="preserve">Clause </w:t>
      </w:r>
      <w:r w:rsidRPr="009013A3">
        <w:fldChar w:fldCharType="begin"/>
      </w:r>
      <w:r w:rsidRPr="009013A3">
        <w:instrText xml:space="preserve"> REF _Ref16406792 \r \h </w:instrText>
      </w:r>
      <w:r w:rsidR="008E6517" w:rsidRPr="009013A3">
        <w:instrText xml:space="preserve"> \* MERGEFORMAT </w:instrText>
      </w:r>
      <w:r w:rsidRPr="009013A3">
        <w:fldChar w:fldCharType="separate"/>
      </w:r>
      <w:r w:rsidR="00A13B06" w:rsidRPr="009013A3">
        <w:t>11.1</w:t>
      </w:r>
      <w:r w:rsidRPr="009013A3">
        <w:fldChar w:fldCharType="end"/>
      </w:r>
      <w:r w:rsidRPr="009013A3">
        <w:t xml:space="preserve"> </w:t>
      </w:r>
      <w:r w:rsidR="005F6181" w:rsidRPr="009013A3">
        <w:t>(</w:t>
      </w:r>
      <w:r w:rsidR="00CB25DF" w:rsidRPr="009013A3">
        <w:rPr>
          <w:i/>
        </w:rPr>
        <w:t>Completion of Outstanding Work and Remedying Defects</w:t>
      </w:r>
      <w:r w:rsidR="005F6181" w:rsidRPr="009013A3">
        <w:t>)</w:t>
      </w:r>
      <w:r w:rsidRPr="009013A3">
        <w:t xml:space="preserve"> which period shall be</w:t>
      </w:r>
      <w:r w:rsidR="00BB083D" w:rsidRPr="009013A3">
        <w:rPr>
          <w:lang w:val="en-GB"/>
        </w:rPr>
        <w:t xml:space="preserve"> </w:t>
      </w:r>
      <w:r w:rsidR="00CC2913">
        <w:rPr>
          <w:lang w:val="en-GB"/>
        </w:rPr>
        <w:t xml:space="preserve">as specified in the Purchase Order </w:t>
      </w:r>
      <w:r w:rsidR="003002F2" w:rsidRPr="009013A3">
        <w:rPr>
          <w:lang w:val="en-US"/>
        </w:rPr>
        <w:t xml:space="preserve">and </w:t>
      </w:r>
      <w:r w:rsidRPr="009013A3">
        <w:t xml:space="preserve">such period may be extended from time to time in accordance with Clause </w:t>
      </w:r>
      <w:r w:rsidRPr="009013A3">
        <w:fldChar w:fldCharType="begin"/>
      </w:r>
      <w:r w:rsidRPr="009013A3">
        <w:instrText xml:space="preserve"> REF _Ref16483984 \r \h </w:instrText>
      </w:r>
      <w:r w:rsidR="008E6517" w:rsidRPr="009013A3">
        <w:instrText xml:space="preserve"> \* MERGEFORMAT </w:instrText>
      </w:r>
      <w:r w:rsidRPr="009013A3">
        <w:fldChar w:fldCharType="separate"/>
      </w:r>
      <w:r w:rsidR="00A13B06" w:rsidRPr="009013A3">
        <w:t>11</w:t>
      </w:r>
      <w:r w:rsidRPr="009013A3">
        <w:fldChar w:fldCharType="end"/>
      </w:r>
      <w:r w:rsidR="000B187D" w:rsidRPr="009013A3">
        <w:rPr>
          <w:lang w:val="en-GB"/>
        </w:rPr>
        <w:t xml:space="preserve"> </w:t>
      </w:r>
      <w:r w:rsidR="005F6181" w:rsidRPr="009013A3">
        <w:rPr>
          <w:lang w:val="en-GB"/>
        </w:rPr>
        <w:t>(</w:t>
      </w:r>
      <w:r w:rsidR="000B187D" w:rsidRPr="009013A3">
        <w:rPr>
          <w:i/>
          <w:lang w:val="en-GB"/>
        </w:rPr>
        <w:t>Defects Liability</w:t>
      </w:r>
      <w:r w:rsidR="005F6181" w:rsidRPr="009013A3">
        <w:rPr>
          <w:lang w:val="en-GB"/>
        </w:rPr>
        <w:t>)</w:t>
      </w:r>
      <w:r w:rsidRPr="009013A3">
        <w:t>.</w:t>
      </w:r>
    </w:p>
    <w:p w14:paraId="24F85B6C" w14:textId="7FA7D75D" w:rsidR="003B316E" w:rsidRPr="00A44149" w:rsidRDefault="003B316E" w:rsidP="00B153DF">
      <w:pPr>
        <w:pStyle w:val="Heading3"/>
        <w:spacing w:line="276" w:lineRule="auto"/>
      </w:pPr>
      <w:r>
        <w:rPr>
          <w:b/>
        </w:rPr>
        <w:lastRenderedPageBreak/>
        <w:t>Delay LDs Cap</w:t>
      </w:r>
      <w:r>
        <w:t xml:space="preserve"> means </w:t>
      </w:r>
      <w:r w:rsidR="00575C2C">
        <w:t xml:space="preserve">the maximum amount of Delay Liquidated Damages </w:t>
      </w:r>
      <w:r w:rsidR="009B071A">
        <w:t xml:space="preserve">which shall be equal to </w:t>
      </w:r>
      <w:r w:rsidR="00A63E6E">
        <w:t>the sum as specified in the Purchase Order.</w:t>
      </w:r>
    </w:p>
    <w:p w14:paraId="7C4D8899" w14:textId="233EBF54" w:rsidR="003B316E" w:rsidRDefault="003B316E" w:rsidP="00B153DF">
      <w:pPr>
        <w:pStyle w:val="Heading3"/>
        <w:spacing w:line="276" w:lineRule="auto"/>
      </w:pPr>
      <w:r>
        <w:rPr>
          <w:b/>
        </w:rPr>
        <w:t>Employer</w:t>
      </w:r>
      <w:r>
        <w:t xml:space="preserve"> means </w:t>
      </w:r>
      <w:r w:rsidR="00706E48">
        <w:t xml:space="preserve">CECA SL Generation Limited, 8, Boyle Lane, Murray Town, Top Floor, 9 </w:t>
      </w:r>
      <w:r w:rsidR="00680AE5">
        <w:t xml:space="preserve">Liverpool Street, Freetown, Sierra Leone. </w:t>
      </w:r>
    </w:p>
    <w:p w14:paraId="13E5F709" w14:textId="77777777" w:rsidR="009D66C2" w:rsidRDefault="009D66C2" w:rsidP="00B153DF">
      <w:pPr>
        <w:pStyle w:val="Heading3"/>
        <w:spacing w:line="276" w:lineRule="auto"/>
      </w:pPr>
      <w:bookmarkStart w:id="5" w:name="_Ref14599863"/>
      <w:r>
        <w:rPr>
          <w:b/>
        </w:rPr>
        <w:t>Environmental Regulations</w:t>
      </w:r>
      <w:r>
        <w:t xml:space="preserve"> means any Law of the Republic of Sierra Leone which has as its purpose or effect the protection of, or the prevention of harm or damage to, the environment or to provide remedies in relation to harm or damage to the environment.</w:t>
      </w:r>
    </w:p>
    <w:p w14:paraId="0F34E1A9" w14:textId="60630E34" w:rsidR="00743685" w:rsidRPr="00743685" w:rsidRDefault="005C7373" w:rsidP="00B153DF">
      <w:pPr>
        <w:pStyle w:val="Heading3"/>
        <w:spacing w:line="276" w:lineRule="auto"/>
        <w:rPr>
          <w:lang w:val="en-GB"/>
        </w:rPr>
      </w:pPr>
      <w:r w:rsidRPr="00216711">
        <w:rPr>
          <w:b/>
          <w:bCs/>
        </w:rPr>
        <w:t>Expropriation</w:t>
      </w:r>
      <w:r w:rsidRPr="003504C6">
        <w:t xml:space="preserve"> means</w:t>
      </w:r>
      <w:r w:rsidR="00216711">
        <w:t xml:space="preserve"> the expropriation, nationalisation, confiscation, forced sale, seizure, annulment or compulsory acquisition of the whole or any part of the right, title and interest of the Employer in the </w:t>
      </w:r>
      <w:r w:rsidR="001C1CF4">
        <w:t>p</w:t>
      </w:r>
      <w:r w:rsidR="00216711">
        <w:t xml:space="preserve">roject by the Government or a Government </w:t>
      </w:r>
      <w:r w:rsidR="00D72884">
        <w:t>a</w:t>
      </w:r>
      <w:r w:rsidR="00216711">
        <w:t>uthority of Sierra Leone</w:t>
      </w:r>
      <w:r w:rsidR="00E60F4E">
        <w:t>.</w:t>
      </w:r>
    </w:p>
    <w:p w14:paraId="14E9FD47" w14:textId="17501E3D" w:rsidR="00A169F6" w:rsidRPr="001605FD" w:rsidRDefault="003B316E" w:rsidP="00B153DF">
      <w:pPr>
        <w:pStyle w:val="Heading3"/>
        <w:spacing w:line="276" w:lineRule="auto"/>
      </w:pPr>
      <w:r w:rsidRPr="001605FD">
        <w:rPr>
          <w:b/>
        </w:rPr>
        <w:t>Force Majeure Event</w:t>
      </w:r>
      <w:r w:rsidRPr="001605FD">
        <w:t xml:space="preserve"> </w:t>
      </w:r>
      <w:r w:rsidR="00A169F6" w:rsidRPr="001605FD">
        <w:t>means any event or circumstance (and the effects thereof):</w:t>
      </w:r>
    </w:p>
    <w:p w14:paraId="6FA644C3" w14:textId="77777777" w:rsidR="00A169F6" w:rsidRDefault="00A169F6" w:rsidP="00B153DF">
      <w:pPr>
        <w:pStyle w:val="Heading4"/>
        <w:spacing w:line="276" w:lineRule="auto"/>
      </w:pPr>
      <w:r>
        <w:t>the occurrence or existence of which is beyond the reasonable control of the affected Party;</w:t>
      </w:r>
    </w:p>
    <w:p w14:paraId="489FB770" w14:textId="04A4EDFE" w:rsidR="00A169F6" w:rsidRDefault="00A169F6" w:rsidP="00B153DF">
      <w:pPr>
        <w:pStyle w:val="Heading4"/>
        <w:spacing w:line="276" w:lineRule="auto"/>
      </w:pPr>
      <w:r>
        <w:t xml:space="preserve">which could not have been </w:t>
      </w:r>
      <w:r w:rsidR="00A44112">
        <w:rPr>
          <w:lang w:val="en-US"/>
        </w:rPr>
        <w:t xml:space="preserve">reasonably </w:t>
      </w:r>
      <w:r>
        <w:t xml:space="preserve">prevented, avoided or overcome by the affected Party through the exercise of reasonable care, skill or due diligence, acting in accordance with </w:t>
      </w:r>
      <w:r>
        <w:rPr>
          <w:lang w:val="en-GB"/>
        </w:rPr>
        <w:t xml:space="preserve">Good </w:t>
      </w:r>
      <w:r>
        <w:t>Industry Practice;</w:t>
      </w:r>
    </w:p>
    <w:p w14:paraId="7CA008E5" w14:textId="5B46FD50" w:rsidR="00A169F6" w:rsidRDefault="00A169F6" w:rsidP="00B153DF">
      <w:pPr>
        <w:pStyle w:val="Heading4"/>
        <w:spacing w:line="276" w:lineRule="auto"/>
      </w:pPr>
      <w:r>
        <w:t xml:space="preserve">which prevents, delays or hinders the affected Party from performing its obligations, or enjoying or benefitting from any of its rights, under </w:t>
      </w:r>
      <w:r w:rsidR="00742249">
        <w:t>the Subcontract</w:t>
      </w:r>
      <w:r>
        <w:t>;</w:t>
      </w:r>
    </w:p>
    <w:p w14:paraId="55F16B3C" w14:textId="7DAC227A" w:rsidR="00A169F6" w:rsidRDefault="00A169F6" w:rsidP="00B153DF">
      <w:pPr>
        <w:pStyle w:val="Heading4"/>
        <w:spacing w:line="276" w:lineRule="auto"/>
      </w:pPr>
      <w:r>
        <w:t>which is not the direct or indirect result of the affected Party’s breach of th</w:t>
      </w:r>
      <w:r w:rsidR="001B42CE">
        <w:t xml:space="preserve">e Subcontract </w:t>
      </w:r>
      <w:r>
        <w:t>;</w:t>
      </w:r>
      <w:r w:rsidR="00D61911">
        <w:t xml:space="preserve"> and</w:t>
      </w:r>
    </w:p>
    <w:p w14:paraId="4CA1F922" w14:textId="7B2ADDB5" w:rsidR="00A169F6" w:rsidRDefault="00A169F6" w:rsidP="00B153DF">
      <w:pPr>
        <w:pStyle w:val="Heading4"/>
        <w:spacing w:line="276" w:lineRule="auto"/>
      </w:pPr>
      <w:r w:rsidRPr="00A169F6">
        <w:t>which is not excluded from this definition by Sub-Clause ‎</w:t>
      </w:r>
      <w:r w:rsidR="00752FDD">
        <w:rPr>
          <w:lang w:val="en-GB"/>
        </w:rPr>
        <w:fldChar w:fldCharType="begin"/>
      </w:r>
      <w:r w:rsidR="00752FDD">
        <w:instrText xml:space="preserve"> REF _Ref125101383 \r \h </w:instrText>
      </w:r>
      <w:r w:rsidR="00752FDD">
        <w:rPr>
          <w:lang w:val="en-GB"/>
        </w:rPr>
      </w:r>
      <w:r w:rsidR="00752FDD">
        <w:rPr>
          <w:lang w:val="en-GB"/>
        </w:rPr>
        <w:fldChar w:fldCharType="separate"/>
      </w:r>
      <w:r w:rsidR="00752FDD">
        <w:t>18.3.4</w:t>
      </w:r>
      <w:r w:rsidR="00752FDD">
        <w:rPr>
          <w:lang w:val="en-GB"/>
        </w:rPr>
        <w:fldChar w:fldCharType="end"/>
      </w:r>
      <w:r w:rsidR="003E78BF">
        <w:rPr>
          <w:lang w:val="en-GB"/>
        </w:rPr>
        <w:t xml:space="preserve"> </w:t>
      </w:r>
      <w:r w:rsidRPr="00A169F6">
        <w:t>(</w:t>
      </w:r>
      <w:r w:rsidRPr="003B1047">
        <w:rPr>
          <w:i/>
          <w:iCs/>
        </w:rPr>
        <w:t>Exclusions from Force Majeure Events</w:t>
      </w:r>
      <w:r w:rsidRPr="00A169F6">
        <w:t>),</w:t>
      </w:r>
    </w:p>
    <w:p w14:paraId="3943A913" w14:textId="161F493D" w:rsidR="00017594" w:rsidRPr="00F6640C" w:rsidRDefault="00A169F6" w:rsidP="00B153DF">
      <w:pPr>
        <w:pStyle w:val="Body2"/>
        <w:spacing w:line="276" w:lineRule="auto"/>
        <w:ind w:left="720"/>
      </w:pPr>
      <w:r>
        <w:t>including, if and to the extent paragraphs ‎(a) to ‎(</w:t>
      </w:r>
      <w:r w:rsidR="002C6551">
        <w:t>e</w:t>
      </w:r>
      <w:r>
        <w:t>) are satisfied: (</w:t>
      </w:r>
      <w:r w:rsidR="002C6551">
        <w:t>i</w:t>
      </w:r>
      <w:r>
        <w:t>) acts of God (including lightning, fire, earthquake, flood, storm, hurricane, cyclone, typhoon, tornado, epidemic or plague);  (</w:t>
      </w:r>
      <w:r w:rsidR="00B773C5">
        <w:t>ii</w:t>
      </w:r>
      <w:r>
        <w:t>) any events occurring after the Base Date that would have constituted a Change in Law, but for the application of paragraph (</w:t>
      </w:r>
      <w:r w:rsidR="00962FFA">
        <w:t>b</w:t>
      </w:r>
      <w:r>
        <w:t>) of the definition of Force Majeure</w:t>
      </w:r>
      <w:r w:rsidR="004668CE" w:rsidRPr="004668CE">
        <w:t xml:space="preserve"> </w:t>
      </w:r>
      <w:r w:rsidR="004668CE">
        <w:t>Events</w:t>
      </w:r>
      <w:r>
        <w:t>;</w:t>
      </w:r>
      <w:r w:rsidR="0086566B">
        <w:t xml:space="preserve"> (ii</w:t>
      </w:r>
      <w:r w:rsidR="007A61E6">
        <w:t>i)</w:t>
      </w:r>
      <w:r w:rsidR="007D2C63">
        <w:t xml:space="preserve"> the termination of the Key Project Document not attributable to acts, omissions or default by the Parties; (iv) Expropriation</w:t>
      </w:r>
      <w:r w:rsidR="007105DF">
        <w:t xml:space="preserve">; (v) </w:t>
      </w:r>
      <w:r w:rsidR="007105DF" w:rsidRPr="007105DF">
        <w:rPr>
          <w:lang w:val="en-US"/>
        </w:rPr>
        <w:t>acts of war (whether declared or not), invasion, armed conflict, act of</w:t>
      </w:r>
      <w:r w:rsidR="007105DF">
        <w:rPr>
          <w:lang w:val="en-US"/>
        </w:rPr>
        <w:t xml:space="preserve"> </w:t>
      </w:r>
      <w:r w:rsidR="007105DF" w:rsidRPr="007105DF">
        <w:rPr>
          <w:lang w:val="en-US"/>
        </w:rPr>
        <w:t>foreign enemy or blockade</w:t>
      </w:r>
      <w:r w:rsidR="00D96873">
        <w:rPr>
          <w:lang w:val="en-US"/>
        </w:rPr>
        <w:t xml:space="preserve">; </w:t>
      </w:r>
      <w:r w:rsidR="007E4094">
        <w:rPr>
          <w:lang w:val="en-US"/>
        </w:rPr>
        <w:t xml:space="preserve">and </w:t>
      </w:r>
      <w:r w:rsidR="00D96873">
        <w:rPr>
          <w:lang w:val="en-US"/>
        </w:rPr>
        <w:t>(v</w:t>
      </w:r>
      <w:r w:rsidR="00DD531B">
        <w:rPr>
          <w:lang w:val="en-US"/>
        </w:rPr>
        <w:t>i</w:t>
      </w:r>
      <w:r w:rsidR="00D96873">
        <w:rPr>
          <w:lang w:val="en-US"/>
        </w:rPr>
        <w:t xml:space="preserve">) </w:t>
      </w:r>
      <w:r w:rsidR="00DD531B" w:rsidRPr="00DD531B">
        <w:rPr>
          <w:lang w:val="en-US"/>
        </w:rPr>
        <w:t>acts of rebellion, riot, insurrection, revolution, civil commotion, political</w:t>
      </w:r>
      <w:r w:rsidR="00DD531B">
        <w:rPr>
          <w:lang w:val="en-US"/>
        </w:rPr>
        <w:t xml:space="preserve"> </w:t>
      </w:r>
      <w:r w:rsidR="00DD531B" w:rsidRPr="00DD531B">
        <w:rPr>
          <w:lang w:val="en-US"/>
        </w:rPr>
        <w:t>violence, public disorder, act or campaign of terrorism, sabotage of a</w:t>
      </w:r>
      <w:r w:rsidR="00DD531B">
        <w:rPr>
          <w:lang w:val="en-US"/>
        </w:rPr>
        <w:t xml:space="preserve"> </w:t>
      </w:r>
      <w:r w:rsidR="00DD531B" w:rsidRPr="00DD531B">
        <w:rPr>
          <w:lang w:val="en-US"/>
        </w:rPr>
        <w:t>political nature or political violence</w:t>
      </w:r>
      <w:r w:rsidR="007E4094">
        <w:rPr>
          <w:lang w:val="en-US"/>
        </w:rPr>
        <w:t>.</w:t>
      </w:r>
    </w:p>
    <w:p w14:paraId="208D8291" w14:textId="243ADF50" w:rsidR="003B316E" w:rsidRDefault="003B316E" w:rsidP="00B153DF">
      <w:pPr>
        <w:pStyle w:val="Heading3"/>
        <w:spacing w:line="276" w:lineRule="auto"/>
      </w:pPr>
      <w:r>
        <w:rPr>
          <w:b/>
        </w:rPr>
        <w:t>Good Industry Practice</w:t>
      </w:r>
      <w:r>
        <w:t xml:space="preserve"> means the exercise of that degree of skill, diligence, prudence and foresight that would reasonably be expected from skilled and experienced </w:t>
      </w:r>
      <w:r w:rsidR="00D15D49">
        <w:t xml:space="preserve">suppliers of </w:t>
      </w:r>
      <w:r>
        <w:t xml:space="preserve"> similar </w:t>
      </w:r>
      <w:r w:rsidR="003C6BCE">
        <w:t>Works</w:t>
      </w:r>
      <w:r>
        <w:t xml:space="preserve">, which is consistent with best practices, methods that are generally accepted internationally from time to time for similar facilities operating in conditions comparable to those applicable to the </w:t>
      </w:r>
      <w:r w:rsidR="00B25401">
        <w:t xml:space="preserve">power station, </w:t>
      </w:r>
      <w:r>
        <w:t xml:space="preserve"> consistent with Laws and taking into account factors such as (i) the use of the latest technology, (ii) the </w:t>
      </w:r>
      <w:r w:rsidR="00B25401">
        <w:t xml:space="preserve">specifications, </w:t>
      </w:r>
      <w:r>
        <w:t xml:space="preserve">relative size, performance, age and technology of the physical components of the </w:t>
      </w:r>
      <w:r w:rsidR="00B25401">
        <w:t>p</w:t>
      </w:r>
      <w:r w:rsidR="00A262F4">
        <w:rPr>
          <w:lang w:val="en-GB"/>
        </w:rPr>
        <w:t xml:space="preserve">ower </w:t>
      </w:r>
      <w:r w:rsidR="00B25401">
        <w:rPr>
          <w:lang w:val="en-GB"/>
        </w:rPr>
        <w:t>s</w:t>
      </w:r>
      <w:r w:rsidR="00A262F4">
        <w:rPr>
          <w:lang w:val="en-GB"/>
        </w:rPr>
        <w:t xml:space="preserve">tation </w:t>
      </w:r>
      <w:r w:rsidR="00A1355C">
        <w:rPr>
          <w:lang w:val="en-GB"/>
        </w:rPr>
        <w:t>and</w:t>
      </w:r>
      <w:r>
        <w:t xml:space="preserve"> (iii) the safe, efficient and economic design, construction, commissioning and testing of the </w:t>
      </w:r>
      <w:r w:rsidR="00B25401">
        <w:t>p</w:t>
      </w:r>
      <w:r w:rsidR="00A262F4">
        <w:rPr>
          <w:lang w:val="en-GB"/>
        </w:rPr>
        <w:t xml:space="preserve">ower </w:t>
      </w:r>
      <w:r w:rsidR="00B25401">
        <w:rPr>
          <w:lang w:val="en-GB"/>
        </w:rPr>
        <w:t>s</w:t>
      </w:r>
      <w:r w:rsidR="00A262F4">
        <w:rPr>
          <w:lang w:val="en-GB"/>
        </w:rPr>
        <w:t>tation</w:t>
      </w:r>
      <w:r w:rsidR="00B25401">
        <w:t>.</w:t>
      </w:r>
    </w:p>
    <w:p w14:paraId="1A14854C" w14:textId="77777777" w:rsidR="003B316E" w:rsidRDefault="003B316E" w:rsidP="00B153DF">
      <w:pPr>
        <w:pStyle w:val="Heading3"/>
        <w:spacing w:line="276" w:lineRule="auto"/>
      </w:pPr>
      <w:r>
        <w:rPr>
          <w:b/>
        </w:rPr>
        <w:t>Government</w:t>
      </w:r>
      <w:r>
        <w:t xml:space="preserve"> means the government of the Republic of Sierra Leone. </w:t>
      </w:r>
    </w:p>
    <w:p w14:paraId="1E5C619A" w14:textId="2D0209DC" w:rsidR="003B316E" w:rsidRDefault="003B316E" w:rsidP="00B153DF">
      <w:pPr>
        <w:pStyle w:val="Heading3"/>
        <w:spacing w:line="276" w:lineRule="auto"/>
      </w:pPr>
      <w:r>
        <w:rPr>
          <w:b/>
        </w:rPr>
        <w:lastRenderedPageBreak/>
        <w:t>Hazardous Substance</w:t>
      </w:r>
      <w:r>
        <w:t xml:space="preserve"> means any solid, liquid or gaseous material, substance, constituent, chemical, mixture, raw material, intermediate product or by-product including waste oil (including, for the avoidance of doubt, waste heavy fuel oil and waste light fuel oil/diesel oil, other forms of petroleum and fractions thereof) which is defined as a </w:t>
      </w:r>
      <w:r>
        <w:rPr>
          <w:b/>
        </w:rPr>
        <w:t>hazardous substance</w:t>
      </w:r>
      <w:r>
        <w:t xml:space="preserve">, </w:t>
      </w:r>
      <w:r>
        <w:rPr>
          <w:b/>
        </w:rPr>
        <w:t>hazardous waste</w:t>
      </w:r>
      <w:r>
        <w:t xml:space="preserve">, </w:t>
      </w:r>
      <w:r>
        <w:rPr>
          <w:b/>
        </w:rPr>
        <w:t>hazardous material</w:t>
      </w:r>
      <w:r>
        <w:t xml:space="preserve">, </w:t>
      </w:r>
      <w:r>
        <w:rPr>
          <w:b/>
        </w:rPr>
        <w:t>toxic substance</w:t>
      </w:r>
      <w:r>
        <w:t xml:space="preserve"> or </w:t>
      </w:r>
      <w:r>
        <w:rPr>
          <w:b/>
        </w:rPr>
        <w:t>toxic pollutant</w:t>
      </w:r>
      <w:r>
        <w:t xml:space="preserve"> under, or is otherwise regulated by, Environmental Regulations.</w:t>
      </w:r>
    </w:p>
    <w:p w14:paraId="366EB68C" w14:textId="7DF60050" w:rsidR="00B21F9A" w:rsidRPr="00B153DF" w:rsidRDefault="00B21F9A" w:rsidP="00B153DF">
      <w:pPr>
        <w:pStyle w:val="Heading3"/>
        <w:spacing w:line="276" w:lineRule="auto"/>
        <w:rPr>
          <w:rStyle w:val="definedterm"/>
          <w:b w:val="0"/>
        </w:rPr>
      </w:pPr>
      <w:r w:rsidRPr="00B153DF">
        <w:rPr>
          <w:rStyle w:val="definedterm"/>
          <w:bCs/>
        </w:rPr>
        <w:t>Head Contract</w:t>
      </w:r>
      <w:r>
        <w:rPr>
          <w:rStyle w:val="definedterm"/>
          <w:b w:val="0"/>
        </w:rPr>
        <w:t xml:space="preserve"> means the contract entered into </w:t>
      </w:r>
      <w:r w:rsidR="0062473E">
        <w:rPr>
          <w:rStyle w:val="definedterm"/>
          <w:b w:val="0"/>
        </w:rPr>
        <w:t>between the Contractor and the Employer</w:t>
      </w:r>
      <w:r w:rsidR="00CA4C64">
        <w:rPr>
          <w:rStyle w:val="definedterm"/>
          <w:b w:val="0"/>
        </w:rPr>
        <w:t xml:space="preserve"> </w:t>
      </w:r>
      <w:r w:rsidR="0062473E">
        <w:rPr>
          <w:rStyle w:val="definedterm"/>
          <w:b w:val="0"/>
        </w:rPr>
        <w:t xml:space="preserve">relating to the Works and the </w:t>
      </w:r>
      <w:r w:rsidR="001C1CF4">
        <w:rPr>
          <w:rStyle w:val="definedterm"/>
          <w:b w:val="0"/>
        </w:rPr>
        <w:t>p</w:t>
      </w:r>
      <w:r w:rsidR="0062473E">
        <w:rPr>
          <w:rStyle w:val="definedterm"/>
          <w:b w:val="0"/>
        </w:rPr>
        <w:t>roject.</w:t>
      </w:r>
    </w:p>
    <w:p w14:paraId="54927E52" w14:textId="77777777" w:rsidR="003B316E" w:rsidRPr="000C48D4" w:rsidRDefault="003B316E" w:rsidP="00B153DF">
      <w:pPr>
        <w:pStyle w:val="Heading3"/>
        <w:spacing w:line="276" w:lineRule="auto"/>
      </w:pPr>
      <w:bookmarkStart w:id="6" w:name="_Ref391981245"/>
      <w:bookmarkStart w:id="7" w:name="_Ref433361703"/>
      <w:r w:rsidRPr="000C48D4">
        <w:rPr>
          <w:b/>
        </w:rPr>
        <w:t>Insolvency Event</w:t>
      </w:r>
      <w:r w:rsidRPr="000C48D4">
        <w:t>, in relation to any person, means:</w:t>
      </w:r>
      <w:bookmarkEnd w:id="6"/>
      <w:bookmarkEnd w:id="7"/>
    </w:p>
    <w:p w14:paraId="1304F399" w14:textId="77777777" w:rsidR="00FA3E87" w:rsidRPr="00613900" w:rsidRDefault="00E66DCC" w:rsidP="00B153DF">
      <w:pPr>
        <w:pStyle w:val="Heading4"/>
        <w:spacing w:line="276" w:lineRule="auto"/>
      </w:pPr>
      <w:r w:rsidRPr="001D4203">
        <w:t>the passing of a resolution for the bankruptcy, insolvency, winding up,</w:t>
      </w:r>
      <w:r w:rsidRPr="00613900">
        <w:t xml:space="preserve"> liquidation or other similar proceeding relating to that person</w:t>
      </w:r>
      <w:r w:rsidR="00FA3E87" w:rsidRPr="00613900">
        <w:t xml:space="preserve">; </w:t>
      </w:r>
    </w:p>
    <w:p w14:paraId="4001E5F6" w14:textId="77777777" w:rsidR="00FA3E87" w:rsidRPr="00613900" w:rsidRDefault="00E66DCC" w:rsidP="00B153DF">
      <w:pPr>
        <w:pStyle w:val="Heading4"/>
        <w:spacing w:line="276" w:lineRule="auto"/>
      </w:pPr>
      <w:r w:rsidRPr="00613900">
        <w:t>that person admit</w:t>
      </w:r>
      <w:r w:rsidR="009B6A26" w:rsidRPr="00613900">
        <w:t>ting</w:t>
      </w:r>
      <w:r w:rsidRPr="00613900">
        <w:t xml:space="preserve"> in writing that is unable to pay its debts as they fall due</w:t>
      </w:r>
      <w:r w:rsidR="00FA3E87" w:rsidRPr="00613900">
        <w:t>;</w:t>
      </w:r>
    </w:p>
    <w:p w14:paraId="23DFDCBF" w14:textId="77777777" w:rsidR="00FA3E87" w:rsidRPr="00613900" w:rsidRDefault="00E66DCC" w:rsidP="00B153DF">
      <w:pPr>
        <w:pStyle w:val="Heading4"/>
        <w:spacing w:line="276" w:lineRule="auto"/>
      </w:pPr>
      <w:r w:rsidRPr="00613900">
        <w:t xml:space="preserve">a liquidator, receiver, administrator or other similar person </w:t>
      </w:r>
      <w:r w:rsidR="009B6A26" w:rsidRPr="00613900">
        <w:t>being</w:t>
      </w:r>
      <w:r w:rsidRPr="00613900">
        <w:t xml:space="preserve"> appointed in respect of that person or any of his assets</w:t>
      </w:r>
      <w:r w:rsidR="00FA3E87" w:rsidRPr="00613900">
        <w:t xml:space="preserve">; </w:t>
      </w:r>
    </w:p>
    <w:p w14:paraId="5E243EB6" w14:textId="1F350066" w:rsidR="00EC3B22" w:rsidRPr="00613900" w:rsidRDefault="00EC3B22" w:rsidP="00B153DF">
      <w:pPr>
        <w:pStyle w:val="Heading4"/>
        <w:spacing w:line="276" w:lineRule="auto"/>
      </w:pPr>
      <w:r w:rsidRPr="00613900">
        <w:t xml:space="preserve">any </w:t>
      </w:r>
      <w:r w:rsidR="00701B0A">
        <w:t>g</w:t>
      </w:r>
      <w:r w:rsidRPr="00613900">
        <w:t xml:space="preserve">overnment </w:t>
      </w:r>
      <w:r w:rsidR="00D72884">
        <w:t>a</w:t>
      </w:r>
      <w:r w:rsidRPr="00613900">
        <w:t>uthority</w:t>
      </w:r>
      <w:r w:rsidR="00A262F4" w:rsidRPr="00613900">
        <w:rPr>
          <w:lang w:val="en-GB"/>
        </w:rPr>
        <w:t xml:space="preserve"> </w:t>
      </w:r>
      <w:r w:rsidRPr="00613900">
        <w:t>with jurisdiction over that person making an order for the winding up of that person or otherwise confirming the bankruptcy or insolvency of that person;</w:t>
      </w:r>
    </w:p>
    <w:p w14:paraId="2F86B638" w14:textId="77777777" w:rsidR="00E66DCC" w:rsidRPr="00613900" w:rsidRDefault="00E66DCC" w:rsidP="00B153DF">
      <w:pPr>
        <w:pStyle w:val="Heading4"/>
        <w:spacing w:line="276" w:lineRule="auto"/>
      </w:pPr>
      <w:r w:rsidRPr="00613900">
        <w:t>the voluntary filing by that person of a petition of bankruptcy, moratorium or other similar relief; and/or</w:t>
      </w:r>
    </w:p>
    <w:p w14:paraId="5E093D9C" w14:textId="77777777" w:rsidR="00FA3E87" w:rsidRPr="00613900" w:rsidRDefault="00FA3E87" w:rsidP="00B153DF">
      <w:pPr>
        <w:pStyle w:val="Heading4"/>
        <w:spacing w:line="276" w:lineRule="auto"/>
      </w:pPr>
      <w:r w:rsidRPr="00613900">
        <w:t>any other event occur</w:t>
      </w:r>
      <w:r w:rsidR="009B6A26" w:rsidRPr="00613900">
        <w:t>ring</w:t>
      </w:r>
      <w:r w:rsidRPr="00613900">
        <w:t xml:space="preserve"> in any jurisdiction which has an effect analogous to any o</w:t>
      </w:r>
      <w:r w:rsidR="00EC3B22" w:rsidRPr="00613900">
        <w:t>f the events referred to above,</w:t>
      </w:r>
    </w:p>
    <w:p w14:paraId="238D7D83" w14:textId="77777777" w:rsidR="00EC3B22" w:rsidRPr="00EC3B22" w:rsidRDefault="00EC3B22" w:rsidP="00B153DF">
      <w:pPr>
        <w:pStyle w:val="Body3"/>
        <w:spacing w:line="276" w:lineRule="auto"/>
        <w:rPr>
          <w:lang w:val="en-GB"/>
        </w:rPr>
      </w:pPr>
      <w:r>
        <w:rPr>
          <w:lang w:val="en-GB"/>
        </w:rPr>
        <w:t>except where any of the procedures set out above is instituted by that person for the purpose of a fully solvent reorganisation.</w:t>
      </w:r>
    </w:p>
    <w:p w14:paraId="0614DD64" w14:textId="77777777" w:rsidR="00FC6C82" w:rsidRPr="0022534C" w:rsidRDefault="00FC6C82" w:rsidP="00B153DF">
      <w:pPr>
        <w:pStyle w:val="Heading3"/>
        <w:spacing w:line="276" w:lineRule="auto"/>
      </w:pPr>
      <w:bookmarkStart w:id="8" w:name="_Ref125101233"/>
      <w:r w:rsidRPr="004E3A25">
        <w:rPr>
          <w:rStyle w:val="definedterm"/>
        </w:rPr>
        <w:t>Intellectual Property Rights</w:t>
      </w:r>
      <w:r w:rsidRPr="003132F6">
        <w:t xml:space="preserve"> means any intellectual and industrial property rights including, without limitation, patents, designs, utility models, copyright, database rights, trade marks, rights in know-how, trade secrets and confidential information and any other rights of similar or equivalent effect anywhere in the world whether registered or not and including pending applications to register such rights.</w:t>
      </w:r>
      <w:bookmarkEnd w:id="8"/>
    </w:p>
    <w:p w14:paraId="453DDF46" w14:textId="020BC1EB" w:rsidR="00195830" w:rsidRPr="009013A3" w:rsidRDefault="00195830" w:rsidP="00B153DF">
      <w:pPr>
        <w:pStyle w:val="Heading3"/>
        <w:spacing w:line="276" w:lineRule="auto"/>
      </w:pPr>
      <w:r w:rsidRPr="009013A3">
        <w:rPr>
          <w:b/>
          <w:lang w:val="en-GB"/>
        </w:rPr>
        <w:t xml:space="preserve">Key Project Document </w:t>
      </w:r>
      <w:r w:rsidRPr="009013A3">
        <w:rPr>
          <w:lang w:val="en-GB"/>
        </w:rPr>
        <w:t xml:space="preserve">means (a) the Power Purchase Agreement; </w:t>
      </w:r>
      <w:r w:rsidR="00B727F5">
        <w:rPr>
          <w:lang w:val="en-GB"/>
        </w:rPr>
        <w:t xml:space="preserve">and/or </w:t>
      </w:r>
      <w:r w:rsidRPr="009013A3">
        <w:rPr>
          <w:lang w:val="en-GB"/>
        </w:rPr>
        <w:t xml:space="preserve">(b) the </w:t>
      </w:r>
      <w:r w:rsidR="00530DE2">
        <w:rPr>
          <w:lang w:val="en-GB"/>
        </w:rPr>
        <w:t>Head Contract</w:t>
      </w:r>
      <w:r w:rsidR="00B727F5">
        <w:rPr>
          <w:lang w:val="en-GB"/>
        </w:rPr>
        <w:t>.</w:t>
      </w:r>
      <w:r w:rsidRPr="009013A3">
        <w:rPr>
          <w:lang w:val="en-GB"/>
        </w:rPr>
        <w:t xml:space="preserve"> </w:t>
      </w:r>
    </w:p>
    <w:p w14:paraId="05EF595E" w14:textId="545B4F90" w:rsidR="009407E8" w:rsidRPr="009013A3" w:rsidRDefault="009407E8" w:rsidP="00B153DF">
      <w:pPr>
        <w:pStyle w:val="Heading3"/>
        <w:spacing w:line="276" w:lineRule="auto"/>
      </w:pPr>
      <w:r w:rsidRPr="009013A3">
        <w:rPr>
          <w:rStyle w:val="definedterm"/>
        </w:rPr>
        <w:t>Latent Defect</w:t>
      </w:r>
      <w:r w:rsidRPr="009013A3">
        <w:t xml:space="preserve"> </w:t>
      </w:r>
      <w:r w:rsidR="00E50D53" w:rsidRPr="009013A3">
        <w:t>means any Defect</w:t>
      </w:r>
      <w:r w:rsidR="00416250" w:rsidRPr="00D53BA0">
        <w:rPr>
          <w:lang w:val="en-US"/>
        </w:rPr>
        <w:t xml:space="preserve"> </w:t>
      </w:r>
      <w:r w:rsidR="00C45986" w:rsidRPr="009013A3">
        <w:t>inherently lying within the Works</w:t>
      </w:r>
      <w:r w:rsidR="009F455C">
        <w:t xml:space="preserve"> and/or Materials</w:t>
      </w:r>
      <w:r w:rsidR="00520D78" w:rsidRPr="009013A3">
        <w:rPr>
          <w:lang w:val="en-US"/>
        </w:rPr>
        <w:t>,</w:t>
      </w:r>
      <w:r w:rsidR="00C45986" w:rsidRPr="009013A3">
        <w:t xml:space="preserve"> which a reasonable examination by the </w:t>
      </w:r>
      <w:r w:rsidR="00DE4CDD">
        <w:t>Contractor</w:t>
      </w:r>
      <w:r w:rsidR="00DE4CDD" w:rsidRPr="009013A3">
        <w:t xml:space="preserve"> </w:t>
      </w:r>
      <w:r w:rsidR="00C45986" w:rsidRPr="009013A3">
        <w:t xml:space="preserve">in accordance with Good </w:t>
      </w:r>
      <w:r w:rsidR="006A373D" w:rsidRPr="009013A3">
        <w:rPr>
          <w:lang w:val="en-GB"/>
        </w:rPr>
        <w:t xml:space="preserve">Industry </w:t>
      </w:r>
      <w:r w:rsidR="00C45986" w:rsidRPr="009013A3">
        <w:t>Practices</w:t>
      </w:r>
      <w:r w:rsidR="00B2412F">
        <w:t xml:space="preserve"> </w:t>
      </w:r>
      <w:r w:rsidR="00B2412F" w:rsidRPr="009013A3">
        <w:t>would not have discovered</w:t>
      </w:r>
      <w:r w:rsidR="00C45986" w:rsidRPr="009013A3">
        <w:t xml:space="preserve"> prior to expiry of the applicable Defects Notification Period</w:t>
      </w:r>
      <w:r w:rsidR="00B2412F">
        <w:t>.</w:t>
      </w:r>
      <w:r w:rsidR="00C45986" w:rsidRPr="009013A3">
        <w:t xml:space="preserve"> </w:t>
      </w:r>
    </w:p>
    <w:p w14:paraId="4A440ED0" w14:textId="5BB865B7" w:rsidR="00116B7F" w:rsidRPr="00116B7F" w:rsidRDefault="00A34335" w:rsidP="00B153DF">
      <w:pPr>
        <w:pStyle w:val="Heading3"/>
        <w:spacing w:line="276" w:lineRule="auto"/>
      </w:pPr>
      <w:r w:rsidRPr="009013A3">
        <w:rPr>
          <w:rStyle w:val="definedterm"/>
        </w:rPr>
        <w:t>Latent</w:t>
      </w:r>
      <w:r w:rsidR="009407E8" w:rsidRPr="009013A3">
        <w:rPr>
          <w:rStyle w:val="definedterm"/>
        </w:rPr>
        <w:t xml:space="preserve"> Defect Period</w:t>
      </w:r>
      <w:r w:rsidR="009407E8" w:rsidRPr="009013A3">
        <w:t xml:space="preserve"> means</w:t>
      </w:r>
      <w:r w:rsidR="00154AED" w:rsidRPr="009013A3">
        <w:t xml:space="preserve"> </w:t>
      </w:r>
      <w:r w:rsidR="00116B7F" w:rsidRPr="009013A3">
        <w:t xml:space="preserve">in respect of the </w:t>
      </w:r>
      <w:r w:rsidR="00116B7F" w:rsidRPr="00790B3D">
        <w:t xml:space="preserve">Works, the period </w:t>
      </w:r>
      <w:r w:rsidR="00DE4CDD">
        <w:t>as mentioned in the Purchase Order.</w:t>
      </w:r>
    </w:p>
    <w:p w14:paraId="05437193" w14:textId="23262B95" w:rsidR="003B316E" w:rsidRDefault="003B316E" w:rsidP="00B153DF">
      <w:pPr>
        <w:pStyle w:val="Heading3"/>
        <w:spacing w:line="276" w:lineRule="auto"/>
      </w:pPr>
      <w:r>
        <w:rPr>
          <w:b/>
        </w:rPr>
        <w:t>Laws</w:t>
      </w:r>
      <w:r>
        <w:t xml:space="preserve"> includes any constitution or provision, treaty, decree, convention, statute, act of parliament, instrument, regulation, code, certificates, decision, memorandum, circular, resolution, directive, approval, licence, rule, order, ordinance, proclamation, subordinate legislation, delegated </w:t>
      </w:r>
      <w:r>
        <w:lastRenderedPageBreak/>
        <w:t xml:space="preserve">legislation, by-law, judgment, rule of common law or equity, rule, ruling, interpretation or guideline by a competent entity exercising jurisdiction in the relevant matter, including a rule, ruling, </w:t>
      </w:r>
      <w:r w:rsidRPr="00F04623">
        <w:t xml:space="preserve">interpretation or guideline of any </w:t>
      </w:r>
      <w:r w:rsidR="00250787">
        <w:t>g</w:t>
      </w:r>
      <w:r w:rsidRPr="00F04623">
        <w:t xml:space="preserve">overnmental </w:t>
      </w:r>
      <w:r w:rsidR="00DA4502">
        <w:t>a</w:t>
      </w:r>
      <w:r w:rsidRPr="00F04623">
        <w:t>uthority</w:t>
      </w:r>
      <w:r w:rsidR="00163BFA" w:rsidRPr="00F04623">
        <w:t xml:space="preserve">, and includes, for the avoidance of doubt, the Laws of </w:t>
      </w:r>
      <w:r w:rsidR="00EC3B22" w:rsidRPr="00F04623">
        <w:rPr>
          <w:lang w:val="en-GB"/>
        </w:rPr>
        <w:t xml:space="preserve">the Republic of </w:t>
      </w:r>
      <w:r w:rsidR="00163BFA" w:rsidRPr="00F04623">
        <w:t>Sierra Leone</w:t>
      </w:r>
      <w:r w:rsidRPr="00F04623">
        <w:t>.</w:t>
      </w:r>
    </w:p>
    <w:p w14:paraId="6A85F7C5" w14:textId="5F2EFC7F" w:rsidR="00601387" w:rsidRPr="00647E16" w:rsidRDefault="00601387" w:rsidP="00B153DF">
      <w:pPr>
        <w:pStyle w:val="Heading3"/>
        <w:spacing w:line="276" w:lineRule="auto"/>
      </w:pPr>
      <w:r>
        <w:rPr>
          <w:b/>
          <w:bCs/>
          <w:lang w:val="en-GB"/>
        </w:rPr>
        <w:t>Lender Requirements</w:t>
      </w:r>
      <w:r>
        <w:rPr>
          <w:lang w:val="en-GB"/>
        </w:rPr>
        <w:t xml:space="preserve"> means the statutory and policy requirement</w:t>
      </w:r>
      <w:r w:rsidR="008C5AC2">
        <w:rPr>
          <w:lang w:val="en-GB"/>
        </w:rPr>
        <w:t xml:space="preserve"> document</w:t>
      </w:r>
      <w:r>
        <w:rPr>
          <w:lang w:val="en-GB"/>
        </w:rPr>
        <w:t xml:space="preserve"> of Lenders as </w:t>
      </w:r>
      <w:r w:rsidR="008C5AC2">
        <w:rPr>
          <w:lang w:val="en-GB"/>
        </w:rPr>
        <w:t>already provided to the Supplier</w:t>
      </w:r>
      <w:r w:rsidR="00F47693">
        <w:rPr>
          <w:lang w:val="en-GB"/>
        </w:rPr>
        <w:t xml:space="preserve"> </w:t>
      </w:r>
      <w:r w:rsidR="00997CCC" w:rsidRPr="000A5B5F">
        <w:rPr>
          <w:lang w:val="en-GB"/>
        </w:rPr>
        <w:t xml:space="preserve">to the extent the same are applicable to the </w:t>
      </w:r>
      <w:r w:rsidR="008C5AC2">
        <w:rPr>
          <w:lang w:val="en-GB"/>
        </w:rPr>
        <w:t>Supplier</w:t>
      </w:r>
      <w:r w:rsidR="008C5AC2" w:rsidRPr="000A5B5F">
        <w:rPr>
          <w:lang w:val="en-GB"/>
        </w:rPr>
        <w:t xml:space="preserve"> </w:t>
      </w:r>
      <w:r w:rsidR="00997CCC" w:rsidRPr="000A5B5F">
        <w:rPr>
          <w:lang w:val="en-GB"/>
        </w:rPr>
        <w:t>in undertaking the Works and/or its performance of it</w:t>
      </w:r>
      <w:r w:rsidR="00997CCC">
        <w:rPr>
          <w:lang w:val="en-GB"/>
        </w:rPr>
        <w:t>s</w:t>
      </w:r>
      <w:r w:rsidR="00997CCC" w:rsidRPr="000A5B5F">
        <w:rPr>
          <w:lang w:val="en-GB"/>
        </w:rPr>
        <w:t xml:space="preserve"> obligations pursuant to th</w:t>
      </w:r>
      <w:r w:rsidR="008C5AC2">
        <w:rPr>
          <w:lang w:val="en-GB"/>
        </w:rPr>
        <w:t>e</w:t>
      </w:r>
      <w:r w:rsidR="00997CCC" w:rsidRPr="000A5B5F">
        <w:rPr>
          <w:lang w:val="en-GB"/>
        </w:rPr>
        <w:t xml:space="preserve"> </w:t>
      </w:r>
      <w:r w:rsidR="008C5AC2">
        <w:rPr>
          <w:lang w:val="en-GB"/>
        </w:rPr>
        <w:t>Subc</w:t>
      </w:r>
      <w:r w:rsidR="00997CCC" w:rsidRPr="000A5B5F">
        <w:rPr>
          <w:lang w:val="en-GB"/>
        </w:rPr>
        <w:t>ontract</w:t>
      </w:r>
      <w:r w:rsidRPr="00997CCC">
        <w:rPr>
          <w:lang w:val="en-GB"/>
        </w:rPr>
        <w:t>.</w:t>
      </w:r>
    </w:p>
    <w:p w14:paraId="0DC79FB6" w14:textId="67B0D9A2" w:rsidR="00633D4B" w:rsidRDefault="003B316E" w:rsidP="00B153DF">
      <w:pPr>
        <w:pStyle w:val="Heading3"/>
        <w:spacing w:line="276" w:lineRule="auto"/>
      </w:pPr>
      <w:r w:rsidRPr="003B1047">
        <w:rPr>
          <w:b/>
        </w:rPr>
        <w:t>Lender</w:t>
      </w:r>
      <w:r w:rsidR="00E702BB">
        <w:rPr>
          <w:b/>
        </w:rPr>
        <w:t>(</w:t>
      </w:r>
      <w:r w:rsidR="00B70C5D" w:rsidRPr="003B1047">
        <w:rPr>
          <w:b/>
        </w:rPr>
        <w:t>s</w:t>
      </w:r>
      <w:r w:rsidR="00E702BB">
        <w:rPr>
          <w:b/>
        </w:rPr>
        <w:t>)</w:t>
      </w:r>
      <w:r w:rsidR="00B70C5D">
        <w:t xml:space="preserve"> means</w:t>
      </w:r>
      <w:r w:rsidR="00ED18C0">
        <w:t xml:space="preserve"> </w:t>
      </w:r>
      <w:r w:rsidR="00997849">
        <w:t xml:space="preserve">any </w:t>
      </w:r>
      <w:r w:rsidR="00ED18C0" w:rsidRPr="005C2207">
        <w:t>providers of finance, re-finance or credit support</w:t>
      </w:r>
      <w:r w:rsidR="00ED18C0">
        <w:t xml:space="preserve"> </w:t>
      </w:r>
      <w:r w:rsidR="00152FFC">
        <w:t xml:space="preserve">for </w:t>
      </w:r>
      <w:r w:rsidR="00ED18C0">
        <w:t>the project</w:t>
      </w:r>
      <w:r w:rsidR="00E702BB">
        <w:t xml:space="preserve"> including any agent or trustee</w:t>
      </w:r>
      <w:r w:rsidR="00152FFC">
        <w:t xml:space="preserve"> for the lenders</w:t>
      </w:r>
      <w:r w:rsidR="00E702BB">
        <w:t>.</w:t>
      </w:r>
    </w:p>
    <w:p w14:paraId="5525FB1F" w14:textId="72423792" w:rsidR="003B316E" w:rsidRDefault="003B316E" w:rsidP="00B153DF">
      <w:pPr>
        <w:pStyle w:val="Heading3"/>
        <w:spacing w:line="276" w:lineRule="auto"/>
      </w:pPr>
      <w:r>
        <w:rPr>
          <w:b/>
        </w:rPr>
        <w:t>Lenders’ Technical Adviser</w:t>
      </w:r>
      <w:r>
        <w:t xml:space="preserve"> means </w:t>
      </w:r>
      <w:r w:rsidR="00997CCC">
        <w:rPr>
          <w:lang w:val="en-GB"/>
        </w:rPr>
        <w:t xml:space="preserve">any </w:t>
      </w:r>
      <w:r>
        <w:t>person appointed by or on behalf of the Lenders to advise them in relation to the</w:t>
      </w:r>
      <w:r w:rsidR="009B6A26">
        <w:rPr>
          <w:lang w:val="en-GB"/>
        </w:rPr>
        <w:t xml:space="preserve"> technical aspects of the</w:t>
      </w:r>
      <w:r>
        <w:t xml:space="preserve"> Works.</w:t>
      </w:r>
    </w:p>
    <w:p w14:paraId="28A551B4" w14:textId="77777777" w:rsidR="00AD6CAD" w:rsidRPr="0022534C" w:rsidRDefault="00AD6CAD" w:rsidP="00B153DF">
      <w:pPr>
        <w:pStyle w:val="Heading3"/>
        <w:spacing w:line="276" w:lineRule="auto"/>
      </w:pPr>
      <w:r w:rsidRPr="00476296">
        <w:rPr>
          <w:rStyle w:val="definedterm"/>
        </w:rPr>
        <w:t>Lien</w:t>
      </w:r>
      <w:r w:rsidRPr="00476296">
        <w:t xml:space="preserve"> means any mortgage, lien, pledge, claim, charge, lease, easement, security interest or encumbrance of any kind.</w:t>
      </w:r>
    </w:p>
    <w:p w14:paraId="693C392F" w14:textId="77777777" w:rsidR="0064454A" w:rsidRDefault="0064454A" w:rsidP="00B153DF">
      <w:pPr>
        <w:pStyle w:val="Heading3"/>
        <w:spacing w:line="276" w:lineRule="auto"/>
      </w:pPr>
      <w:r w:rsidRPr="00CE4F22">
        <w:rPr>
          <w:rStyle w:val="definedterm"/>
        </w:rPr>
        <w:t>Liquidated Damages</w:t>
      </w:r>
      <w:r>
        <w:t xml:space="preserve"> means the Delay Liquidated Damages and Performance Liquidated Damages.</w:t>
      </w:r>
    </w:p>
    <w:p w14:paraId="466AB543" w14:textId="50F9537C" w:rsidR="003B316E" w:rsidRPr="001760B6" w:rsidRDefault="003B316E" w:rsidP="00B153DF">
      <w:pPr>
        <w:pStyle w:val="Heading3"/>
        <w:spacing w:line="276" w:lineRule="auto"/>
        <w:rPr>
          <w:b/>
          <w:i/>
        </w:rPr>
      </w:pPr>
      <w:r w:rsidRPr="00157BE2">
        <w:rPr>
          <w:b/>
        </w:rPr>
        <w:t xml:space="preserve">Longstop </w:t>
      </w:r>
      <w:r w:rsidRPr="0022534C">
        <w:rPr>
          <w:b/>
        </w:rPr>
        <w:t>Date</w:t>
      </w:r>
      <w:r w:rsidRPr="0022534C">
        <w:t xml:space="preserve"> means </w:t>
      </w:r>
      <w:r w:rsidR="00910651">
        <w:t xml:space="preserve">the date upon which the </w:t>
      </w:r>
      <w:r w:rsidR="00910651" w:rsidRPr="00910651">
        <w:t>Contractor</w:t>
      </w:r>
      <w:r w:rsidR="00910651">
        <w:t xml:space="preserve">’s liability for Delay Liquidated Damages reaches the Delay LDs Cap. </w:t>
      </w:r>
    </w:p>
    <w:p w14:paraId="06B8A87B" w14:textId="6CB8FD21" w:rsidR="003B316E" w:rsidRPr="006D7D09" w:rsidRDefault="003B316E" w:rsidP="00B153DF">
      <w:pPr>
        <w:pStyle w:val="Heading3"/>
        <w:spacing w:line="276" w:lineRule="auto"/>
      </w:pPr>
      <w:r>
        <w:rPr>
          <w:b/>
        </w:rPr>
        <w:t>Materials</w:t>
      </w:r>
      <w:r>
        <w:t xml:space="preserve"> means things </w:t>
      </w:r>
      <w:r w:rsidR="003D2F35">
        <w:t xml:space="preserve">or </w:t>
      </w:r>
      <w:r w:rsidR="00ED5AB7">
        <w:t xml:space="preserve">goods or </w:t>
      </w:r>
      <w:r w:rsidR="003D2F35">
        <w:t xml:space="preserve">equipment </w:t>
      </w:r>
      <w:r>
        <w:t xml:space="preserve">of all kinds intended to form or forming part of the </w:t>
      </w:r>
      <w:r w:rsidRPr="006D7D09">
        <w:t>Works.</w:t>
      </w:r>
    </w:p>
    <w:p w14:paraId="7041C968" w14:textId="6EF114FE" w:rsidR="008B52CC" w:rsidRPr="00B84AD8" w:rsidRDefault="00D32E37" w:rsidP="00B153DF">
      <w:pPr>
        <w:pStyle w:val="Heading3"/>
        <w:spacing w:line="276" w:lineRule="auto"/>
      </w:pPr>
      <w:r w:rsidRPr="009013A3">
        <w:rPr>
          <w:rStyle w:val="definedterm"/>
        </w:rPr>
        <w:t>Minimum Performance Levels</w:t>
      </w:r>
      <w:r w:rsidRPr="009013A3">
        <w:t xml:space="preserve"> means</w:t>
      </w:r>
      <w:r w:rsidR="00270C75" w:rsidRPr="009013A3">
        <w:t xml:space="preserve"> </w:t>
      </w:r>
      <w:r w:rsidR="008B52CC" w:rsidRPr="00B84AD8">
        <w:rPr>
          <w:lang w:val="en-GB"/>
        </w:rPr>
        <w:t>(as the context requires):</w:t>
      </w:r>
    </w:p>
    <w:p w14:paraId="0CCE1FDF" w14:textId="2C89B415" w:rsidR="008B52CC" w:rsidRPr="00B84AD8" w:rsidRDefault="005C2207" w:rsidP="00B153DF">
      <w:pPr>
        <w:pStyle w:val="Heading4"/>
        <w:spacing w:line="276" w:lineRule="auto"/>
      </w:pPr>
      <w:r w:rsidRPr="009013A3">
        <w:rPr>
          <w:lang w:val="en-GB"/>
        </w:rPr>
        <w:t xml:space="preserve">those Performance Guarantees to which a </w:t>
      </w:r>
      <w:r w:rsidR="00270C75" w:rsidRPr="009013A3">
        <w:t>minimum performance level</w:t>
      </w:r>
      <w:r w:rsidRPr="009013A3">
        <w:rPr>
          <w:lang w:val="en-GB"/>
        </w:rPr>
        <w:t xml:space="preserve"> applies and</w:t>
      </w:r>
      <w:r w:rsidRPr="00D53BA0">
        <w:rPr>
          <w:lang w:val="en-GB"/>
        </w:rPr>
        <w:t xml:space="preserve"> </w:t>
      </w:r>
      <w:r w:rsidR="00270C75" w:rsidRPr="009013A3">
        <w:t>that the</w:t>
      </w:r>
      <w:r w:rsidR="008659D3" w:rsidRPr="009013A3">
        <w:rPr>
          <w:lang w:val="en-GB"/>
        </w:rPr>
        <w:t xml:space="preserve"> </w:t>
      </w:r>
      <w:r w:rsidR="00270C75" w:rsidRPr="009013A3">
        <w:t xml:space="preserve">Works are required to achieve </w:t>
      </w:r>
      <w:r w:rsidR="004E6F36">
        <w:t>as per the Subcontract</w:t>
      </w:r>
      <w:r w:rsidR="007F23DF" w:rsidRPr="00B84AD8">
        <w:rPr>
          <w:lang w:val="en-GB"/>
        </w:rPr>
        <w:t>; and/or</w:t>
      </w:r>
      <w:r w:rsidR="00D32E37" w:rsidRPr="00B84AD8">
        <w:t xml:space="preserve"> </w:t>
      </w:r>
    </w:p>
    <w:p w14:paraId="6267769D" w14:textId="5D87EC64" w:rsidR="008B52CC" w:rsidRPr="00B84AD8" w:rsidRDefault="008B52CC" w:rsidP="00B153DF">
      <w:pPr>
        <w:pStyle w:val="Heading4"/>
        <w:spacing w:line="276" w:lineRule="auto"/>
      </w:pPr>
      <w:r w:rsidRPr="00B84AD8">
        <w:rPr>
          <w:lang w:val="en-GB"/>
        </w:rPr>
        <w:t>those Performance Guarantees</w:t>
      </w:r>
      <w:r w:rsidR="00DE7D99">
        <w:rPr>
          <w:lang w:val="en-GB"/>
        </w:rPr>
        <w:t xml:space="preserve"> </w:t>
      </w:r>
      <w:r w:rsidR="007F23DF" w:rsidRPr="00B84AD8">
        <w:rPr>
          <w:lang w:val="en-GB"/>
        </w:rPr>
        <w:t xml:space="preserve">to which “pass/fail” requirements </w:t>
      </w:r>
      <w:r w:rsidR="007B34DC">
        <w:rPr>
          <w:lang w:val="en-GB"/>
        </w:rPr>
        <w:t>apply and</w:t>
      </w:r>
      <w:r w:rsidR="0010635A">
        <w:rPr>
          <w:lang w:val="en-GB"/>
        </w:rPr>
        <w:t xml:space="preserve"> which </w:t>
      </w:r>
      <w:r w:rsidR="007F23DF" w:rsidRPr="00B84AD8">
        <w:rPr>
          <w:lang w:val="en-GB"/>
        </w:rPr>
        <w:t xml:space="preserve">the Works are required to </w:t>
      </w:r>
      <w:r w:rsidR="00AC3A7E">
        <w:rPr>
          <w:lang w:val="en-GB"/>
        </w:rPr>
        <w:t>pass</w:t>
      </w:r>
      <w:r w:rsidR="007F23DF" w:rsidRPr="00B84AD8">
        <w:rPr>
          <w:lang w:val="en-GB"/>
        </w:rPr>
        <w:t xml:space="preserve"> in accordance with th</w:t>
      </w:r>
      <w:r w:rsidR="00471596">
        <w:rPr>
          <w:lang w:val="en-GB"/>
        </w:rPr>
        <w:t>e</w:t>
      </w:r>
      <w:r w:rsidR="007F23DF" w:rsidRPr="00B84AD8">
        <w:rPr>
          <w:lang w:val="en-GB"/>
        </w:rPr>
        <w:t xml:space="preserve"> </w:t>
      </w:r>
      <w:r w:rsidR="00471596">
        <w:rPr>
          <w:lang w:val="en-GB"/>
        </w:rPr>
        <w:t>Subc</w:t>
      </w:r>
      <w:r w:rsidR="007F23DF" w:rsidRPr="00B84AD8">
        <w:rPr>
          <w:lang w:val="en-GB"/>
        </w:rPr>
        <w:t>ontract</w:t>
      </w:r>
      <w:r w:rsidR="00B84AD8" w:rsidRPr="00B84AD8">
        <w:rPr>
          <w:lang w:val="en-GB"/>
        </w:rPr>
        <w:t>,</w:t>
      </w:r>
    </w:p>
    <w:p w14:paraId="1ECDAA7C" w14:textId="6286EE72" w:rsidR="00D32E37" w:rsidRPr="009013A3" w:rsidRDefault="007F23DF" w:rsidP="00B153DF">
      <w:pPr>
        <w:pStyle w:val="Heading4"/>
        <w:numPr>
          <w:ilvl w:val="0"/>
          <w:numId w:val="0"/>
        </w:numPr>
        <w:spacing w:line="276" w:lineRule="auto"/>
        <w:ind w:left="2127"/>
      </w:pPr>
      <w:r w:rsidRPr="00B84AD8">
        <w:rPr>
          <w:lang w:val="en-GB"/>
        </w:rPr>
        <w:t>and that (in either case) need to be achieved in order</w:t>
      </w:r>
      <w:r w:rsidRPr="00D53BA0">
        <w:rPr>
          <w:lang w:val="en-GB"/>
        </w:rPr>
        <w:t xml:space="preserve"> </w:t>
      </w:r>
      <w:r w:rsidR="00D32E37" w:rsidRPr="009013A3">
        <w:t xml:space="preserve">to </w:t>
      </w:r>
      <w:r w:rsidR="002F2EB4" w:rsidRPr="009013A3">
        <w:rPr>
          <w:lang w:val="en-GB"/>
        </w:rPr>
        <w:t>fulfil the condition</w:t>
      </w:r>
      <w:r w:rsidR="000C6FCE" w:rsidRPr="009013A3">
        <w:rPr>
          <w:lang w:val="en-GB"/>
        </w:rPr>
        <w:t>s</w:t>
      </w:r>
      <w:r w:rsidR="002F2EB4" w:rsidRPr="009013A3">
        <w:rPr>
          <w:lang w:val="en-GB"/>
        </w:rPr>
        <w:t xml:space="preserve"> to</w:t>
      </w:r>
      <w:r w:rsidR="00D32E37" w:rsidRPr="009013A3">
        <w:t xml:space="preserve"> Taking Over </w:t>
      </w:r>
      <w:r w:rsidR="000C6FCE" w:rsidRPr="009013A3">
        <w:rPr>
          <w:lang w:val="en-GB"/>
        </w:rPr>
        <w:t>set out in</w:t>
      </w:r>
      <w:r w:rsidR="002F2EB4" w:rsidRPr="009013A3">
        <w:rPr>
          <w:lang w:val="en-GB"/>
        </w:rPr>
        <w:t xml:space="preserve"> Sub-Clause </w:t>
      </w:r>
      <w:r w:rsidR="00FE14B2" w:rsidRPr="009013A3">
        <w:rPr>
          <w:lang w:val="en-GB"/>
        </w:rPr>
        <w:fldChar w:fldCharType="begin"/>
      </w:r>
      <w:r w:rsidR="00FE14B2" w:rsidRPr="009013A3">
        <w:rPr>
          <w:lang w:val="en-GB"/>
        </w:rPr>
        <w:instrText xml:space="preserve"> REF _Ref439926429 \w \h </w:instrText>
      </w:r>
      <w:r w:rsidR="00D16236" w:rsidRPr="009013A3">
        <w:rPr>
          <w:lang w:val="en-GB"/>
        </w:rPr>
        <w:instrText xml:space="preserve"> \* MERGEFORMAT </w:instrText>
      </w:r>
      <w:r w:rsidR="00FE14B2" w:rsidRPr="009013A3">
        <w:rPr>
          <w:lang w:val="en-GB"/>
        </w:rPr>
      </w:r>
      <w:r w:rsidR="00FE14B2" w:rsidRPr="009013A3">
        <w:rPr>
          <w:lang w:val="en-GB"/>
        </w:rPr>
        <w:fldChar w:fldCharType="separate"/>
      </w:r>
      <w:r w:rsidR="00A13B06" w:rsidRPr="009013A3">
        <w:rPr>
          <w:lang w:val="en-GB"/>
        </w:rPr>
        <w:t>10.1.1</w:t>
      </w:r>
      <w:r w:rsidR="00FE14B2" w:rsidRPr="009013A3">
        <w:rPr>
          <w:lang w:val="en-GB"/>
        </w:rPr>
        <w:fldChar w:fldCharType="end"/>
      </w:r>
      <w:r w:rsidR="00F95BA2" w:rsidRPr="009013A3">
        <w:rPr>
          <w:lang w:val="en-GB"/>
        </w:rPr>
        <w:t xml:space="preserve"> </w:t>
      </w:r>
      <w:r w:rsidR="005F6181" w:rsidRPr="009013A3">
        <w:rPr>
          <w:lang w:val="en-GB"/>
        </w:rPr>
        <w:t>(</w:t>
      </w:r>
      <w:r w:rsidR="00F95BA2" w:rsidRPr="009013A3">
        <w:rPr>
          <w:i/>
          <w:lang w:val="en-GB"/>
        </w:rPr>
        <w:t>Taking Over of the Works</w:t>
      </w:r>
      <w:r w:rsidR="005F6181" w:rsidRPr="009013A3">
        <w:rPr>
          <w:lang w:val="en-GB"/>
        </w:rPr>
        <w:t>)</w:t>
      </w:r>
      <w:r w:rsidR="002F2EB4" w:rsidRPr="009013A3">
        <w:rPr>
          <w:lang w:val="en-GB"/>
        </w:rPr>
        <w:t xml:space="preserve">. </w:t>
      </w:r>
    </w:p>
    <w:p w14:paraId="41BD9093" w14:textId="19062174" w:rsidR="003B316E" w:rsidRDefault="003B316E" w:rsidP="00B153DF">
      <w:pPr>
        <w:pStyle w:val="Heading3"/>
        <w:spacing w:line="276" w:lineRule="auto"/>
      </w:pPr>
      <w:r>
        <w:rPr>
          <w:b/>
        </w:rPr>
        <w:t>Offtaker</w:t>
      </w:r>
      <w:r>
        <w:t xml:space="preserve"> means </w:t>
      </w:r>
      <w:r w:rsidR="00A02EC4">
        <w:rPr>
          <w:lang w:val="en-GB"/>
        </w:rPr>
        <w:t xml:space="preserve">the Government and </w:t>
      </w:r>
      <w:r w:rsidR="00801FDD" w:rsidRPr="00801FDD">
        <w:rPr>
          <w:lang w:val="en-US"/>
        </w:rPr>
        <w:t>Electricity Distribution and Supply Authority</w:t>
      </w:r>
      <w:r w:rsidR="00801FDD">
        <w:rPr>
          <w:lang w:val="en-US"/>
        </w:rPr>
        <w:t>.</w:t>
      </w:r>
    </w:p>
    <w:p w14:paraId="6245721C" w14:textId="08A8606D" w:rsidR="003B316E" w:rsidRDefault="003B316E" w:rsidP="00B153DF">
      <w:pPr>
        <w:pStyle w:val="Heading3"/>
        <w:spacing w:line="276" w:lineRule="auto"/>
      </w:pPr>
      <w:r>
        <w:rPr>
          <w:b/>
        </w:rPr>
        <w:t>Parties</w:t>
      </w:r>
      <w:r>
        <w:t xml:space="preserve"> means the </w:t>
      </w:r>
      <w:r w:rsidR="00F827E5">
        <w:t>Contractor and the Supplier</w:t>
      </w:r>
      <w:r>
        <w:t>.</w:t>
      </w:r>
    </w:p>
    <w:p w14:paraId="7834EF07" w14:textId="5E484C1C" w:rsidR="003B316E" w:rsidRDefault="003B316E" w:rsidP="00B153DF">
      <w:pPr>
        <w:pStyle w:val="Heading3"/>
        <w:spacing w:line="276" w:lineRule="auto"/>
      </w:pPr>
      <w:r>
        <w:rPr>
          <w:b/>
        </w:rPr>
        <w:t>Party</w:t>
      </w:r>
      <w:r>
        <w:t xml:space="preserve"> means the  Contractor</w:t>
      </w:r>
      <w:r w:rsidR="00FA53B4">
        <w:t xml:space="preserve"> or the Supplier</w:t>
      </w:r>
      <w:r>
        <w:t>, as the context requires.</w:t>
      </w:r>
    </w:p>
    <w:p w14:paraId="304A3F9E" w14:textId="6E1C9F33" w:rsidR="003B316E" w:rsidRDefault="003B316E" w:rsidP="00B153DF">
      <w:pPr>
        <w:pStyle w:val="Heading3"/>
        <w:spacing w:line="276" w:lineRule="auto"/>
      </w:pPr>
      <w:r>
        <w:rPr>
          <w:b/>
        </w:rPr>
        <w:t>Performance Certificate</w:t>
      </w:r>
      <w:r>
        <w:t xml:space="preserve"> means the certificate issued under Sub</w:t>
      </w:r>
      <w:r>
        <w:noBreakHyphen/>
        <w:t xml:space="preserve">Clause </w:t>
      </w:r>
      <w:r w:rsidR="00D920F8">
        <w:fldChar w:fldCharType="begin"/>
      </w:r>
      <w:r w:rsidR="00D920F8">
        <w:instrText xml:space="preserve"> REF _Ref16406916 \r \h </w:instrText>
      </w:r>
      <w:r w:rsidR="00D920F8">
        <w:fldChar w:fldCharType="separate"/>
      </w:r>
      <w:r w:rsidR="00D920F8">
        <w:t>11.7</w:t>
      </w:r>
      <w:r w:rsidR="00D920F8">
        <w:fldChar w:fldCharType="end"/>
      </w:r>
      <w:r>
        <w:t xml:space="preserve"> </w:t>
      </w:r>
      <w:r w:rsidR="005F6181" w:rsidRPr="005F6181">
        <w:t>(</w:t>
      </w:r>
      <w:r w:rsidR="00EB66BB">
        <w:rPr>
          <w:i/>
        </w:rPr>
        <w:t>Performance Certificate</w:t>
      </w:r>
      <w:r w:rsidR="005F6181" w:rsidRPr="005F6181">
        <w:t>)</w:t>
      </w:r>
      <w:r>
        <w:t>.</w:t>
      </w:r>
    </w:p>
    <w:bookmarkEnd w:id="5"/>
    <w:p w14:paraId="2B775E40" w14:textId="77017E7C" w:rsidR="00D32E37" w:rsidRDefault="00D32E37" w:rsidP="00B153DF">
      <w:pPr>
        <w:pStyle w:val="Heading3"/>
        <w:spacing w:line="276" w:lineRule="auto"/>
        <w:rPr>
          <w:lang w:val="en-GB"/>
        </w:rPr>
      </w:pPr>
      <w:r w:rsidRPr="00CE4F22">
        <w:rPr>
          <w:rStyle w:val="definedterm"/>
        </w:rPr>
        <w:t>Performance Guarantees</w:t>
      </w:r>
      <w:r>
        <w:t xml:space="preserve"> means the</w:t>
      </w:r>
      <w:r w:rsidRPr="00D65D7D">
        <w:t xml:space="preserve"> performance guarantees</w:t>
      </w:r>
      <w:r>
        <w:t xml:space="preserve"> in respect of certain performance </w:t>
      </w:r>
      <w:r w:rsidR="00765D63">
        <w:t xml:space="preserve">levels </w:t>
      </w:r>
      <w:r>
        <w:t xml:space="preserve">parameters of the Works as specified </w:t>
      </w:r>
      <w:r w:rsidR="00313364">
        <w:t>in the Subcontract.</w:t>
      </w:r>
    </w:p>
    <w:p w14:paraId="1D678C87" w14:textId="3801796E" w:rsidR="00964BE6" w:rsidRPr="009013A3" w:rsidRDefault="00964BE6" w:rsidP="00B153DF">
      <w:pPr>
        <w:pStyle w:val="Heading3"/>
        <w:spacing w:line="276" w:lineRule="auto"/>
      </w:pPr>
      <w:r w:rsidRPr="009013A3">
        <w:rPr>
          <w:rStyle w:val="definedterm"/>
          <w:lang w:val="en-GB"/>
        </w:rPr>
        <w:t xml:space="preserve">Performance LDs Cap </w:t>
      </w:r>
      <w:r w:rsidRPr="009013A3">
        <w:rPr>
          <w:rStyle w:val="definedterm"/>
          <w:b w:val="0"/>
          <w:lang w:val="en-GB"/>
        </w:rPr>
        <w:t xml:space="preserve">means </w:t>
      </w:r>
      <w:r w:rsidR="00C5140E">
        <w:rPr>
          <w:rStyle w:val="definedterm"/>
          <w:b w:val="0"/>
          <w:lang w:val="en-GB"/>
        </w:rPr>
        <w:t xml:space="preserve">the maximum amount of Performance Liquidated Damages which shall be equal to the sum as specified in the Purchase Order. </w:t>
      </w:r>
    </w:p>
    <w:p w14:paraId="5716D659" w14:textId="391B1397" w:rsidR="003B316E" w:rsidRDefault="003B316E" w:rsidP="00B153DF">
      <w:pPr>
        <w:pStyle w:val="Heading3"/>
        <w:spacing w:line="276" w:lineRule="auto"/>
      </w:pPr>
      <w:r>
        <w:rPr>
          <w:b/>
        </w:rPr>
        <w:lastRenderedPageBreak/>
        <w:t>Performance Security</w:t>
      </w:r>
      <w:r>
        <w:t xml:space="preserve"> means </w:t>
      </w:r>
      <w:r w:rsidR="00CB76C9">
        <w:t xml:space="preserve">any and all </w:t>
      </w:r>
      <w:r w:rsidR="00A3266B">
        <w:t xml:space="preserve">bank guarantees or corporate guarantees or insurance bonds as appliable under the Subcontract. </w:t>
      </w:r>
    </w:p>
    <w:p w14:paraId="03B2CCFA" w14:textId="57146F87" w:rsidR="00CC5E21" w:rsidRDefault="003B316E" w:rsidP="00B153DF">
      <w:pPr>
        <w:pStyle w:val="Heading3"/>
        <w:spacing w:line="276" w:lineRule="auto"/>
      </w:pPr>
      <w:r>
        <w:rPr>
          <w:b/>
        </w:rPr>
        <w:t>Power Purchase Agreement</w:t>
      </w:r>
      <w:r w:rsidR="001A56DC">
        <w:rPr>
          <w:b/>
          <w:lang w:val="en-US"/>
        </w:rPr>
        <w:t xml:space="preserve"> </w:t>
      </w:r>
      <w:r w:rsidR="00FA79DF" w:rsidRPr="00CA07D5">
        <w:rPr>
          <w:bCs/>
          <w:lang w:val="en-US"/>
        </w:rPr>
        <w:t>or</w:t>
      </w:r>
      <w:r w:rsidR="00FA79DF">
        <w:rPr>
          <w:b/>
          <w:lang w:val="en-US"/>
        </w:rPr>
        <w:t xml:space="preserve"> </w:t>
      </w:r>
      <w:r w:rsidR="001A56DC">
        <w:rPr>
          <w:b/>
          <w:lang w:val="en-US"/>
        </w:rPr>
        <w:t>PPA</w:t>
      </w:r>
      <w:r>
        <w:t xml:space="preserve"> means the power purchase entered into between (i) The Government</w:t>
      </w:r>
      <w:r w:rsidR="00670414">
        <w:t xml:space="preserve">, </w:t>
      </w:r>
      <w:r w:rsidR="00180AD1">
        <w:t xml:space="preserve">(ii) </w:t>
      </w:r>
      <w:r w:rsidR="002549AC" w:rsidRPr="002549AC">
        <w:rPr>
          <w:lang w:val="en-US"/>
        </w:rPr>
        <w:t>Electricity Distribution and Supply Authority</w:t>
      </w:r>
      <w:r w:rsidR="002549AC" w:rsidRPr="002549AC" w:rsidDel="00D40A25">
        <w:rPr>
          <w:lang w:val="en-GB"/>
        </w:rPr>
        <w:t xml:space="preserve"> </w:t>
      </w:r>
      <w:r>
        <w:t xml:space="preserve"> (iii) CEC Africa (S</w:t>
      </w:r>
      <w:r w:rsidR="00180AD1">
        <w:rPr>
          <w:lang w:val="en-GB"/>
        </w:rPr>
        <w:t xml:space="preserve">ierra </w:t>
      </w:r>
      <w:r>
        <w:t>L</w:t>
      </w:r>
      <w:r w:rsidR="00180AD1">
        <w:rPr>
          <w:lang w:val="en-GB"/>
        </w:rPr>
        <w:t>eone</w:t>
      </w:r>
      <w:r>
        <w:t xml:space="preserve">) Limited </w:t>
      </w:r>
      <w:r w:rsidR="00180AD1">
        <w:rPr>
          <w:lang w:val="en-GB"/>
        </w:rPr>
        <w:t xml:space="preserve">and </w:t>
      </w:r>
      <w:r>
        <w:t>(</w:t>
      </w:r>
      <w:r w:rsidR="00180AD1">
        <w:rPr>
          <w:lang w:val="en-GB"/>
        </w:rPr>
        <w:t>i</w:t>
      </w:r>
      <w:r>
        <w:t xml:space="preserve">v) </w:t>
      </w:r>
      <w:r w:rsidR="009314A6">
        <w:rPr>
          <w:lang w:val="en-GB"/>
        </w:rPr>
        <w:t xml:space="preserve">the Employer </w:t>
      </w:r>
      <w:r w:rsidR="002549AC">
        <w:rPr>
          <w:lang w:val="en-GB"/>
        </w:rPr>
        <w:t>including any amendments.</w:t>
      </w:r>
    </w:p>
    <w:p w14:paraId="2E95F8B7" w14:textId="78CA1D69" w:rsidR="00796BE2" w:rsidRPr="004A5FF0" w:rsidRDefault="00E102B0" w:rsidP="00B153DF">
      <w:pPr>
        <w:pStyle w:val="Heading3"/>
        <w:spacing w:line="276" w:lineRule="auto"/>
      </w:pPr>
      <w:r w:rsidRPr="00A40DEA">
        <w:rPr>
          <w:b/>
        </w:rPr>
        <w:t>Punch List</w:t>
      </w:r>
      <w:r>
        <w:t xml:space="preserve"> means the list of </w:t>
      </w:r>
      <w:r w:rsidR="002F2EB4">
        <w:rPr>
          <w:lang w:val="en-GB"/>
        </w:rPr>
        <w:t>w</w:t>
      </w:r>
      <w:r>
        <w:t xml:space="preserve">orks </w:t>
      </w:r>
      <w:r w:rsidR="00812E9A">
        <w:t xml:space="preserve">for the Works and/or the Materials </w:t>
      </w:r>
      <w:r w:rsidR="002F2EB4">
        <w:rPr>
          <w:lang w:val="en-GB"/>
        </w:rPr>
        <w:t xml:space="preserve">to be </w:t>
      </w:r>
      <w:r>
        <w:t xml:space="preserve">prepared by the </w:t>
      </w:r>
      <w:r w:rsidR="00124D53" w:rsidRPr="004A5FF0">
        <w:t>Contractor</w:t>
      </w:r>
      <w:r w:rsidRPr="004A5FF0">
        <w:t xml:space="preserve"> requiring rectification </w:t>
      </w:r>
      <w:r w:rsidR="00C518EA" w:rsidRPr="004A5FF0">
        <w:t xml:space="preserve">due to Defect or non-compliance with the Subcontract </w:t>
      </w:r>
      <w:r w:rsidRPr="004A5FF0">
        <w:t xml:space="preserve">or which are incomplete and which </w:t>
      </w:r>
      <w:r w:rsidR="00124D53" w:rsidRPr="004A5FF0">
        <w:t xml:space="preserve">shall </w:t>
      </w:r>
      <w:r w:rsidRPr="004A5FF0">
        <w:t xml:space="preserve">be rectified or completed by the </w:t>
      </w:r>
      <w:r w:rsidR="00124D53" w:rsidRPr="004A5FF0">
        <w:t xml:space="preserve">Supplier </w:t>
      </w:r>
      <w:r w:rsidRPr="004A5FF0">
        <w:t xml:space="preserve">within </w:t>
      </w:r>
      <w:r w:rsidR="00C518EA" w:rsidRPr="004A5FF0">
        <w:t xml:space="preserve">three </w:t>
      </w:r>
      <w:r w:rsidRPr="004A5FF0">
        <w:t>(</w:t>
      </w:r>
      <w:r w:rsidR="00C518EA" w:rsidRPr="004A5FF0">
        <w:t>3</w:t>
      </w:r>
      <w:r w:rsidRPr="004A5FF0">
        <w:t>) month</w:t>
      </w:r>
      <w:r w:rsidR="008659D3" w:rsidRPr="004A5FF0">
        <w:rPr>
          <w:lang w:val="en-GB"/>
        </w:rPr>
        <w:t>s</w:t>
      </w:r>
      <w:r w:rsidRPr="004A5FF0">
        <w:t xml:space="preserve"> after </w:t>
      </w:r>
      <w:r w:rsidR="002F2EB4" w:rsidRPr="004A5FF0">
        <w:rPr>
          <w:lang w:val="en-GB"/>
        </w:rPr>
        <w:t xml:space="preserve">the </w:t>
      </w:r>
      <w:r w:rsidRPr="004A5FF0">
        <w:t xml:space="preserve">Taking-Over </w:t>
      </w:r>
      <w:r w:rsidR="002F2EB4" w:rsidRPr="004A5FF0">
        <w:rPr>
          <w:lang w:val="en-GB"/>
        </w:rPr>
        <w:t xml:space="preserve">Date </w:t>
      </w:r>
      <w:r w:rsidRPr="004A5FF0">
        <w:t>and (a) that are not material to the operation of the Works and (b) do not impair the performance, operability, reliability, safety or mechanical or electrical integrity of the Works.</w:t>
      </w:r>
      <w:r w:rsidR="00CD2B42" w:rsidRPr="004A5FF0">
        <w:rPr>
          <w:lang w:val="en-US"/>
        </w:rPr>
        <w:t xml:space="preserve"> </w:t>
      </w:r>
    </w:p>
    <w:p w14:paraId="7AD1BC36" w14:textId="492348E0" w:rsidR="000A306E" w:rsidRPr="004A5FF0" w:rsidRDefault="00A46841" w:rsidP="00B153DF">
      <w:pPr>
        <w:pStyle w:val="Heading3"/>
        <w:spacing w:line="276" w:lineRule="auto"/>
        <w:rPr>
          <w:b/>
        </w:rPr>
      </w:pPr>
      <w:r>
        <w:rPr>
          <w:b/>
          <w:lang w:val="en-GB"/>
        </w:rPr>
        <w:t xml:space="preserve">Services </w:t>
      </w:r>
      <w:r>
        <w:rPr>
          <w:bCs/>
          <w:lang w:val="en-GB"/>
        </w:rPr>
        <w:t xml:space="preserve">means the supervisions </w:t>
      </w:r>
      <w:r w:rsidR="007A0BB9">
        <w:rPr>
          <w:bCs/>
          <w:lang w:val="en-GB"/>
        </w:rPr>
        <w:t xml:space="preserve">of erection, </w:t>
      </w:r>
      <w:r w:rsidR="008D55EE">
        <w:rPr>
          <w:bCs/>
          <w:lang w:val="en-GB"/>
        </w:rPr>
        <w:t xml:space="preserve">Tests on Completion </w:t>
      </w:r>
      <w:r>
        <w:rPr>
          <w:bCs/>
          <w:lang w:val="en-GB"/>
        </w:rPr>
        <w:t xml:space="preserve">or other services to be provided by the Supplier in </w:t>
      </w:r>
      <w:r w:rsidR="008D55EE">
        <w:rPr>
          <w:bCs/>
          <w:lang w:val="en-GB"/>
        </w:rPr>
        <w:t xml:space="preserve">relation to the Works </w:t>
      </w:r>
      <w:r w:rsidR="00BC71DF">
        <w:rPr>
          <w:bCs/>
          <w:lang w:val="en-GB"/>
        </w:rPr>
        <w:t>in accordance with the Subcontract</w:t>
      </w:r>
      <w:r w:rsidR="004F40FE">
        <w:rPr>
          <w:bCs/>
          <w:lang w:val="en-GB"/>
        </w:rPr>
        <w:t xml:space="preserve">, </w:t>
      </w:r>
      <w:r w:rsidR="00DD6AE4">
        <w:rPr>
          <w:bCs/>
          <w:lang w:val="en-GB"/>
        </w:rPr>
        <w:t>prevailing tax laws</w:t>
      </w:r>
      <w:r w:rsidR="00984750">
        <w:rPr>
          <w:bCs/>
          <w:lang w:val="en-GB"/>
        </w:rPr>
        <w:t xml:space="preserve"> in Republic of Sierra Leone</w:t>
      </w:r>
      <w:r w:rsidR="004F40FE">
        <w:rPr>
          <w:bCs/>
          <w:lang w:val="en-GB"/>
        </w:rPr>
        <w:t xml:space="preserve"> and the tax exemption document provided by the Contractor.</w:t>
      </w:r>
    </w:p>
    <w:p w14:paraId="5B2E6458" w14:textId="2A73D6B1" w:rsidR="004E20F0" w:rsidRPr="004A5FF0" w:rsidRDefault="00CD1EE8" w:rsidP="00B153DF">
      <w:pPr>
        <w:pStyle w:val="Heading3"/>
        <w:spacing w:line="276" w:lineRule="auto"/>
      </w:pPr>
      <w:r w:rsidRPr="004A5FF0">
        <w:rPr>
          <w:b/>
        </w:rPr>
        <w:t>Not Used</w:t>
      </w:r>
      <w:r w:rsidR="00A43B26" w:rsidRPr="004A5FF0">
        <w:rPr>
          <w:bCs/>
        </w:rPr>
        <w:t>.</w:t>
      </w:r>
    </w:p>
    <w:p w14:paraId="0A172B80" w14:textId="7BA43237" w:rsidR="0090346B" w:rsidRPr="004A5FF0" w:rsidRDefault="00CD1EE8" w:rsidP="00B153DF">
      <w:pPr>
        <w:pStyle w:val="Heading3"/>
        <w:spacing w:line="276" w:lineRule="auto"/>
      </w:pPr>
      <w:r w:rsidRPr="004A5FF0">
        <w:rPr>
          <w:b/>
          <w:bCs/>
        </w:rPr>
        <w:t>Not Used.</w:t>
      </w:r>
    </w:p>
    <w:p w14:paraId="44939BBC" w14:textId="77777777" w:rsidR="004E20F0" w:rsidRPr="004A5FF0" w:rsidRDefault="004E20F0" w:rsidP="00B153DF">
      <w:pPr>
        <w:pStyle w:val="Heading3"/>
        <w:spacing w:line="276" w:lineRule="auto"/>
      </w:pPr>
      <w:r w:rsidRPr="004A5FF0">
        <w:rPr>
          <w:b/>
        </w:rPr>
        <w:t>Sierra Leone</w:t>
      </w:r>
      <w:r w:rsidRPr="004A5FF0">
        <w:t xml:space="preserve"> mea</w:t>
      </w:r>
      <w:r w:rsidR="000A306E" w:rsidRPr="004A5FF0">
        <w:t>ns the Republic of Sierra Leone.</w:t>
      </w:r>
    </w:p>
    <w:p w14:paraId="2A4DCC66" w14:textId="51969348" w:rsidR="003B316E" w:rsidRPr="0023016B" w:rsidRDefault="003B316E" w:rsidP="00B153DF">
      <w:pPr>
        <w:pStyle w:val="Heading3"/>
        <w:spacing w:line="276" w:lineRule="auto"/>
      </w:pPr>
      <w:r w:rsidRPr="004A5FF0">
        <w:rPr>
          <w:b/>
        </w:rPr>
        <w:t>Site</w:t>
      </w:r>
      <w:r w:rsidRPr="004A5FF0">
        <w:t xml:space="preserve"> means the</w:t>
      </w:r>
      <w:r w:rsidR="006E0247" w:rsidRPr="004A5FF0">
        <w:t xml:space="preserve"> land at which the Power Station is to be constructed, located in Freetown, Sierra Leone with</w:t>
      </w:r>
      <w:r w:rsidR="006E0247">
        <w:t xml:space="preserve"> a Global Positioning System coordinates of approximately 8°28’33.6144” N, 13°11’27.9816” W.</w:t>
      </w:r>
    </w:p>
    <w:p w14:paraId="4981645C" w14:textId="5822DB8E" w:rsidR="003B316E" w:rsidRDefault="003B316E" w:rsidP="00B153DF">
      <w:pPr>
        <w:pStyle w:val="Heading3"/>
        <w:spacing w:line="276" w:lineRule="auto"/>
      </w:pPr>
      <w:r>
        <w:rPr>
          <w:b/>
        </w:rPr>
        <w:t>Statement</w:t>
      </w:r>
      <w:r>
        <w:t xml:space="preserve"> means a statement submitted by the </w:t>
      </w:r>
      <w:r w:rsidR="00AB21E2">
        <w:t xml:space="preserve">Supplier </w:t>
      </w:r>
      <w:r>
        <w:t xml:space="preserve">as part of an application for payment under Clause </w:t>
      </w:r>
      <w:r>
        <w:fldChar w:fldCharType="begin"/>
      </w:r>
      <w:r>
        <w:instrText xml:space="preserve"> REF _Ref16407095 \r \h </w:instrText>
      </w:r>
      <w:r w:rsidR="00F469B7">
        <w:instrText xml:space="preserve"> \* MERGEFORMAT </w:instrText>
      </w:r>
      <w:r>
        <w:fldChar w:fldCharType="separate"/>
      </w:r>
      <w:r w:rsidR="00A13B06">
        <w:t>13</w:t>
      </w:r>
      <w:r>
        <w:fldChar w:fldCharType="end"/>
      </w:r>
      <w:r>
        <w:t xml:space="preserve"> </w:t>
      </w:r>
      <w:r w:rsidR="005F6181" w:rsidRPr="005F6181">
        <w:t>(</w:t>
      </w:r>
      <w:r w:rsidR="00D1742D">
        <w:t>Sub</w:t>
      </w:r>
      <w:r w:rsidR="00D1742D">
        <w:rPr>
          <w:i/>
        </w:rPr>
        <w:t>c</w:t>
      </w:r>
      <w:r w:rsidR="00EB66BB">
        <w:rPr>
          <w:i/>
        </w:rPr>
        <w:t>ontract Price and Payment</w:t>
      </w:r>
      <w:r w:rsidR="005F6181" w:rsidRPr="005F6181">
        <w:t>)</w:t>
      </w:r>
      <w:r>
        <w:t>.</w:t>
      </w:r>
    </w:p>
    <w:p w14:paraId="1CEA9BDB" w14:textId="63673E36" w:rsidR="00E102B0" w:rsidRPr="00E102B0" w:rsidRDefault="00E102B0" w:rsidP="00B153DF">
      <w:pPr>
        <w:pStyle w:val="Heading3"/>
        <w:spacing w:line="276" w:lineRule="auto"/>
      </w:pPr>
      <w:r>
        <w:rPr>
          <w:b/>
        </w:rPr>
        <w:t>Take Over</w:t>
      </w:r>
      <w:r>
        <w:t xml:space="preserve"> means </w:t>
      </w:r>
      <w:r w:rsidR="008659D3">
        <w:rPr>
          <w:lang w:val="en-GB"/>
        </w:rPr>
        <w:t xml:space="preserve">where </w:t>
      </w:r>
      <w:r>
        <w:t xml:space="preserve">a Taking Over Certificate in respect of the Works </w:t>
      </w:r>
      <w:r w:rsidR="008659D3">
        <w:rPr>
          <w:lang w:val="en-GB"/>
        </w:rPr>
        <w:t>has been issued</w:t>
      </w:r>
      <w:r w:rsidR="00915E60">
        <w:rPr>
          <w:lang w:val="en-GB"/>
        </w:rPr>
        <w:t xml:space="preserve"> by the </w:t>
      </w:r>
      <w:r w:rsidR="008B54E7">
        <w:rPr>
          <w:lang w:val="en-GB"/>
        </w:rPr>
        <w:t xml:space="preserve">Contractor </w:t>
      </w:r>
      <w:r w:rsidR="00915E60">
        <w:rPr>
          <w:lang w:val="en-GB"/>
        </w:rPr>
        <w:t xml:space="preserve">to the </w:t>
      </w:r>
      <w:r w:rsidR="008B54E7">
        <w:rPr>
          <w:lang w:val="en-GB"/>
        </w:rPr>
        <w:t xml:space="preserve">Supplier </w:t>
      </w:r>
      <w:r>
        <w:t xml:space="preserve">and </w:t>
      </w:r>
      <w:r w:rsidR="008659D3">
        <w:rPr>
          <w:lang w:val="en-GB"/>
        </w:rPr>
        <w:t>“</w:t>
      </w:r>
      <w:r w:rsidRPr="00281312">
        <w:rPr>
          <w:b/>
        </w:rPr>
        <w:t>Taken Over</w:t>
      </w:r>
      <w:r w:rsidR="000A2F57">
        <w:rPr>
          <w:lang w:val="en-GB"/>
        </w:rPr>
        <w:t>”</w:t>
      </w:r>
      <w:r>
        <w:t xml:space="preserve"> and </w:t>
      </w:r>
      <w:r w:rsidR="000A2F57">
        <w:rPr>
          <w:lang w:val="en-GB"/>
        </w:rPr>
        <w:t>“</w:t>
      </w:r>
      <w:r w:rsidRPr="00281312">
        <w:rPr>
          <w:b/>
        </w:rPr>
        <w:t>Taking-Over</w:t>
      </w:r>
      <w:r w:rsidR="000A2F57">
        <w:rPr>
          <w:lang w:val="en-GB"/>
        </w:rPr>
        <w:t>”</w:t>
      </w:r>
      <w:r>
        <w:t xml:space="preserve"> shall be construed accordingly.</w:t>
      </w:r>
    </w:p>
    <w:p w14:paraId="6F69DFCC" w14:textId="0ACA7D3B" w:rsidR="003B316E" w:rsidRDefault="003B316E" w:rsidP="00B153DF">
      <w:pPr>
        <w:pStyle w:val="Heading3"/>
        <w:spacing w:line="276" w:lineRule="auto"/>
      </w:pPr>
      <w:r>
        <w:rPr>
          <w:b/>
        </w:rPr>
        <w:t>Taking</w:t>
      </w:r>
      <w:r>
        <w:rPr>
          <w:b/>
        </w:rPr>
        <w:noBreakHyphen/>
        <w:t>Over Certificate</w:t>
      </w:r>
      <w:r>
        <w:t xml:space="preserve"> </w:t>
      </w:r>
      <w:bookmarkStart w:id="9" w:name="_Hlk158477546"/>
      <w:r>
        <w:t xml:space="preserve">means a certificate issued under Clause </w:t>
      </w:r>
      <w:r>
        <w:fldChar w:fldCharType="begin"/>
      </w:r>
      <w:r>
        <w:instrText xml:space="preserve"> REF _Ref16406720 \r \h </w:instrText>
      </w:r>
      <w:r w:rsidR="00F469B7">
        <w:instrText xml:space="preserve"> \* MERGEFORMAT </w:instrText>
      </w:r>
      <w:r>
        <w:fldChar w:fldCharType="separate"/>
      </w:r>
      <w:r w:rsidR="00A13B06">
        <w:t>10</w:t>
      </w:r>
      <w:r>
        <w:fldChar w:fldCharType="end"/>
      </w:r>
      <w:r>
        <w:t xml:space="preserve"> </w:t>
      </w:r>
      <w:r w:rsidR="005F6181" w:rsidRPr="005F6181">
        <w:t>(</w:t>
      </w:r>
      <w:r w:rsidR="00AB2E43">
        <w:t>Contractor’s</w:t>
      </w:r>
      <w:r w:rsidR="004C5202">
        <w:rPr>
          <w:i/>
        </w:rPr>
        <w:t xml:space="preserve"> Taking Over</w:t>
      </w:r>
      <w:r w:rsidR="005F6181" w:rsidRPr="005F6181">
        <w:t>)</w:t>
      </w:r>
      <w:r>
        <w:t>.</w:t>
      </w:r>
      <w:bookmarkEnd w:id="9"/>
    </w:p>
    <w:p w14:paraId="0B32F598" w14:textId="02EB2493" w:rsidR="003B316E" w:rsidRDefault="003B316E" w:rsidP="00B153DF">
      <w:pPr>
        <w:pStyle w:val="Heading3"/>
        <w:spacing w:line="276" w:lineRule="auto"/>
      </w:pPr>
      <w:r>
        <w:rPr>
          <w:b/>
        </w:rPr>
        <w:t>Tests on Completion</w:t>
      </w:r>
      <w:r>
        <w:t xml:space="preserve"> means the tests </w:t>
      </w:r>
      <w:r w:rsidR="005746CE">
        <w:t xml:space="preserve">as per the Subcontract </w:t>
      </w:r>
      <w:r>
        <w:t xml:space="preserve">and which are </w:t>
      </w:r>
      <w:r w:rsidRPr="00EE11BF">
        <w:t xml:space="preserve">carried out under Clause </w:t>
      </w:r>
      <w:r w:rsidRPr="00EE11BF">
        <w:fldChar w:fldCharType="begin"/>
      </w:r>
      <w:r w:rsidRPr="00EE11BF">
        <w:instrText xml:space="preserve"> REF _Ref303807179 \r \h </w:instrText>
      </w:r>
      <w:r w:rsidR="00EE11BF">
        <w:instrText xml:space="preserve"> \* MERGEFORMAT </w:instrText>
      </w:r>
      <w:r w:rsidRPr="00EE11BF">
        <w:fldChar w:fldCharType="separate"/>
      </w:r>
      <w:r w:rsidR="00A13B06">
        <w:t>9</w:t>
      </w:r>
      <w:r w:rsidRPr="00EE11BF">
        <w:fldChar w:fldCharType="end"/>
      </w:r>
      <w:r w:rsidRPr="00EE11BF">
        <w:t xml:space="preserve"> </w:t>
      </w:r>
      <w:r w:rsidR="005F6181" w:rsidRPr="00EE11BF">
        <w:t>(</w:t>
      </w:r>
      <w:r w:rsidR="004C5202" w:rsidRPr="00EE11BF">
        <w:rPr>
          <w:i/>
        </w:rPr>
        <w:t>Tests on Completion</w:t>
      </w:r>
      <w:r w:rsidR="005F6181" w:rsidRPr="00EE11BF">
        <w:t>)</w:t>
      </w:r>
      <w:r w:rsidRPr="00EE11BF">
        <w:t xml:space="preserve"> before the Works are </w:t>
      </w:r>
      <w:r w:rsidR="00BD2EBE">
        <w:t>T</w:t>
      </w:r>
      <w:r w:rsidRPr="00EE11BF">
        <w:t xml:space="preserve">aken </w:t>
      </w:r>
      <w:r w:rsidR="00BD2EBE">
        <w:t>O</w:t>
      </w:r>
      <w:r w:rsidRPr="00EE11BF">
        <w:t xml:space="preserve">ver by the </w:t>
      </w:r>
      <w:r w:rsidR="005746CE">
        <w:t>Contractor</w:t>
      </w:r>
      <w:r w:rsidRPr="00EE11BF">
        <w:t>.</w:t>
      </w:r>
    </w:p>
    <w:p w14:paraId="3D049086" w14:textId="7017F36F" w:rsidR="00403BEC" w:rsidRPr="00EE11BF" w:rsidRDefault="00E41213" w:rsidP="00B153DF">
      <w:pPr>
        <w:pStyle w:val="Heading3"/>
        <w:spacing w:line="276" w:lineRule="auto"/>
      </w:pPr>
      <w:r w:rsidRPr="00EE11BF">
        <w:rPr>
          <w:b/>
        </w:rPr>
        <w:t>Time</w:t>
      </w:r>
      <w:r w:rsidR="003B316E" w:rsidRPr="00EE11BF">
        <w:rPr>
          <w:b/>
        </w:rPr>
        <w:t xml:space="preserve"> for Completion</w:t>
      </w:r>
      <w:r w:rsidR="003B316E" w:rsidRPr="00EE11BF">
        <w:t xml:space="preserve"> means the time for completing </w:t>
      </w:r>
      <w:r w:rsidR="0060217B">
        <w:t xml:space="preserve">all </w:t>
      </w:r>
      <w:r w:rsidR="003B316E" w:rsidRPr="00EE11BF">
        <w:t xml:space="preserve">the Works </w:t>
      </w:r>
      <w:r w:rsidR="00816B85">
        <w:t xml:space="preserve">as mentioned in the </w:t>
      </w:r>
      <w:r w:rsidR="0060217B">
        <w:t xml:space="preserve"> Subcontract</w:t>
      </w:r>
      <w:r w:rsidR="00816B85">
        <w:t>.</w:t>
      </w:r>
    </w:p>
    <w:p w14:paraId="11F1133D" w14:textId="5D42B6F6" w:rsidR="003B316E" w:rsidRDefault="003B316E" w:rsidP="00B153DF">
      <w:pPr>
        <w:pStyle w:val="Heading3"/>
        <w:spacing w:line="276" w:lineRule="auto"/>
      </w:pPr>
      <w:r>
        <w:rPr>
          <w:b/>
        </w:rPr>
        <w:t>Variation</w:t>
      </w:r>
      <w:r>
        <w:t xml:space="preserve"> means any change to the Works</w:t>
      </w:r>
      <w:r w:rsidR="0090364C">
        <w:t xml:space="preserve"> with respect to the Subcontract</w:t>
      </w:r>
      <w:r>
        <w:t xml:space="preserve">, which is instructed or approved as a variation under Clause </w:t>
      </w:r>
      <w:r>
        <w:fldChar w:fldCharType="begin"/>
      </w:r>
      <w:r>
        <w:instrText xml:space="preserve"> REF _Ref16407259 \r \h </w:instrText>
      </w:r>
      <w:r w:rsidR="00F469B7">
        <w:instrText xml:space="preserve"> \* MERGEFORMAT </w:instrText>
      </w:r>
      <w:r>
        <w:fldChar w:fldCharType="separate"/>
      </w:r>
      <w:r w:rsidR="00A13B06">
        <w:t>12</w:t>
      </w:r>
      <w:r>
        <w:fldChar w:fldCharType="end"/>
      </w:r>
      <w:r>
        <w:t xml:space="preserve"> </w:t>
      </w:r>
      <w:r w:rsidR="005F6181" w:rsidRPr="005F6181">
        <w:t>(</w:t>
      </w:r>
      <w:r w:rsidR="004C5202">
        <w:rPr>
          <w:i/>
        </w:rPr>
        <w:t>Variations and Adjustments</w:t>
      </w:r>
      <w:r w:rsidR="005F6181" w:rsidRPr="005F6181">
        <w:t>)</w:t>
      </w:r>
      <w:r>
        <w:t>.</w:t>
      </w:r>
    </w:p>
    <w:p w14:paraId="70AEA978" w14:textId="48522B73" w:rsidR="003B316E" w:rsidRDefault="003B316E" w:rsidP="00B153DF">
      <w:pPr>
        <w:pStyle w:val="Heading3"/>
        <w:spacing w:line="276" w:lineRule="auto"/>
      </w:pPr>
      <w:r>
        <w:rPr>
          <w:b/>
        </w:rPr>
        <w:t>Works</w:t>
      </w:r>
      <w:r>
        <w:t xml:space="preserve"> mean </w:t>
      </w:r>
      <w:r w:rsidR="00FF4A37">
        <w:t xml:space="preserve">all </w:t>
      </w:r>
      <w:r>
        <w:t xml:space="preserve">the </w:t>
      </w:r>
      <w:r w:rsidR="00FF4A37">
        <w:t xml:space="preserve">works </w:t>
      </w:r>
      <w:r w:rsidR="00CE45DE">
        <w:t xml:space="preserve">including the Services </w:t>
      </w:r>
      <w:r w:rsidR="00730B93">
        <w:t xml:space="preserve">to be performed by the Supplier as per the Subcontract to the satisfaction of the Contractor </w:t>
      </w:r>
      <w:r w:rsidR="00EB5AD2">
        <w:t xml:space="preserve">and in accordance with the Subcontract. </w:t>
      </w:r>
      <w:r w:rsidR="00923E51">
        <w:t xml:space="preserve"> </w:t>
      </w:r>
    </w:p>
    <w:p w14:paraId="0D12B7D9" w14:textId="77777777" w:rsidR="003B316E" w:rsidRDefault="003B316E" w:rsidP="00B153DF">
      <w:pPr>
        <w:pStyle w:val="Heading2"/>
        <w:spacing w:line="276" w:lineRule="auto"/>
      </w:pPr>
      <w:r>
        <w:t>Interpretation</w:t>
      </w:r>
    </w:p>
    <w:p w14:paraId="2223C0F2" w14:textId="44FACBAB" w:rsidR="003B316E" w:rsidRDefault="003B316E" w:rsidP="00B153DF">
      <w:pPr>
        <w:pStyle w:val="Heading3"/>
        <w:spacing w:line="276" w:lineRule="auto"/>
      </w:pPr>
      <w:r>
        <w:t xml:space="preserve">In the </w:t>
      </w:r>
      <w:r w:rsidR="00747D60">
        <w:t>Subc</w:t>
      </w:r>
      <w:r>
        <w:t>ontract, except where the context requires otherwise:</w:t>
      </w:r>
    </w:p>
    <w:p w14:paraId="50ADD7D5" w14:textId="77777777" w:rsidR="003B316E" w:rsidRDefault="003B316E" w:rsidP="00B153DF">
      <w:pPr>
        <w:pStyle w:val="Heading4"/>
        <w:spacing w:line="276" w:lineRule="auto"/>
      </w:pPr>
      <w:r>
        <w:lastRenderedPageBreak/>
        <w:t>words indicating one gender include all genders;</w:t>
      </w:r>
    </w:p>
    <w:p w14:paraId="383DF101" w14:textId="77777777" w:rsidR="003B316E" w:rsidRDefault="003B316E" w:rsidP="00B153DF">
      <w:pPr>
        <w:pStyle w:val="Heading4"/>
        <w:spacing w:line="276" w:lineRule="auto"/>
      </w:pPr>
      <w:r>
        <w:t>words indicating the singular also include the plural and words indicating the plural also include the singular;</w:t>
      </w:r>
    </w:p>
    <w:p w14:paraId="3B53790C" w14:textId="73F2A6A6" w:rsidR="003B316E" w:rsidRDefault="003B316E" w:rsidP="00B153DF">
      <w:pPr>
        <w:pStyle w:val="Heading4"/>
        <w:spacing w:line="276" w:lineRule="auto"/>
      </w:pPr>
      <w:r w:rsidRPr="00E860E3">
        <w:t xml:space="preserve">provisions including the word </w:t>
      </w:r>
      <w:r w:rsidRPr="00E860E3">
        <w:rPr>
          <w:b/>
        </w:rPr>
        <w:t>agree</w:t>
      </w:r>
      <w:r w:rsidRPr="00E860E3">
        <w:t xml:space="preserve">, </w:t>
      </w:r>
      <w:r w:rsidRPr="00E860E3">
        <w:rPr>
          <w:b/>
        </w:rPr>
        <w:t>agreed</w:t>
      </w:r>
      <w:r w:rsidRPr="00E860E3">
        <w:t xml:space="preserve"> or </w:t>
      </w:r>
      <w:r w:rsidRPr="00E860E3">
        <w:rPr>
          <w:b/>
        </w:rPr>
        <w:t>agreement</w:t>
      </w:r>
      <w:r w:rsidRPr="00E860E3">
        <w:t xml:space="preserve"> require to be recorded in writing</w:t>
      </w:r>
      <w:r>
        <w:t>;</w:t>
      </w:r>
    </w:p>
    <w:p w14:paraId="0C57985B" w14:textId="77777777" w:rsidR="003B316E" w:rsidRDefault="003B316E" w:rsidP="00B153DF">
      <w:pPr>
        <w:pStyle w:val="Heading4"/>
        <w:spacing w:line="276" w:lineRule="auto"/>
      </w:pPr>
      <w:r>
        <w:rPr>
          <w:b/>
        </w:rPr>
        <w:t>written</w:t>
      </w:r>
      <w:r>
        <w:t xml:space="preserve"> or </w:t>
      </w:r>
      <w:r>
        <w:rPr>
          <w:b/>
        </w:rPr>
        <w:t>in writing</w:t>
      </w:r>
      <w:r>
        <w:t xml:space="preserve"> means hand</w:t>
      </w:r>
      <w:r>
        <w:noBreakHyphen/>
        <w:t>written, type</w:t>
      </w:r>
      <w:r>
        <w:noBreakHyphen/>
        <w:t>written, printed or electronically made, and resulting in a permanent record;</w:t>
      </w:r>
    </w:p>
    <w:p w14:paraId="56D833E4" w14:textId="5D75890B" w:rsidR="003B316E" w:rsidRDefault="00782A77" w:rsidP="00B153DF">
      <w:pPr>
        <w:pStyle w:val="Heading4"/>
        <w:spacing w:line="276" w:lineRule="auto"/>
      </w:pPr>
      <w:r>
        <w:t xml:space="preserve">any reference to this </w:t>
      </w:r>
      <w:r w:rsidR="00087774">
        <w:t>Subc</w:t>
      </w:r>
      <w:r>
        <w:t xml:space="preserve">ontract or to any other document or agreement shall include any permitted variation, amendment or supplement to this </w:t>
      </w:r>
      <w:r w:rsidR="00D44B5A">
        <w:t>Subc</w:t>
      </w:r>
      <w:r>
        <w:t>ontract or to such document or agreement</w:t>
      </w:r>
      <w:r w:rsidR="00700504">
        <w:t>;</w:t>
      </w:r>
      <w:r w:rsidR="00700504" w:rsidDel="00700504">
        <w:t xml:space="preserve"> </w:t>
      </w:r>
    </w:p>
    <w:p w14:paraId="50EC28C6" w14:textId="77777777" w:rsidR="00700504" w:rsidRDefault="003B316E" w:rsidP="00B153DF">
      <w:pPr>
        <w:pStyle w:val="Heading4"/>
        <w:spacing w:line="276" w:lineRule="auto"/>
      </w:pPr>
      <w:r>
        <w:t xml:space="preserve">any reference to a person shall include individuals, firms, partnerships and any entity having legal capacity; </w:t>
      </w:r>
    </w:p>
    <w:p w14:paraId="0EE51A5C" w14:textId="77777777" w:rsidR="003B316E" w:rsidRDefault="00700504" w:rsidP="00B153DF">
      <w:pPr>
        <w:pStyle w:val="Heading4"/>
        <w:spacing w:line="276" w:lineRule="auto"/>
      </w:pPr>
      <w:r>
        <w:t xml:space="preserve">any reference to a person shall include </w:t>
      </w:r>
      <w:r>
        <w:rPr>
          <w:rFonts w:cs="Arial"/>
        </w:rPr>
        <w:t>its successors in title, permitted assignees and permitted</w:t>
      </w:r>
      <w:r>
        <w:t xml:space="preserve"> transferees; </w:t>
      </w:r>
      <w:r w:rsidR="003B316E">
        <w:t>and</w:t>
      </w:r>
    </w:p>
    <w:p w14:paraId="0630FA84" w14:textId="77777777" w:rsidR="003B316E" w:rsidRDefault="003B316E" w:rsidP="00B153DF">
      <w:pPr>
        <w:pStyle w:val="Heading4"/>
        <w:spacing w:line="276" w:lineRule="auto"/>
      </w:pPr>
      <w:r>
        <w:t xml:space="preserve">the terms </w:t>
      </w:r>
      <w:r w:rsidRPr="0033084B">
        <w:rPr>
          <w:bCs/>
        </w:rPr>
        <w:t>include, including, in particular</w:t>
      </w:r>
      <w:r>
        <w:t xml:space="preserve"> or any similar expression shall be construed as illustrative and without limitation to the words that precede such terms.</w:t>
      </w:r>
    </w:p>
    <w:p w14:paraId="20074B2F" w14:textId="75067405" w:rsidR="003B316E" w:rsidRDefault="003B316E" w:rsidP="00B153DF">
      <w:pPr>
        <w:pStyle w:val="Heading3"/>
        <w:spacing w:line="276" w:lineRule="auto"/>
      </w:pPr>
      <w:r>
        <w:t>Each of the provisions of the</w:t>
      </w:r>
      <w:r w:rsidR="00164BCF">
        <w:t xml:space="preserve"> Subcontract</w:t>
      </w:r>
      <w:r>
        <w:t xml:space="preserve">  is severable and distinct from the others and if for any</w:t>
      </w:r>
      <w:r w:rsidR="00B66E2B">
        <w:t xml:space="preserve"> </w:t>
      </w:r>
      <w:r>
        <w:t>reason any one or more of such provisions is found to be ineffective, inoperable or unenforceable it shall be severed and deemed to be deleted from the</w:t>
      </w:r>
      <w:r w:rsidR="00164BCF">
        <w:t xml:space="preserve"> Subcontract</w:t>
      </w:r>
      <w:r>
        <w:t xml:space="preserve">, and in such event the remaining provisions of the </w:t>
      </w:r>
      <w:r w:rsidR="00164BCF">
        <w:t>Subcontract</w:t>
      </w:r>
      <w:r>
        <w:t xml:space="preserve"> shall continue to have full force and effect.</w:t>
      </w:r>
    </w:p>
    <w:p w14:paraId="52DC0A83" w14:textId="2B69A3C1" w:rsidR="003B316E" w:rsidRDefault="003B316E" w:rsidP="00B153DF">
      <w:pPr>
        <w:pStyle w:val="Heading3"/>
        <w:spacing w:line="276" w:lineRule="auto"/>
      </w:pPr>
      <w:r>
        <w:t xml:space="preserve">In the event that any provision of the </w:t>
      </w:r>
      <w:r w:rsidR="00BA67CA">
        <w:t>Subcontract</w:t>
      </w:r>
      <w:r w:rsidR="00B66E2B">
        <w:t xml:space="preserve"> </w:t>
      </w:r>
      <w:r>
        <w:t xml:space="preserve">is found to be ineffective, inoperable or unenforceable, the Parties agree to negotiate in good faith to reach an equitable agreement as to how to give effect to the intention of the Parties as set out in the </w:t>
      </w:r>
      <w:r w:rsidR="00A06B80">
        <w:t>Subcontract</w:t>
      </w:r>
      <w:r>
        <w:t>.</w:t>
      </w:r>
    </w:p>
    <w:p w14:paraId="5E8C2585" w14:textId="5AF8646D" w:rsidR="003B316E" w:rsidRDefault="003B316E" w:rsidP="00B153DF">
      <w:pPr>
        <w:pStyle w:val="Heading3"/>
        <w:spacing w:line="276" w:lineRule="auto"/>
      </w:pPr>
      <w:r w:rsidRPr="003969CF">
        <w:t>The</w:t>
      </w:r>
      <w:r>
        <w:t xml:space="preserve"> provisions of the </w:t>
      </w:r>
      <w:r w:rsidR="00A06B80">
        <w:t xml:space="preserve">Subcontract </w:t>
      </w:r>
      <w:r>
        <w:t xml:space="preserve">that by their nature are intended to survive the termination, cancellation, completion or expiry of the </w:t>
      </w:r>
      <w:r w:rsidR="00A06B80">
        <w:t xml:space="preserve">Subcontract </w:t>
      </w:r>
      <w:r>
        <w:t>(including any provision limiting or releasing liability) shall continue as valid and enforceable provisions notwithstanding any such termination, cancellation, completion and expiry.</w:t>
      </w:r>
    </w:p>
    <w:p w14:paraId="418848AA" w14:textId="7CF2B791" w:rsidR="004D1764" w:rsidRPr="004D1764" w:rsidRDefault="003B316E" w:rsidP="00B153DF">
      <w:pPr>
        <w:pStyle w:val="Heading3"/>
        <w:spacing w:line="276" w:lineRule="auto"/>
      </w:pPr>
      <w:r>
        <w:t xml:space="preserve">Any failure to exercise or delay in exercising a right or remedy under or in relation to the </w:t>
      </w:r>
      <w:r w:rsidR="00F57E68">
        <w:t>Subcontract</w:t>
      </w:r>
      <w:r w:rsidR="00F57E68" w:rsidDel="00F57E68">
        <w:t xml:space="preserve"> </w:t>
      </w:r>
      <w:r>
        <w:t>shall not constitute a waiver of such right or remedy nor a waiver of any other right or remedy.</w:t>
      </w:r>
      <w:r w:rsidR="00BB083D">
        <w:t xml:space="preserve">  </w:t>
      </w:r>
      <w:r>
        <w:t xml:space="preserve">No waiver of a breach of or default under the </w:t>
      </w:r>
      <w:r w:rsidR="00F57E68">
        <w:t>Subcontract</w:t>
      </w:r>
      <w:r w:rsidR="00F57E68" w:rsidDel="00F57E68">
        <w:t xml:space="preserve"> </w:t>
      </w:r>
      <w:r>
        <w:t xml:space="preserve">shall constitute a waiver of any other breach of or default under the </w:t>
      </w:r>
      <w:r w:rsidR="00F57E68">
        <w:t>Subcontract</w:t>
      </w:r>
      <w:r w:rsidR="00F57E68" w:rsidDel="00F57E68">
        <w:t xml:space="preserve"> </w:t>
      </w:r>
      <w:r>
        <w:t xml:space="preserve">or affect the terms of the </w:t>
      </w:r>
      <w:r w:rsidR="00F57E68">
        <w:t>Subcontract</w:t>
      </w:r>
      <w:r>
        <w:t>.</w:t>
      </w:r>
      <w:r w:rsidR="00BB083D">
        <w:t xml:space="preserve">  </w:t>
      </w:r>
      <w:r>
        <w:t xml:space="preserve">Any waiver by a Party of any of its rights or remedies under or in relation to the </w:t>
      </w:r>
      <w:r w:rsidR="00F57E68">
        <w:t>Subcontract</w:t>
      </w:r>
      <w:r w:rsidR="00F57E68" w:rsidDel="00F57E68">
        <w:t xml:space="preserve"> </w:t>
      </w:r>
      <w:r>
        <w:t xml:space="preserve">shall be received in writing by </w:t>
      </w:r>
      <w:r w:rsidR="00635CC9">
        <w:t xml:space="preserve">the other </w:t>
      </w:r>
      <w:r>
        <w:t>Party.</w:t>
      </w:r>
      <w:r w:rsidR="00BB083D">
        <w:t xml:space="preserve">  </w:t>
      </w:r>
    </w:p>
    <w:p w14:paraId="24588A6F" w14:textId="7F2CA0B9" w:rsidR="003B316E" w:rsidRDefault="003B316E" w:rsidP="00B153DF">
      <w:pPr>
        <w:pStyle w:val="Heading2"/>
        <w:spacing w:line="276" w:lineRule="auto"/>
      </w:pPr>
      <w:bookmarkStart w:id="10" w:name="_Ref81820073"/>
      <w:r>
        <w:t>Communications</w:t>
      </w:r>
      <w:bookmarkEnd w:id="10"/>
    </w:p>
    <w:p w14:paraId="73C394A5" w14:textId="73C70277" w:rsidR="003B316E" w:rsidRDefault="003B316E" w:rsidP="00B153DF">
      <w:pPr>
        <w:pStyle w:val="Body1"/>
        <w:spacing w:line="276" w:lineRule="auto"/>
      </w:pPr>
      <w:r>
        <w:t xml:space="preserve">Wherever these Conditions provide for the giving or issuing of approvals, certificates, consents, determinations, notices and requests, these communications shall be in writing and delivered by hand or courier, sent by pre-paid mail </w:t>
      </w:r>
      <w:r w:rsidR="00CE6939">
        <w:t xml:space="preserve">or email </w:t>
      </w:r>
      <w:r>
        <w:t>to the address for the recipient's communications</w:t>
      </w:r>
      <w:r w:rsidR="007A0BA2">
        <w:t xml:space="preserve">. Such address shall be </w:t>
      </w:r>
      <w:r w:rsidR="0055403E">
        <w:t xml:space="preserve">notified by Parties to each other </w:t>
      </w:r>
      <w:r w:rsidR="00655FE3">
        <w:t xml:space="preserve">during the kick-off meeting </w:t>
      </w:r>
      <w:r w:rsidR="0055403E">
        <w:t>after signing of the Subcontract.</w:t>
      </w:r>
    </w:p>
    <w:p w14:paraId="03D35EF7" w14:textId="68A70C18" w:rsidR="003B316E" w:rsidRDefault="003B316E" w:rsidP="00B153DF">
      <w:pPr>
        <w:pStyle w:val="Body3"/>
        <w:spacing w:line="276" w:lineRule="auto"/>
      </w:pPr>
    </w:p>
    <w:p w14:paraId="5EEED423" w14:textId="77777777" w:rsidR="003B316E" w:rsidRDefault="003B316E" w:rsidP="00B153DF">
      <w:pPr>
        <w:pStyle w:val="Heading2"/>
        <w:spacing w:line="276" w:lineRule="auto"/>
      </w:pPr>
      <w:bookmarkStart w:id="11" w:name="_Ref16408908"/>
      <w:r>
        <w:t>Law and Language</w:t>
      </w:r>
      <w:bookmarkEnd w:id="11"/>
    </w:p>
    <w:p w14:paraId="0B4D3B94" w14:textId="56173E15" w:rsidR="003B316E" w:rsidRPr="00D86D04" w:rsidRDefault="003B316E" w:rsidP="00B153DF">
      <w:pPr>
        <w:pStyle w:val="Heading3"/>
        <w:spacing w:line="276" w:lineRule="auto"/>
      </w:pPr>
      <w:r w:rsidRPr="00D86D04">
        <w:t xml:space="preserve">The </w:t>
      </w:r>
      <w:r w:rsidR="00026DA9">
        <w:t>Subcontract</w:t>
      </w:r>
      <w:r w:rsidR="00026DA9" w:rsidRPr="00D86D04">
        <w:t xml:space="preserve"> </w:t>
      </w:r>
      <w:r w:rsidRPr="00D86D04">
        <w:t xml:space="preserve">and any </w:t>
      </w:r>
      <w:r w:rsidRPr="00251492">
        <w:t xml:space="preserve">non-contractual obligations connected to it shall be governed by and construed in accordance with the laws of </w:t>
      </w:r>
      <w:r w:rsidR="00251492">
        <w:t>India</w:t>
      </w:r>
      <w:r w:rsidRPr="00251492">
        <w:t>.</w:t>
      </w:r>
    </w:p>
    <w:p w14:paraId="2CF34FB8" w14:textId="5552014C" w:rsidR="003B316E" w:rsidRDefault="003B316E" w:rsidP="00B153DF">
      <w:pPr>
        <w:pStyle w:val="Heading3"/>
        <w:spacing w:line="276" w:lineRule="auto"/>
      </w:pPr>
      <w:r>
        <w:t xml:space="preserve">The language of the </w:t>
      </w:r>
      <w:r w:rsidR="00026DA9">
        <w:t>Subcontract</w:t>
      </w:r>
      <w:r w:rsidR="00026DA9" w:rsidDel="00026DA9">
        <w:t xml:space="preserve"> </w:t>
      </w:r>
      <w:r>
        <w:t xml:space="preserve">shall be English and if there are versions of any part of the </w:t>
      </w:r>
      <w:r w:rsidR="00026DA9">
        <w:t>Subcontract</w:t>
      </w:r>
      <w:r w:rsidR="00026DA9" w:rsidDel="00026DA9">
        <w:t xml:space="preserve"> </w:t>
      </w:r>
      <w:r>
        <w:t>which are written in more than one language, the version which is in English shall prevail.</w:t>
      </w:r>
    </w:p>
    <w:p w14:paraId="0D460D1B" w14:textId="20773025" w:rsidR="003B316E" w:rsidRDefault="003B316E" w:rsidP="00B153DF">
      <w:pPr>
        <w:pStyle w:val="Heading3"/>
        <w:spacing w:line="276" w:lineRule="auto"/>
      </w:pPr>
      <w:r>
        <w:t xml:space="preserve">The language for written and oral communications under the </w:t>
      </w:r>
      <w:r w:rsidR="00026DA9">
        <w:t>Subcontract</w:t>
      </w:r>
      <w:r w:rsidR="00026DA9" w:rsidDel="00026DA9">
        <w:t xml:space="preserve"> </w:t>
      </w:r>
      <w:r>
        <w:t>shall be English, save where required otherwise by any applicable Law.</w:t>
      </w:r>
      <w:r w:rsidR="00BB083D">
        <w:t xml:space="preserve">  </w:t>
      </w:r>
    </w:p>
    <w:p w14:paraId="53716E51" w14:textId="77777777" w:rsidR="003B316E" w:rsidRDefault="003B316E" w:rsidP="00B153DF">
      <w:pPr>
        <w:pStyle w:val="Heading2"/>
        <w:spacing w:line="276" w:lineRule="auto"/>
      </w:pPr>
      <w:bookmarkStart w:id="12" w:name="_Ref125100875"/>
      <w:r>
        <w:t>Priority of Documents</w:t>
      </w:r>
      <w:bookmarkEnd w:id="12"/>
    </w:p>
    <w:p w14:paraId="009BDFBC" w14:textId="609B5421" w:rsidR="003B316E" w:rsidRPr="00C128F8" w:rsidRDefault="00875737" w:rsidP="00B153DF">
      <w:pPr>
        <w:pStyle w:val="Heading3"/>
        <w:spacing w:line="276" w:lineRule="auto"/>
      </w:pPr>
      <w:r w:rsidRPr="00656DFA">
        <w:t xml:space="preserve">The documents forming the </w:t>
      </w:r>
      <w:r w:rsidR="00A766A1" w:rsidRPr="00656DFA">
        <w:t>Subcontract</w:t>
      </w:r>
      <w:r w:rsidR="00A766A1" w:rsidRPr="00656DFA" w:rsidDel="00A766A1">
        <w:t xml:space="preserve"> </w:t>
      </w:r>
      <w:r w:rsidRPr="00656DFA">
        <w:t xml:space="preserve">are to be taken as mutually explanatory of one another. </w:t>
      </w:r>
      <w:r w:rsidR="003B316E" w:rsidRPr="00C128F8">
        <w:t xml:space="preserve">If the </w:t>
      </w:r>
      <w:r w:rsidR="004E2C27">
        <w:t>Supplier</w:t>
      </w:r>
      <w:r w:rsidR="004E2C27" w:rsidRPr="00C128F8">
        <w:t xml:space="preserve"> </w:t>
      </w:r>
      <w:r w:rsidR="003B316E" w:rsidRPr="00C128F8">
        <w:t xml:space="preserve">finds any discrepancy, ambiguity or inconsistency in or between any of the documents forming the </w:t>
      </w:r>
      <w:r w:rsidR="004E2C27">
        <w:t>Subc</w:t>
      </w:r>
      <w:r w:rsidR="003B316E" w:rsidRPr="00C128F8">
        <w:t xml:space="preserve">ontract, the </w:t>
      </w:r>
      <w:r w:rsidR="004E2C27">
        <w:t>Supplier</w:t>
      </w:r>
      <w:r w:rsidR="004E2C27" w:rsidRPr="00C128F8">
        <w:t xml:space="preserve"> </w:t>
      </w:r>
      <w:r w:rsidR="003B316E" w:rsidRPr="00C128F8">
        <w:t xml:space="preserve">shall immediately notify the </w:t>
      </w:r>
      <w:r w:rsidR="004E2C27">
        <w:t>Contractor</w:t>
      </w:r>
      <w:r w:rsidR="004E2C27" w:rsidRPr="00C128F8">
        <w:t xml:space="preserve"> </w:t>
      </w:r>
      <w:r w:rsidR="003B316E" w:rsidRPr="00C128F8">
        <w:t>giving details of such discrepancy, ambiguity or inconsistency</w:t>
      </w:r>
      <w:r w:rsidR="00A105BA" w:rsidRPr="00C128F8">
        <w:t xml:space="preserve"> </w:t>
      </w:r>
      <w:r w:rsidR="00A105BA" w:rsidRPr="00541F3D">
        <w:rPr>
          <w:lang w:val="en-IN"/>
        </w:rPr>
        <w:t xml:space="preserve">and the </w:t>
      </w:r>
      <w:r w:rsidR="002E2130">
        <w:rPr>
          <w:lang w:val="en-IN"/>
        </w:rPr>
        <w:t xml:space="preserve">Contractor shall inform the Supplier </w:t>
      </w:r>
      <w:r w:rsidR="00A105BA" w:rsidRPr="00541F3D">
        <w:rPr>
          <w:lang w:val="en-IN"/>
        </w:rPr>
        <w:t xml:space="preserve"> how to proceed with the same</w:t>
      </w:r>
      <w:r w:rsidR="00514388" w:rsidRPr="00541F3D">
        <w:rPr>
          <w:lang w:val="en-US"/>
        </w:rPr>
        <w:t>.</w:t>
      </w:r>
      <w:r w:rsidR="00BB083D">
        <w:t xml:space="preserve">  </w:t>
      </w:r>
    </w:p>
    <w:p w14:paraId="10314858" w14:textId="0A4322A0" w:rsidR="003B316E" w:rsidRDefault="00BE662A" w:rsidP="00B153DF">
      <w:pPr>
        <w:pStyle w:val="Heading2"/>
        <w:spacing w:line="276" w:lineRule="auto"/>
      </w:pPr>
      <w:bookmarkStart w:id="13" w:name="_Ref16406369"/>
      <w:bookmarkStart w:id="14" w:name="_Ref391968159"/>
      <w:r>
        <w:t>Subc</w:t>
      </w:r>
      <w:r w:rsidR="003B316E">
        <w:t>ontract Agreement</w:t>
      </w:r>
      <w:bookmarkEnd w:id="13"/>
      <w:r w:rsidR="003B316E">
        <w:t xml:space="preserve"> and Prior Agreements</w:t>
      </w:r>
      <w:bookmarkEnd w:id="14"/>
    </w:p>
    <w:p w14:paraId="614E8D56" w14:textId="0DA9D22B" w:rsidR="000B2A05" w:rsidRPr="000B2A05" w:rsidRDefault="004D1764" w:rsidP="004E7A22">
      <w:pPr>
        <w:pStyle w:val="Heading3"/>
      </w:pPr>
      <w:r>
        <w:t xml:space="preserve">The </w:t>
      </w:r>
      <w:r w:rsidR="008A1BC1">
        <w:t>Subc</w:t>
      </w:r>
      <w:r>
        <w:t xml:space="preserve">ontract shall come into full force and effect </w:t>
      </w:r>
      <w:r w:rsidR="008A1BC1">
        <w:t xml:space="preserve">on the date of </w:t>
      </w:r>
      <w:r w:rsidR="003B3F75">
        <w:t>issue of the Letter of Award or Purchase Order to the Supplier.</w:t>
      </w:r>
    </w:p>
    <w:p w14:paraId="395E87C5" w14:textId="77777777" w:rsidR="003B316E" w:rsidRDefault="003B316E" w:rsidP="00B153DF">
      <w:pPr>
        <w:pStyle w:val="Heading2"/>
        <w:spacing w:line="276" w:lineRule="auto"/>
      </w:pPr>
      <w:bookmarkStart w:id="15" w:name="_Ref16485990"/>
      <w:r>
        <w:t>Assignment</w:t>
      </w:r>
      <w:bookmarkEnd w:id="15"/>
    </w:p>
    <w:p w14:paraId="154D0AD1" w14:textId="0F184B23" w:rsidR="003B316E" w:rsidRDefault="003B316E" w:rsidP="00B153DF">
      <w:pPr>
        <w:pStyle w:val="Heading3"/>
        <w:spacing w:line="276" w:lineRule="auto"/>
      </w:pPr>
      <w:r>
        <w:t xml:space="preserve">The </w:t>
      </w:r>
      <w:r w:rsidR="00535597">
        <w:t xml:space="preserve">Supplier </w:t>
      </w:r>
      <w:r>
        <w:t xml:space="preserve">shall not assign or transfer the whole or any part of the </w:t>
      </w:r>
      <w:r w:rsidR="00535597">
        <w:t>Subc</w:t>
      </w:r>
      <w:r>
        <w:t xml:space="preserve">ontract or any benefit or interest or burden or obligation in or under the </w:t>
      </w:r>
      <w:r w:rsidR="00535597">
        <w:t>Subcontract</w:t>
      </w:r>
      <w:r w:rsidR="00535597" w:rsidDel="00535597">
        <w:t xml:space="preserve"> </w:t>
      </w:r>
      <w:r>
        <w:t xml:space="preserve">without the prior written consent of the </w:t>
      </w:r>
      <w:r w:rsidR="00535597">
        <w:t>Contractor</w:t>
      </w:r>
      <w:r w:rsidR="00600B51">
        <w:t xml:space="preserve">. </w:t>
      </w:r>
      <w:r w:rsidR="00D12238" w:rsidRPr="00734A56">
        <w:t xml:space="preserve">The </w:t>
      </w:r>
      <w:r w:rsidR="00831182">
        <w:t>Contractor</w:t>
      </w:r>
      <w:r w:rsidR="00831182" w:rsidRPr="00734A56">
        <w:t xml:space="preserve"> </w:t>
      </w:r>
      <w:r w:rsidR="00D12238" w:rsidRPr="00734A56">
        <w:t xml:space="preserve">shall be entitled to assign any benefit or interest in or under the </w:t>
      </w:r>
      <w:r w:rsidR="00831182">
        <w:t>Subcontract</w:t>
      </w:r>
      <w:r w:rsidR="00831182" w:rsidRPr="00734A56" w:rsidDel="00831182">
        <w:t xml:space="preserve"> </w:t>
      </w:r>
      <w:r w:rsidR="00D12238" w:rsidRPr="00734A56">
        <w:t xml:space="preserve">to any Affiliate or party </w:t>
      </w:r>
      <w:r w:rsidR="00D12238" w:rsidRPr="00560E6E">
        <w:t xml:space="preserve">providing financing </w:t>
      </w:r>
      <w:r w:rsidR="000411F6" w:rsidRPr="00560E6E">
        <w:rPr>
          <w:lang w:val="en-GB"/>
        </w:rPr>
        <w:t>(or the nominee of any party providing financing</w:t>
      </w:r>
      <w:r w:rsidR="00B446B7">
        <w:rPr>
          <w:lang w:val="en-GB"/>
        </w:rPr>
        <w:t xml:space="preserve"> provided such nominee shall not be a direct competitor to the </w:t>
      </w:r>
      <w:r w:rsidR="00517595">
        <w:rPr>
          <w:lang w:val="en-GB"/>
        </w:rPr>
        <w:t xml:space="preserve">Supplier </w:t>
      </w:r>
      <w:r w:rsidR="00B446B7">
        <w:rPr>
          <w:lang w:val="en-GB"/>
        </w:rPr>
        <w:t xml:space="preserve">or otherwise involved in formal dispute proceedings with the </w:t>
      </w:r>
      <w:r w:rsidR="00517595">
        <w:rPr>
          <w:lang w:val="en-GB"/>
        </w:rPr>
        <w:t>Supplier</w:t>
      </w:r>
      <w:r w:rsidR="000411F6" w:rsidRPr="00560E6E">
        <w:rPr>
          <w:lang w:val="en-GB"/>
        </w:rPr>
        <w:t xml:space="preserve">) </w:t>
      </w:r>
      <w:r w:rsidR="00D12238" w:rsidRPr="00560E6E">
        <w:t>for or in</w:t>
      </w:r>
      <w:r w:rsidR="00D12238" w:rsidRPr="00734A56">
        <w:t xml:space="preserve"> connection with the </w:t>
      </w:r>
      <w:r w:rsidR="00EB5AD2">
        <w:t xml:space="preserve"> </w:t>
      </w:r>
      <w:r w:rsidR="00406D3C">
        <w:t xml:space="preserve"> </w:t>
      </w:r>
      <w:r w:rsidR="00D12238" w:rsidRPr="00734A56">
        <w:t>Works or</w:t>
      </w:r>
      <w:r w:rsidR="00D12238" w:rsidRPr="00C7715B">
        <w:t xml:space="preserve"> the completed Works (or their security agent), </w:t>
      </w:r>
      <w:r w:rsidR="00565D3F">
        <w:rPr>
          <w:lang w:val="en-US"/>
        </w:rPr>
        <w:t xml:space="preserve">without the consent of the </w:t>
      </w:r>
      <w:r w:rsidR="00517595">
        <w:rPr>
          <w:lang w:val="en-US"/>
        </w:rPr>
        <w:t>Supplier</w:t>
      </w:r>
      <w:r w:rsidR="00565D3F">
        <w:rPr>
          <w:lang w:val="en-US"/>
        </w:rPr>
        <w:t>.</w:t>
      </w:r>
      <w:r w:rsidR="00BB083D">
        <w:t xml:space="preserve">  </w:t>
      </w:r>
      <w:r w:rsidR="00D12238" w:rsidRPr="00741F6B">
        <w:t xml:space="preserve">Subject to the foregoing, the </w:t>
      </w:r>
      <w:r w:rsidR="00517595">
        <w:t>Contractor</w:t>
      </w:r>
      <w:r w:rsidR="00517595" w:rsidRPr="00741F6B">
        <w:t xml:space="preserve"> </w:t>
      </w:r>
      <w:r w:rsidR="00D12238" w:rsidRPr="00741F6B">
        <w:t xml:space="preserve">shall not assign or transfer the whole or any part of the </w:t>
      </w:r>
      <w:r w:rsidR="00517595">
        <w:t>Subcontract</w:t>
      </w:r>
      <w:r w:rsidR="00517595" w:rsidRPr="00741F6B" w:rsidDel="00517595">
        <w:t xml:space="preserve"> </w:t>
      </w:r>
      <w:r w:rsidR="00D12238" w:rsidRPr="00741F6B">
        <w:t xml:space="preserve">or any benefit or burden or obligation in or under the </w:t>
      </w:r>
      <w:r w:rsidR="00517595">
        <w:t>Subcontract</w:t>
      </w:r>
      <w:r w:rsidR="00517595" w:rsidRPr="00741F6B" w:rsidDel="00517595">
        <w:t xml:space="preserve"> </w:t>
      </w:r>
      <w:r w:rsidR="00D12238" w:rsidRPr="00741F6B">
        <w:t xml:space="preserve">without the prior written consent of the </w:t>
      </w:r>
      <w:r w:rsidR="00517595">
        <w:t>Supplier</w:t>
      </w:r>
      <w:r w:rsidR="00517595" w:rsidRPr="00741F6B">
        <w:t xml:space="preserve"> </w:t>
      </w:r>
      <w:r w:rsidR="00D12238" w:rsidRPr="00741F6B">
        <w:t>(such consent not to be unreasonably withheld or delayed</w:t>
      </w:r>
      <w:r w:rsidR="00D12238" w:rsidRPr="00C7715B">
        <w:t>)</w:t>
      </w:r>
      <w:r w:rsidRPr="00C7715B">
        <w:t xml:space="preserve">. </w:t>
      </w:r>
    </w:p>
    <w:p w14:paraId="1A147D3D" w14:textId="117C560B" w:rsidR="003B316E" w:rsidRDefault="003B316E" w:rsidP="00B153DF">
      <w:pPr>
        <w:pStyle w:val="Heading2"/>
        <w:spacing w:line="276" w:lineRule="auto"/>
      </w:pPr>
      <w:bookmarkStart w:id="16" w:name="_Ref391968025"/>
      <w:r>
        <w:t>Confidentiality</w:t>
      </w:r>
      <w:bookmarkEnd w:id="16"/>
    </w:p>
    <w:p w14:paraId="1F15473B" w14:textId="7BA9E393" w:rsidR="003B316E" w:rsidRDefault="003B316E" w:rsidP="00B153DF">
      <w:pPr>
        <w:pStyle w:val="Heading3"/>
        <w:spacing w:line="276" w:lineRule="auto"/>
      </w:pPr>
      <w:bookmarkStart w:id="17" w:name="_Ref303805658"/>
      <w:bookmarkStart w:id="18" w:name="_Ref81973675"/>
      <w:r>
        <w:t xml:space="preserve">Subject </w:t>
      </w:r>
      <w:r w:rsidRPr="00C53382">
        <w:t xml:space="preserve">to </w:t>
      </w:r>
      <w:r w:rsidR="007A1AD6" w:rsidRPr="00C53382">
        <w:rPr>
          <w:lang w:val="en-GB"/>
        </w:rPr>
        <w:t>Sub-</w:t>
      </w:r>
      <w:r w:rsidRPr="00C53382">
        <w:t>Clause</w:t>
      </w:r>
      <w:r w:rsidR="00C53382" w:rsidRPr="00C53382">
        <w:fldChar w:fldCharType="begin"/>
      </w:r>
      <w:r w:rsidR="00C53382" w:rsidRPr="00C53382">
        <w:instrText xml:space="preserve"> REF _Ref303807224 \r \h </w:instrText>
      </w:r>
      <w:r w:rsidR="00C53382">
        <w:instrText xml:space="preserve"> \* MERGEFORMAT </w:instrText>
      </w:r>
      <w:r w:rsidR="00C53382" w:rsidRPr="00C53382">
        <w:fldChar w:fldCharType="separate"/>
      </w:r>
      <w:r w:rsidR="00C53382" w:rsidRPr="00C53382">
        <w:t>1.8.2</w:t>
      </w:r>
      <w:r w:rsidR="00C53382" w:rsidRPr="00C53382">
        <w:fldChar w:fldCharType="end"/>
      </w:r>
      <w:r w:rsidRPr="00C53382">
        <w:t>,</w:t>
      </w:r>
      <w:r>
        <w:t xml:space="preserve"> each Party shall and shall procure that its officers, employe</w:t>
      </w:r>
      <w:r w:rsidR="00392998">
        <w:t>es, consultants, shareholders, A</w:t>
      </w:r>
      <w:r>
        <w:t xml:space="preserve">ffiliates and </w:t>
      </w:r>
      <w:r w:rsidR="005849D6">
        <w:t>s</w:t>
      </w:r>
      <w:r>
        <w:t>ub</w:t>
      </w:r>
      <w:r w:rsidR="00E35FA0">
        <w:t>c</w:t>
      </w:r>
      <w:r>
        <w:t xml:space="preserve">ontractors shall safeguard and treat as confidential all information, documents and materials which it acquires in the course of negotiations or during the term of the </w:t>
      </w:r>
      <w:r w:rsidR="000C45E7">
        <w:t>Subc</w:t>
      </w:r>
      <w:r>
        <w:t xml:space="preserve">ontract and which concern the other </w:t>
      </w:r>
      <w:r w:rsidR="00445359">
        <w:t xml:space="preserve">Party </w:t>
      </w:r>
      <w:r>
        <w:t xml:space="preserve">and/or any transactions for the exploitation of the </w:t>
      </w:r>
      <w:r w:rsidR="00402F49">
        <w:t xml:space="preserve"> Works</w:t>
      </w:r>
      <w:r>
        <w:t xml:space="preserve"> entered into or to be entered into between the </w:t>
      </w:r>
      <w:r w:rsidR="00891248">
        <w:t xml:space="preserve">Contractor </w:t>
      </w:r>
      <w:r>
        <w:t>and any other party (</w:t>
      </w:r>
      <w:r>
        <w:rPr>
          <w:bCs/>
        </w:rPr>
        <w:t xml:space="preserve">the </w:t>
      </w:r>
      <w:r w:rsidR="007A1AD6">
        <w:rPr>
          <w:bCs/>
          <w:lang w:val="en-GB"/>
        </w:rPr>
        <w:t>“</w:t>
      </w:r>
      <w:r>
        <w:rPr>
          <w:b/>
        </w:rPr>
        <w:t>Confidential Information</w:t>
      </w:r>
      <w:r w:rsidR="007A1AD6" w:rsidRPr="007A1AD6">
        <w:rPr>
          <w:lang w:val="en-GB"/>
        </w:rPr>
        <w:t>”</w:t>
      </w:r>
      <w:r>
        <w:t xml:space="preserve">) and shall not use the Confidential Information for its own purposes (except to the extent necessary to carry out obligations under the </w:t>
      </w:r>
      <w:r w:rsidR="00891248">
        <w:t>Subc</w:t>
      </w:r>
      <w:r>
        <w:t xml:space="preserve">ontract) without in any such case (and only to the extent permitted by) the prior written consent of the </w:t>
      </w:r>
      <w:r w:rsidR="00445359">
        <w:t xml:space="preserve">Party </w:t>
      </w:r>
      <w:r>
        <w:t>concerned.</w:t>
      </w:r>
      <w:bookmarkEnd w:id="17"/>
      <w:bookmarkEnd w:id="18"/>
      <w:r w:rsidR="00BB083D">
        <w:t xml:space="preserve">  </w:t>
      </w:r>
      <w:r w:rsidR="00606202">
        <w:t xml:space="preserve"> </w:t>
      </w:r>
    </w:p>
    <w:p w14:paraId="0E5A7382" w14:textId="77777777" w:rsidR="003B316E" w:rsidRDefault="003B316E" w:rsidP="00B153DF">
      <w:pPr>
        <w:pStyle w:val="Heading3"/>
        <w:spacing w:line="276" w:lineRule="auto"/>
      </w:pPr>
      <w:bookmarkStart w:id="19" w:name="_Ref303807224"/>
      <w:bookmarkStart w:id="20" w:name="_Ref451661739"/>
      <w:r>
        <w:t>Each Party shall be permitted to disclose all or part of the Confidential Information:</w:t>
      </w:r>
      <w:bookmarkEnd w:id="19"/>
    </w:p>
    <w:p w14:paraId="3F0E0A3C" w14:textId="77777777" w:rsidR="003B316E" w:rsidRDefault="003B316E" w:rsidP="00B153DF">
      <w:pPr>
        <w:pStyle w:val="Heading4"/>
        <w:spacing w:line="276" w:lineRule="auto"/>
      </w:pPr>
      <w:r>
        <w:lastRenderedPageBreak/>
        <w:t xml:space="preserve">as required by any applicable Laws or by the rules of any relevant stock exchange or by any relevant national or supranational regulatory authority; </w:t>
      </w:r>
    </w:p>
    <w:p w14:paraId="18AB68A1" w14:textId="21351FC3" w:rsidR="003B43E6" w:rsidRDefault="003B43E6" w:rsidP="00B153DF">
      <w:pPr>
        <w:pStyle w:val="Heading4"/>
        <w:spacing w:line="276" w:lineRule="auto"/>
      </w:pPr>
      <w:r>
        <w:t>to</w:t>
      </w:r>
      <w:r w:rsidR="00E35FA0">
        <w:t xml:space="preserve"> </w:t>
      </w:r>
      <w:r>
        <w:t xml:space="preserve">any </w:t>
      </w:r>
      <w:r w:rsidR="0087378C">
        <w:t>s</w:t>
      </w:r>
      <w:r>
        <w:t xml:space="preserve">ubcontractor </w:t>
      </w:r>
      <w:r w:rsidRPr="00C532C3">
        <w:t xml:space="preserve">for the furtherance of the performance of that </w:t>
      </w:r>
      <w:r>
        <w:t>p</w:t>
      </w:r>
      <w:r w:rsidRPr="00C532C3">
        <w:t xml:space="preserve">arty's obligations </w:t>
      </w:r>
      <w:r>
        <w:t>in respect of</w:t>
      </w:r>
      <w:r w:rsidRPr="00C532C3">
        <w:t xml:space="preserve"> the </w:t>
      </w:r>
      <w:r w:rsidR="00CC4023">
        <w:t>Subc</w:t>
      </w:r>
      <w:r w:rsidRPr="00C532C3">
        <w:t>ontract</w:t>
      </w:r>
      <w:r>
        <w:t>;</w:t>
      </w:r>
      <w:r w:rsidR="00BB083D">
        <w:t xml:space="preserve">   </w:t>
      </w:r>
    </w:p>
    <w:p w14:paraId="1CA84D7D" w14:textId="36C109FF" w:rsidR="00E35FA0" w:rsidRPr="008348EA" w:rsidRDefault="00E35FA0" w:rsidP="00B153DF">
      <w:pPr>
        <w:pStyle w:val="Body4"/>
        <w:spacing w:line="276" w:lineRule="auto"/>
      </w:pPr>
      <w:r>
        <w:t>provided always that the recipients refe</w:t>
      </w:r>
      <w:r w:rsidR="007C49B8">
        <w:t xml:space="preserve">rred to in </w:t>
      </w:r>
      <w:r w:rsidR="00445359">
        <w:t>paragraph</w:t>
      </w:r>
      <w:r w:rsidR="007C49B8">
        <w:t xml:space="preserve"> (b) </w:t>
      </w:r>
      <w:r w:rsidR="00E11F0D">
        <w:t xml:space="preserve">above </w:t>
      </w:r>
      <w:r>
        <w:t>have a reasonable need to know the Confidential Information and have entered into an agreement relating to the Confidential Information on no less onerous terms than those set out in Sub-Clause</w:t>
      </w:r>
      <w:r w:rsidR="00377E2B">
        <w:t xml:space="preserve"> </w:t>
      </w:r>
      <w:r w:rsidR="00377E2B">
        <w:fldChar w:fldCharType="begin"/>
      </w:r>
      <w:r w:rsidR="00377E2B">
        <w:instrText xml:space="preserve"> REF _Ref303805658 \r \h </w:instrText>
      </w:r>
      <w:r w:rsidR="00377E2B">
        <w:fldChar w:fldCharType="separate"/>
      </w:r>
      <w:r w:rsidR="00377E2B">
        <w:t>1.8.1</w:t>
      </w:r>
      <w:r w:rsidR="00377E2B">
        <w:fldChar w:fldCharType="end"/>
      </w:r>
      <w:r>
        <w:t>.</w:t>
      </w:r>
    </w:p>
    <w:p w14:paraId="7FB1651C" w14:textId="7D4445B6" w:rsidR="003B316E" w:rsidRDefault="003B316E" w:rsidP="00B153DF">
      <w:pPr>
        <w:pStyle w:val="Heading3"/>
        <w:spacing w:line="276" w:lineRule="auto"/>
      </w:pPr>
      <w:r>
        <w:t xml:space="preserve">The obligations of confidentiality in </w:t>
      </w:r>
      <w:r w:rsidR="007A1AD6">
        <w:rPr>
          <w:lang w:val="en-GB"/>
        </w:rPr>
        <w:t>Sub-</w:t>
      </w:r>
      <w:r>
        <w:t>Clause</w:t>
      </w:r>
      <w:r w:rsidR="00377E2B">
        <w:t xml:space="preserve"> </w:t>
      </w:r>
      <w:r w:rsidR="00377E2B">
        <w:fldChar w:fldCharType="begin"/>
      </w:r>
      <w:r w:rsidR="00377E2B">
        <w:instrText xml:space="preserve"> REF _Ref303805658 \r \h </w:instrText>
      </w:r>
      <w:r w:rsidR="00377E2B">
        <w:fldChar w:fldCharType="separate"/>
      </w:r>
      <w:r w:rsidR="00377E2B">
        <w:t>1.8.1</w:t>
      </w:r>
      <w:r w:rsidR="00377E2B">
        <w:fldChar w:fldCharType="end"/>
      </w:r>
      <w:r>
        <w:t xml:space="preserve"> shall survive the termination of the </w:t>
      </w:r>
      <w:r w:rsidR="00EB1B6B">
        <w:t xml:space="preserve">Subcontract </w:t>
      </w:r>
      <w:r>
        <w:t>and shall continue until all or any part, as the case may be, of the Confidential Information enters the public domain through no fault of the relevant party or its agents whereupon the obligation of confidentiality will cease only in respect of the Confidential Information which has so entered the public domain.</w:t>
      </w:r>
      <w:bookmarkEnd w:id="20"/>
    </w:p>
    <w:p w14:paraId="5380E5EC" w14:textId="2915F8C6" w:rsidR="003B316E" w:rsidRDefault="00EB1B6B" w:rsidP="00B153DF">
      <w:pPr>
        <w:pStyle w:val="Heading2"/>
        <w:spacing w:line="276" w:lineRule="auto"/>
      </w:pPr>
      <w:bookmarkStart w:id="21" w:name="_Ref83634686"/>
      <w:r>
        <w:t xml:space="preserve">Contractor’s </w:t>
      </w:r>
      <w:r w:rsidR="003B316E">
        <w:t xml:space="preserve">Use of </w:t>
      </w:r>
      <w:r w:rsidR="007C49B8">
        <w:t xml:space="preserve">Intellectual Property Rights and </w:t>
      </w:r>
      <w:r>
        <w:t xml:space="preserve">Supplier’s </w:t>
      </w:r>
      <w:r w:rsidR="003B316E">
        <w:t>Documents</w:t>
      </w:r>
      <w:bookmarkEnd w:id="21"/>
    </w:p>
    <w:p w14:paraId="1301673A" w14:textId="73B5B280" w:rsidR="003B316E" w:rsidRDefault="003B316E" w:rsidP="00B153DF">
      <w:pPr>
        <w:pStyle w:val="Heading3"/>
        <w:spacing w:line="276" w:lineRule="auto"/>
      </w:pPr>
      <w:bookmarkStart w:id="22" w:name="_Ref81973732"/>
      <w:r>
        <w:t xml:space="preserve">As between the Parties, the </w:t>
      </w:r>
      <w:r w:rsidR="00EB1B6B">
        <w:t xml:space="preserve">Supplier </w:t>
      </w:r>
      <w:r>
        <w:t xml:space="preserve">shall retain the copyright and other </w:t>
      </w:r>
      <w:r w:rsidR="00FC6C82">
        <w:t>Intellectual Property Rights</w:t>
      </w:r>
      <w:r>
        <w:t xml:space="preserve"> in the </w:t>
      </w:r>
      <w:r w:rsidR="00EB1B6B">
        <w:t xml:space="preserve">Supplier’s </w:t>
      </w:r>
      <w:r>
        <w:t xml:space="preserve">Documents </w:t>
      </w:r>
      <w:r w:rsidR="00FC6C82">
        <w:t xml:space="preserve">(which includes any </w:t>
      </w:r>
      <w:r>
        <w:t xml:space="preserve">design documents made by (or on behalf of) the </w:t>
      </w:r>
      <w:bookmarkEnd w:id="22"/>
      <w:r w:rsidR="00EB1B6B">
        <w:t>Supplier</w:t>
      </w:r>
      <w:r w:rsidR="00FC6C82">
        <w:t>)</w:t>
      </w:r>
      <w:r>
        <w:t>.</w:t>
      </w:r>
      <w:r w:rsidR="00BB083D">
        <w:t xml:space="preserve">  </w:t>
      </w:r>
      <w:r>
        <w:t>.</w:t>
      </w:r>
    </w:p>
    <w:p w14:paraId="37E1E367" w14:textId="746EA634" w:rsidR="003B316E" w:rsidRPr="00C7715B" w:rsidRDefault="003B316E" w:rsidP="00B153DF">
      <w:pPr>
        <w:pStyle w:val="Heading3"/>
        <w:spacing w:line="276" w:lineRule="auto"/>
      </w:pPr>
      <w:bookmarkStart w:id="23" w:name="_Ref303807241"/>
      <w:r w:rsidRPr="00C7715B">
        <w:t xml:space="preserve">The </w:t>
      </w:r>
      <w:r w:rsidR="0033058D">
        <w:t>Supplier</w:t>
      </w:r>
      <w:r w:rsidR="0033058D" w:rsidRPr="00C7715B">
        <w:t xml:space="preserve"> </w:t>
      </w:r>
      <w:r w:rsidRPr="00C7715B">
        <w:t xml:space="preserve">shall be deemed (by signing the </w:t>
      </w:r>
      <w:r w:rsidR="009B4F11">
        <w:t>Subcontract</w:t>
      </w:r>
      <w:r w:rsidRPr="00C7715B">
        <w:t xml:space="preserve">) to grant to the </w:t>
      </w:r>
      <w:r w:rsidR="009B4F11">
        <w:t>Contractor</w:t>
      </w:r>
      <w:r w:rsidR="009B4F11" w:rsidRPr="00C7715B">
        <w:t xml:space="preserve"> </w:t>
      </w:r>
      <w:r w:rsidRPr="00C7715B">
        <w:t>an irrevocable,</w:t>
      </w:r>
      <w:r w:rsidR="00BB083D">
        <w:t xml:space="preserve"> </w:t>
      </w:r>
      <w:r w:rsidRPr="00C7715B">
        <w:t>non</w:t>
      </w:r>
      <w:r w:rsidRPr="00C7715B">
        <w:noBreakHyphen/>
        <w:t>exclusive,</w:t>
      </w:r>
      <w:r w:rsidR="00BB083D">
        <w:t xml:space="preserve"> </w:t>
      </w:r>
      <w:r w:rsidRPr="00C7715B">
        <w:t>royalty</w:t>
      </w:r>
      <w:r w:rsidRPr="00C7715B">
        <w:noBreakHyphen/>
        <w:t>free</w:t>
      </w:r>
      <w:r w:rsidR="004D2249" w:rsidRPr="00C7715B">
        <w:t xml:space="preserve">, </w:t>
      </w:r>
      <w:r w:rsidRPr="00C7715B">
        <w:t xml:space="preserve">licence to copy, use and communicate the </w:t>
      </w:r>
      <w:r w:rsidR="009B4F11">
        <w:t>Su</w:t>
      </w:r>
      <w:r w:rsidR="005C7BF0">
        <w:t>pplier</w:t>
      </w:r>
      <w:r w:rsidR="00A819B4">
        <w:t>’s</w:t>
      </w:r>
      <w:r w:rsidR="009B4F11" w:rsidRPr="00C7715B">
        <w:t xml:space="preserve"> </w:t>
      </w:r>
      <w:r w:rsidR="00FC6C82" w:rsidRPr="00C7715B">
        <w:t>Documents</w:t>
      </w:r>
      <w:r w:rsidRPr="00C7715B">
        <w:t xml:space="preserve">, </w:t>
      </w:r>
      <w:r w:rsidR="00194D91" w:rsidRPr="00C7715B">
        <w:rPr>
          <w:lang w:val="en-US"/>
        </w:rPr>
        <w:t xml:space="preserve">including </w:t>
      </w:r>
      <w:r w:rsidR="00E66160" w:rsidRPr="00C7715B">
        <w:rPr>
          <w:lang w:val="en-US"/>
        </w:rPr>
        <w:t>making and using</w:t>
      </w:r>
      <w:r w:rsidR="00BB083D">
        <w:rPr>
          <w:lang w:val="en-US"/>
        </w:rPr>
        <w:t xml:space="preserve"> </w:t>
      </w:r>
      <w:r w:rsidR="00E66160" w:rsidRPr="00C7715B">
        <w:rPr>
          <w:lang w:val="en-US"/>
        </w:rPr>
        <w:t xml:space="preserve">modifications of them. </w:t>
      </w:r>
      <w:r w:rsidRPr="00741F6B">
        <w:t>This licence shall</w:t>
      </w:r>
      <w:r w:rsidRPr="00C7715B">
        <w:t>:</w:t>
      </w:r>
      <w:bookmarkEnd w:id="23"/>
    </w:p>
    <w:p w14:paraId="6FDDBD42" w14:textId="53EAFCD8" w:rsidR="003B316E" w:rsidRDefault="003B316E" w:rsidP="00B153DF">
      <w:pPr>
        <w:pStyle w:val="Heading4"/>
        <w:spacing w:line="276" w:lineRule="auto"/>
      </w:pPr>
      <w:r>
        <w:t xml:space="preserve">apply throughout the actual or intended working life (whichever is longer) of the relevant parts of the </w:t>
      </w:r>
      <w:r w:rsidR="00EB5AD2">
        <w:t xml:space="preserve"> </w:t>
      </w:r>
      <w:r w:rsidR="00450004">
        <w:t xml:space="preserve"> </w:t>
      </w:r>
      <w:r>
        <w:t>Works</w:t>
      </w:r>
      <w:r w:rsidR="009732CF">
        <w:rPr>
          <w:lang w:val="en-GB"/>
        </w:rPr>
        <w:t>;</w:t>
      </w:r>
    </w:p>
    <w:p w14:paraId="28B27AD3" w14:textId="02DCDF11" w:rsidR="003B316E" w:rsidRDefault="003B316E" w:rsidP="00B153DF">
      <w:pPr>
        <w:pStyle w:val="Heading4"/>
        <w:spacing w:line="276" w:lineRule="auto"/>
      </w:pPr>
      <w:r>
        <w:t>entitle the</w:t>
      </w:r>
      <w:r w:rsidR="00AD064B" w:rsidRPr="00FA4C44">
        <w:rPr>
          <w:lang w:val="en-US"/>
        </w:rPr>
        <w:t xml:space="preserve"> </w:t>
      </w:r>
      <w:r w:rsidR="00520AC6">
        <w:rPr>
          <w:lang w:val="en-US"/>
        </w:rPr>
        <w:t>Contractor</w:t>
      </w:r>
      <w:r w:rsidR="00520AC6">
        <w:t xml:space="preserve"> </w:t>
      </w:r>
      <w:r w:rsidR="00D40A74">
        <w:rPr>
          <w:lang w:val="en-GB"/>
        </w:rPr>
        <w:t xml:space="preserve">(or </w:t>
      </w:r>
      <w:r w:rsidR="009732CF">
        <w:rPr>
          <w:lang w:val="en-GB"/>
        </w:rPr>
        <w:t xml:space="preserve">its </w:t>
      </w:r>
      <w:r w:rsidR="00D40A74">
        <w:rPr>
          <w:lang w:val="en-GB"/>
        </w:rPr>
        <w:t xml:space="preserve">nominees) </w:t>
      </w:r>
      <w:r>
        <w:t xml:space="preserve">to copy, use and communicate </w:t>
      </w:r>
      <w:r w:rsidR="007C49B8">
        <w:t xml:space="preserve">the </w:t>
      </w:r>
      <w:r w:rsidR="00520AC6">
        <w:t>Supplier</w:t>
      </w:r>
      <w:r w:rsidR="00ED13DF">
        <w:t>’s</w:t>
      </w:r>
      <w:r w:rsidR="00520AC6">
        <w:t xml:space="preserve"> </w:t>
      </w:r>
      <w:r w:rsidR="00FC6C82">
        <w:t xml:space="preserve">Documents </w:t>
      </w:r>
      <w:r>
        <w:t xml:space="preserve">for </w:t>
      </w:r>
      <w:r w:rsidR="00AD064B" w:rsidRPr="00FA4C44">
        <w:rPr>
          <w:lang w:val="en-US"/>
        </w:rPr>
        <w:t>the</w:t>
      </w:r>
      <w:r>
        <w:t xml:space="preserve"> purpose </w:t>
      </w:r>
      <w:r w:rsidR="00246DE9">
        <w:t xml:space="preserve">of </w:t>
      </w:r>
      <w:r>
        <w:t xml:space="preserve"> completing, operating, maintaining, adjusting, repairing, and demolishing of the </w:t>
      </w:r>
      <w:r w:rsidR="00EB5AD2">
        <w:t xml:space="preserve"> </w:t>
      </w:r>
      <w:r w:rsidR="00520AC6">
        <w:t xml:space="preserve"> </w:t>
      </w:r>
      <w:r>
        <w:t>Works</w:t>
      </w:r>
      <w:r w:rsidR="009732CF">
        <w:rPr>
          <w:lang w:val="en-GB"/>
        </w:rPr>
        <w:t>;</w:t>
      </w:r>
      <w:r>
        <w:t xml:space="preserve"> and</w:t>
      </w:r>
    </w:p>
    <w:p w14:paraId="621EAF37" w14:textId="39C8B16C" w:rsidR="003B316E" w:rsidRDefault="003B316E" w:rsidP="00B153DF">
      <w:pPr>
        <w:pStyle w:val="Heading4"/>
        <w:spacing w:line="276" w:lineRule="auto"/>
      </w:pPr>
      <w:r>
        <w:t xml:space="preserve">in the case </w:t>
      </w:r>
      <w:r w:rsidR="00672880">
        <w:rPr>
          <w:lang w:val="en-GB"/>
        </w:rPr>
        <w:t>that</w:t>
      </w:r>
      <w:r w:rsidR="006A38BD">
        <w:rPr>
          <w:lang w:val="en-US"/>
        </w:rPr>
        <w:t xml:space="preserve"> the </w:t>
      </w:r>
      <w:r w:rsidR="009C0F5A">
        <w:t xml:space="preserve">Supplier’s </w:t>
      </w:r>
      <w:r w:rsidR="00FC6C82">
        <w:t xml:space="preserve">Documents </w:t>
      </w:r>
      <w:r>
        <w:t xml:space="preserve">which are in the form of computer programs and other software, permit their use on any computer on the Site and other places as envisaged by the </w:t>
      </w:r>
      <w:r w:rsidR="00270708">
        <w:t>Subcontract</w:t>
      </w:r>
      <w:r>
        <w:t xml:space="preserve">, including replacements of any computers supplied by the </w:t>
      </w:r>
      <w:r w:rsidR="00270708">
        <w:t>Supplier</w:t>
      </w:r>
      <w:r>
        <w:t>.</w:t>
      </w:r>
    </w:p>
    <w:p w14:paraId="5963FF9A" w14:textId="7C25A7B6" w:rsidR="003B316E" w:rsidRDefault="00973F5C" w:rsidP="00B153DF">
      <w:pPr>
        <w:pStyle w:val="Heading2"/>
        <w:spacing w:line="276" w:lineRule="auto"/>
      </w:pPr>
      <w:bookmarkStart w:id="24" w:name="_Ref125101020"/>
      <w:r>
        <w:t xml:space="preserve">Supplier’s </w:t>
      </w:r>
      <w:r w:rsidR="003B316E">
        <w:t xml:space="preserve">Use of </w:t>
      </w:r>
      <w:r>
        <w:t xml:space="preserve">Contractor’s </w:t>
      </w:r>
      <w:r w:rsidR="003B316E">
        <w:t>Documents</w:t>
      </w:r>
      <w:bookmarkEnd w:id="24"/>
    </w:p>
    <w:p w14:paraId="6C519640" w14:textId="4CDEEF24" w:rsidR="003B316E" w:rsidRDefault="003B316E" w:rsidP="00B153DF">
      <w:pPr>
        <w:pStyle w:val="Heading3"/>
        <w:spacing w:line="276" w:lineRule="auto"/>
      </w:pPr>
      <w:bookmarkStart w:id="25" w:name="_Ref81973796"/>
      <w:r>
        <w:t xml:space="preserve">As </w:t>
      </w:r>
      <w:r w:rsidR="009A7357">
        <w:t>between</w:t>
      </w:r>
      <w:r>
        <w:t xml:space="preserve"> the Parties, the </w:t>
      </w:r>
      <w:r w:rsidR="00973F5C">
        <w:t xml:space="preserve">Contractor </w:t>
      </w:r>
      <w:r>
        <w:t xml:space="preserve">shall retain the copyright and other </w:t>
      </w:r>
      <w:r w:rsidR="00FC6C82">
        <w:t>Intellectual Property Rights</w:t>
      </w:r>
      <w:r>
        <w:t xml:space="preserve"> in the </w:t>
      </w:r>
      <w:r w:rsidR="00C438AD">
        <w:t>Subcontract</w:t>
      </w:r>
      <w:r>
        <w:t xml:space="preserve"> and other documents made by (or on behalf of) the </w:t>
      </w:r>
      <w:r w:rsidR="00C564F7">
        <w:t xml:space="preserve">Contractor </w:t>
      </w:r>
      <w:r>
        <w:t xml:space="preserve">(the </w:t>
      </w:r>
      <w:r w:rsidR="008218FA">
        <w:rPr>
          <w:lang w:val="en-US"/>
        </w:rPr>
        <w:t>“</w:t>
      </w:r>
      <w:r w:rsidR="00FC3722">
        <w:rPr>
          <w:b/>
        </w:rPr>
        <w:t xml:space="preserve">Contractor’s </w:t>
      </w:r>
      <w:r>
        <w:rPr>
          <w:b/>
        </w:rPr>
        <w:t>Copyright Works</w:t>
      </w:r>
      <w:r w:rsidR="008218FA">
        <w:rPr>
          <w:b/>
          <w:lang w:val="en-US"/>
        </w:rPr>
        <w:t>”</w:t>
      </w:r>
      <w:r>
        <w:t>).</w:t>
      </w:r>
      <w:r w:rsidR="00BB083D">
        <w:t xml:space="preserve">  </w:t>
      </w:r>
      <w:r>
        <w:t xml:space="preserve">The </w:t>
      </w:r>
      <w:r w:rsidR="00FC3722">
        <w:t xml:space="preserve">Supplier </w:t>
      </w:r>
      <w:r>
        <w:t xml:space="preserve">may, at his cost, copy, use, and obtain communication of the </w:t>
      </w:r>
      <w:r w:rsidR="00FC3722">
        <w:t xml:space="preserve">Contractor’s </w:t>
      </w:r>
      <w:r>
        <w:t xml:space="preserve">Copyright Works for the purposes of the </w:t>
      </w:r>
      <w:r w:rsidR="00FC3722">
        <w:t>Subcontract</w:t>
      </w:r>
      <w:r>
        <w:t>.</w:t>
      </w:r>
      <w:bookmarkEnd w:id="25"/>
    </w:p>
    <w:p w14:paraId="7ECED1C8" w14:textId="2EF3BB89" w:rsidR="003B316E" w:rsidRDefault="003B316E" w:rsidP="00B153DF">
      <w:pPr>
        <w:pStyle w:val="Heading3"/>
        <w:spacing w:line="276" w:lineRule="auto"/>
      </w:pPr>
      <w:r>
        <w:t xml:space="preserve">The </w:t>
      </w:r>
      <w:r w:rsidR="00FC3722">
        <w:t xml:space="preserve">Contractor </w:t>
      </w:r>
      <w:r>
        <w:t xml:space="preserve">shall not be liable for any use of the </w:t>
      </w:r>
      <w:r w:rsidR="00AA5A01">
        <w:t xml:space="preserve">Contractor’s </w:t>
      </w:r>
      <w:r>
        <w:t xml:space="preserve">Copyright Works for any purpose other than that for which they were prepared. </w:t>
      </w:r>
    </w:p>
    <w:p w14:paraId="07F035C7" w14:textId="121FB058" w:rsidR="003B316E" w:rsidRDefault="003B316E" w:rsidP="00B153DF">
      <w:pPr>
        <w:pStyle w:val="Heading2"/>
        <w:spacing w:line="276" w:lineRule="auto"/>
      </w:pPr>
      <w:bookmarkStart w:id="26" w:name="_Ref16407577"/>
      <w:bookmarkStart w:id="27" w:name="_Ref392050465"/>
      <w:r>
        <w:t>Compliance with Laws</w:t>
      </w:r>
      <w:bookmarkEnd w:id="26"/>
      <w:r>
        <w:t xml:space="preserve"> and </w:t>
      </w:r>
      <w:r w:rsidR="00141F77">
        <w:t xml:space="preserve">the Subcontract </w:t>
      </w:r>
      <w:bookmarkEnd w:id="27"/>
    </w:p>
    <w:p w14:paraId="65F2F24C" w14:textId="73B283B8" w:rsidR="007A3135" w:rsidRDefault="003B316E" w:rsidP="00B153DF">
      <w:pPr>
        <w:pStyle w:val="Heading3"/>
        <w:spacing w:line="276" w:lineRule="auto"/>
      </w:pPr>
      <w:r>
        <w:t xml:space="preserve">The </w:t>
      </w:r>
      <w:r w:rsidR="001172F1">
        <w:t xml:space="preserve">Supplier </w:t>
      </w:r>
      <w:r>
        <w:t xml:space="preserve">shall, in performing the </w:t>
      </w:r>
      <w:r w:rsidR="001172F1">
        <w:t>Subcontract</w:t>
      </w:r>
      <w:r>
        <w:t xml:space="preserve">, </w:t>
      </w:r>
      <w:r w:rsidR="004D1E57">
        <w:t xml:space="preserve"> </w:t>
      </w:r>
      <w:r>
        <w:t xml:space="preserve"> </w:t>
      </w:r>
    </w:p>
    <w:p w14:paraId="073560F9" w14:textId="3217DE24" w:rsidR="007A3135" w:rsidRDefault="008637F3" w:rsidP="00B153DF">
      <w:pPr>
        <w:pStyle w:val="Heading4"/>
        <w:spacing w:line="276" w:lineRule="auto"/>
      </w:pPr>
      <w:bookmarkStart w:id="28" w:name="_Ref125101834"/>
      <w:r w:rsidRPr="008D6879">
        <w:rPr>
          <w:lang w:val="en-GB"/>
        </w:rPr>
        <w:lastRenderedPageBreak/>
        <w:t xml:space="preserve">comply with </w:t>
      </w:r>
      <w:r w:rsidR="003B316E">
        <w:t>all applicable Laws</w:t>
      </w:r>
      <w:r w:rsidRPr="008D6879">
        <w:rPr>
          <w:lang w:val="en-GB"/>
        </w:rPr>
        <w:t>,</w:t>
      </w:r>
      <w:bookmarkEnd w:id="28"/>
      <w:r w:rsidR="003B316E">
        <w:t xml:space="preserve"> </w:t>
      </w:r>
      <w:r w:rsidR="006621C4">
        <w:t>and</w:t>
      </w:r>
    </w:p>
    <w:p w14:paraId="25D5E043" w14:textId="3AEE14A3" w:rsidR="003B316E" w:rsidRDefault="003B316E" w:rsidP="00B153DF">
      <w:pPr>
        <w:pStyle w:val="Heading4"/>
        <w:spacing w:line="276" w:lineRule="auto"/>
      </w:pPr>
      <w:r>
        <w:t>carry out and complete the</w:t>
      </w:r>
      <w:r w:rsidR="00AF3BDA">
        <w:t xml:space="preserve"> </w:t>
      </w:r>
      <w:r w:rsidR="00EB5AD2">
        <w:t xml:space="preserve"> </w:t>
      </w:r>
      <w:r w:rsidR="00AF3BDA">
        <w:t xml:space="preserve"> </w:t>
      </w:r>
      <w:r>
        <w:t xml:space="preserve">Works and remedy any Defects therein so as to comply with and not to cause the </w:t>
      </w:r>
      <w:r w:rsidR="008001C3">
        <w:t xml:space="preserve">Contractor </w:t>
      </w:r>
      <w:r>
        <w:t>to breach</w:t>
      </w:r>
      <w:r w:rsidR="00880DCD">
        <w:rPr>
          <w:lang w:val="en-GB"/>
        </w:rPr>
        <w:t xml:space="preserve"> any applicable Laws, and </w:t>
      </w:r>
      <w:r w:rsidR="00E2012C">
        <w:rPr>
          <w:lang w:val="en-GB"/>
        </w:rPr>
        <w:t xml:space="preserve">Subcontract </w:t>
      </w:r>
      <w:r>
        <w:t>and so that the</w:t>
      </w:r>
      <w:r w:rsidR="009613FB">
        <w:t xml:space="preserve"> </w:t>
      </w:r>
      <w:r>
        <w:t xml:space="preserve">Works can be operated and maintained in compliance with, all requirements of such </w:t>
      </w:r>
      <w:r w:rsidR="004D1E57">
        <w:t xml:space="preserve"> </w:t>
      </w:r>
      <w:r w:rsidR="009613FB">
        <w:t>a</w:t>
      </w:r>
      <w:r>
        <w:t>s, applicable Laws</w:t>
      </w:r>
      <w:r w:rsidR="00880DCD">
        <w:rPr>
          <w:lang w:val="en-GB"/>
        </w:rPr>
        <w:t>,</w:t>
      </w:r>
      <w:r>
        <w:t xml:space="preserve"> and </w:t>
      </w:r>
      <w:r w:rsidR="00E2012C">
        <w:t>the Subcontract</w:t>
      </w:r>
      <w:r>
        <w:t>.</w:t>
      </w:r>
    </w:p>
    <w:p w14:paraId="6685F4FF" w14:textId="6D94D575" w:rsidR="002B0A94" w:rsidRPr="00B153DF" w:rsidRDefault="003B316E" w:rsidP="00B153DF">
      <w:pPr>
        <w:pStyle w:val="Heading3"/>
        <w:spacing w:line="276" w:lineRule="auto"/>
        <w:rPr>
          <w:lang w:val="en-GB"/>
        </w:rPr>
      </w:pPr>
      <w:r>
        <w:t xml:space="preserve">The </w:t>
      </w:r>
      <w:r w:rsidR="00914C1A">
        <w:t xml:space="preserve">Supplier </w:t>
      </w:r>
      <w:r>
        <w:t xml:space="preserve">shall indemnify and hold the </w:t>
      </w:r>
      <w:r w:rsidR="00914C1A">
        <w:t xml:space="preserve">Contractor </w:t>
      </w:r>
      <w:r>
        <w:t>harmless against and from the consequences of any f</w:t>
      </w:r>
      <w:r w:rsidR="00D2674B">
        <w:t xml:space="preserve">ailure by it to comply with </w:t>
      </w:r>
      <w:r>
        <w:t xml:space="preserve">Sub-Clause </w:t>
      </w:r>
      <w:r w:rsidR="006A1BA9">
        <w:fldChar w:fldCharType="begin"/>
      </w:r>
      <w:r w:rsidR="006A1BA9">
        <w:instrText xml:space="preserve"> REF _Ref175230302 \r \h </w:instrText>
      </w:r>
      <w:r w:rsidR="006A1BA9">
        <w:fldChar w:fldCharType="separate"/>
      </w:r>
      <w:r w:rsidR="006A1BA9">
        <w:t>1.13.1</w:t>
      </w:r>
      <w:r w:rsidR="006A1BA9">
        <w:fldChar w:fldCharType="end"/>
      </w:r>
    </w:p>
    <w:p w14:paraId="39F4F8C3" w14:textId="7BF4E12B" w:rsidR="00AE31BF" w:rsidRPr="00B446B7" w:rsidRDefault="00AE31BF" w:rsidP="00B153DF">
      <w:pPr>
        <w:pStyle w:val="Heading2"/>
        <w:spacing w:line="276" w:lineRule="auto"/>
        <w:rPr>
          <w:rFonts w:ascii="Times New Roman" w:hAnsi="Times New Roman"/>
          <w:sz w:val="24"/>
          <w:szCs w:val="24"/>
          <w:lang w:eastAsia="en-US"/>
        </w:rPr>
      </w:pPr>
      <w:bookmarkStart w:id="29" w:name="_Ref125101961"/>
      <w:bookmarkStart w:id="30" w:name="_Toc148939730"/>
      <w:bookmarkStart w:id="31" w:name="_Toc354662336"/>
      <w:bookmarkStart w:id="32" w:name="_Toc374486072"/>
      <w:bookmarkStart w:id="33" w:name="_Toc388965356"/>
      <w:r w:rsidRPr="00B446B7">
        <w:t xml:space="preserve">Tax </w:t>
      </w:r>
      <w:r w:rsidR="00514D19" w:rsidRPr="00B446B7">
        <w:t>Liability</w:t>
      </w:r>
      <w:bookmarkEnd w:id="29"/>
    </w:p>
    <w:p w14:paraId="1D118E6C" w14:textId="4360394E" w:rsidR="00D87826" w:rsidRDefault="00D87826" w:rsidP="00B153DF">
      <w:pPr>
        <w:pStyle w:val="Heading3"/>
        <w:spacing w:line="276" w:lineRule="auto"/>
      </w:pPr>
      <w:bookmarkStart w:id="34" w:name="_Ref436081536"/>
      <w:r>
        <w:t xml:space="preserve">The Supplier shall be </w:t>
      </w:r>
      <w:r w:rsidR="007762D1">
        <w:t xml:space="preserve">responsible and shall be </w:t>
      </w:r>
      <w:r>
        <w:t xml:space="preserve">deemed to have acquainted itself of </w:t>
      </w:r>
      <w:r w:rsidR="007762D1">
        <w:t xml:space="preserve">all </w:t>
      </w:r>
      <w:r>
        <w:t>taxes, duties, laws, statute, regulations, levies and other charges relating to the Works</w:t>
      </w:r>
      <w:r w:rsidR="00765224">
        <w:t xml:space="preserve"> </w:t>
      </w:r>
      <w:r w:rsidR="007762D1">
        <w:t xml:space="preserve">outside the </w:t>
      </w:r>
      <w:r w:rsidR="00C250C1">
        <w:t>Republic of</w:t>
      </w:r>
      <w:r w:rsidR="007762D1">
        <w:t xml:space="preserve"> Sierra Leone </w:t>
      </w:r>
      <w:r w:rsidR="0002398B">
        <w:t xml:space="preserve">and the </w:t>
      </w:r>
      <w:r w:rsidR="004955A9">
        <w:t xml:space="preserve">Supplier </w:t>
      </w:r>
      <w:r w:rsidR="0002398B">
        <w:t>shall indemnify the Contractor against any such taxes, duties, laws, statute, regulations, levies and other charges.</w:t>
      </w:r>
    </w:p>
    <w:bookmarkEnd w:id="34"/>
    <w:p w14:paraId="6284F961" w14:textId="54369215" w:rsidR="00FC3DB9" w:rsidRDefault="00FC3DB9" w:rsidP="00B153DF">
      <w:pPr>
        <w:pStyle w:val="Heading2"/>
        <w:spacing w:line="276" w:lineRule="auto"/>
      </w:pPr>
      <w:r>
        <w:t xml:space="preserve">Compliance with </w:t>
      </w:r>
      <w:r w:rsidR="003058EC">
        <w:t>Subc</w:t>
      </w:r>
      <w:r>
        <w:t>ontract</w:t>
      </w:r>
      <w:bookmarkEnd w:id="30"/>
      <w:bookmarkEnd w:id="31"/>
      <w:bookmarkEnd w:id="32"/>
      <w:bookmarkEnd w:id="33"/>
    </w:p>
    <w:p w14:paraId="225FEEC8" w14:textId="3CE7DEF7" w:rsidR="00FC3DB9" w:rsidRDefault="00FC3DB9" w:rsidP="00B153DF">
      <w:pPr>
        <w:pStyle w:val="Heading3"/>
        <w:spacing w:line="276" w:lineRule="auto"/>
      </w:pPr>
      <w:bookmarkStart w:id="35" w:name="_Ref175230302"/>
      <w:r>
        <w:t xml:space="preserve">Subject to Sub-Clause </w:t>
      </w:r>
      <w:r w:rsidR="006A1BA9">
        <w:fldChar w:fldCharType="begin"/>
      </w:r>
      <w:r w:rsidR="006A1BA9">
        <w:instrText xml:space="preserve"> REF _Ref391968025 \r \h </w:instrText>
      </w:r>
      <w:r w:rsidR="006A1BA9">
        <w:fldChar w:fldCharType="separate"/>
      </w:r>
      <w:r w:rsidR="006A1BA9">
        <w:t>1.8</w:t>
      </w:r>
      <w:r w:rsidR="006A1BA9">
        <w:fldChar w:fldCharType="end"/>
      </w:r>
      <w:r>
        <w:fldChar w:fldCharType="begin"/>
      </w:r>
      <w:r>
        <w:instrText xml:space="preserve"> REF _Ref391968025 \w \h </w:instrText>
      </w:r>
      <w:r w:rsidR="00F469B7">
        <w:instrText xml:space="preserve"> \* MERGEFORMAT </w:instrText>
      </w:r>
      <w:r w:rsidR="004F40FE">
        <w:fldChar w:fldCharType="separate"/>
      </w:r>
      <w:r>
        <w:fldChar w:fldCharType="end"/>
      </w:r>
      <w:r>
        <w:t xml:space="preserve"> </w:t>
      </w:r>
      <w:r w:rsidR="00CB25DF">
        <w:t>(</w:t>
      </w:r>
      <w:r w:rsidR="00CB25DF" w:rsidRPr="004B5E6A">
        <w:rPr>
          <w:i/>
        </w:rPr>
        <w:t>Confidentiality</w:t>
      </w:r>
      <w:r w:rsidR="00CB25DF">
        <w:t>)</w:t>
      </w:r>
      <w:r>
        <w:t xml:space="preserve">, the </w:t>
      </w:r>
      <w:r w:rsidR="00D07BD5">
        <w:t xml:space="preserve">Supplier </w:t>
      </w:r>
      <w:r>
        <w:t xml:space="preserve">shall disclose any information which the </w:t>
      </w:r>
      <w:r w:rsidR="00D07BD5">
        <w:t xml:space="preserve">Contractor </w:t>
      </w:r>
      <w:r>
        <w:t xml:space="preserve">may reasonably require in order to verify the </w:t>
      </w:r>
      <w:r w:rsidR="00D07BD5">
        <w:t xml:space="preserve">Supplier’s </w:t>
      </w:r>
      <w:r>
        <w:t xml:space="preserve">compliance with the </w:t>
      </w:r>
      <w:r w:rsidR="00D07BD5">
        <w:t>Subc</w:t>
      </w:r>
      <w:r>
        <w:t>ontract.</w:t>
      </w:r>
      <w:bookmarkEnd w:id="35"/>
    </w:p>
    <w:p w14:paraId="555841C0" w14:textId="03302D47" w:rsidR="0029695D" w:rsidRPr="002E279C" w:rsidRDefault="0029695D" w:rsidP="00B153DF">
      <w:pPr>
        <w:pStyle w:val="Heading2"/>
        <w:spacing w:line="276" w:lineRule="auto"/>
      </w:pPr>
      <w:bookmarkStart w:id="36" w:name="_Toc354662349"/>
      <w:bookmarkStart w:id="37" w:name="_Toc374486085"/>
      <w:bookmarkStart w:id="38" w:name="_Toc388965369"/>
      <w:r>
        <w:t xml:space="preserve">Independent </w:t>
      </w:r>
      <w:r w:rsidR="000F2D39">
        <w:t>Subc</w:t>
      </w:r>
      <w:r>
        <w:t>ontr</w:t>
      </w:r>
      <w:r w:rsidRPr="002E279C">
        <w:t>actor</w:t>
      </w:r>
      <w:bookmarkEnd w:id="36"/>
      <w:bookmarkEnd w:id="37"/>
      <w:bookmarkEnd w:id="38"/>
    </w:p>
    <w:p w14:paraId="35DF4D73" w14:textId="4918C874" w:rsidR="0029695D" w:rsidRPr="002E279C" w:rsidRDefault="0029695D" w:rsidP="00B153DF">
      <w:pPr>
        <w:pStyle w:val="Heading3"/>
        <w:spacing w:line="276" w:lineRule="auto"/>
      </w:pPr>
      <w:r w:rsidRPr="002E279C">
        <w:t xml:space="preserve">The </w:t>
      </w:r>
      <w:r w:rsidR="000F2D39">
        <w:t>Supplier</w:t>
      </w:r>
      <w:r w:rsidR="000F2D39" w:rsidRPr="002E279C">
        <w:t xml:space="preserve"> </w:t>
      </w:r>
      <w:r w:rsidRPr="002E279C">
        <w:t xml:space="preserve">shall be an independent </w:t>
      </w:r>
      <w:r w:rsidR="0087378C">
        <w:t>s</w:t>
      </w:r>
      <w:r w:rsidR="0013128B">
        <w:t>ub</w:t>
      </w:r>
      <w:r w:rsidRPr="002E279C">
        <w:t xml:space="preserve">contractor performing the </w:t>
      </w:r>
      <w:r w:rsidR="0013128B">
        <w:t>Subc</w:t>
      </w:r>
      <w:r w:rsidRPr="002E279C">
        <w:t>ontract.</w:t>
      </w:r>
      <w:r w:rsidR="00BB083D">
        <w:t xml:space="preserve">  </w:t>
      </w:r>
      <w:r w:rsidRPr="002E279C">
        <w:t xml:space="preserve">The </w:t>
      </w:r>
      <w:r w:rsidR="00143B4E">
        <w:t>Subc</w:t>
      </w:r>
      <w:r w:rsidRPr="002E279C">
        <w:t xml:space="preserve">ontract does not create any partnership, joint venture or other joint relationship between the </w:t>
      </w:r>
      <w:r w:rsidR="00143B4E">
        <w:t>Contractor</w:t>
      </w:r>
      <w:r w:rsidR="00143B4E" w:rsidRPr="002E279C">
        <w:t xml:space="preserve"> </w:t>
      </w:r>
      <w:r w:rsidRPr="002E279C">
        <w:t xml:space="preserve">on the one hand and the </w:t>
      </w:r>
      <w:r w:rsidR="00143B4E">
        <w:t>Supplier</w:t>
      </w:r>
      <w:r w:rsidR="00143B4E" w:rsidRPr="002E279C">
        <w:t xml:space="preserve"> </w:t>
      </w:r>
      <w:r w:rsidRPr="002E279C">
        <w:t>on the other hand.</w:t>
      </w:r>
    </w:p>
    <w:p w14:paraId="52AB016E" w14:textId="56CED525" w:rsidR="003B316E" w:rsidRPr="002E279C" w:rsidRDefault="003B316E" w:rsidP="00B153DF">
      <w:pPr>
        <w:pStyle w:val="Heading1"/>
        <w:spacing w:line="276" w:lineRule="auto"/>
      </w:pPr>
      <w:bookmarkStart w:id="39" w:name="_Toc25400386"/>
      <w:bookmarkStart w:id="40" w:name="_Toc384655291"/>
      <w:bookmarkStart w:id="41" w:name="_Toc125035521"/>
      <w:r w:rsidRPr="002E279C">
        <w:t xml:space="preserve">The </w:t>
      </w:r>
      <w:bookmarkEnd w:id="39"/>
      <w:bookmarkEnd w:id="40"/>
      <w:bookmarkEnd w:id="41"/>
      <w:r w:rsidR="00BB01DA">
        <w:t>Contractor</w:t>
      </w:r>
    </w:p>
    <w:p w14:paraId="0562ABD6" w14:textId="77777777" w:rsidR="003B316E" w:rsidRDefault="003B316E" w:rsidP="00B153DF">
      <w:pPr>
        <w:pStyle w:val="Heading2"/>
        <w:spacing w:line="276" w:lineRule="auto"/>
      </w:pPr>
      <w:bookmarkStart w:id="42" w:name="_Ref125101137"/>
      <w:r w:rsidRPr="002E279C">
        <w:t>Right of Access</w:t>
      </w:r>
      <w:r>
        <w:t xml:space="preserve"> to the Site</w:t>
      </w:r>
      <w:bookmarkEnd w:id="42"/>
    </w:p>
    <w:p w14:paraId="6528D1DD" w14:textId="0F327438" w:rsidR="00466057" w:rsidRPr="003E1BD2" w:rsidRDefault="00466057" w:rsidP="00B153DF">
      <w:pPr>
        <w:pStyle w:val="BodyText075"/>
        <w:spacing w:line="276" w:lineRule="auto"/>
      </w:pPr>
      <w:r w:rsidRPr="003E1BD2">
        <w:t xml:space="preserve">The Contractor shall give the </w:t>
      </w:r>
      <w:r w:rsidR="0087378C">
        <w:t>s</w:t>
      </w:r>
      <w:r w:rsidRPr="003E1BD2">
        <w:t>ubcontractor right of access to</w:t>
      </w:r>
      <w:r w:rsidR="002D425B">
        <w:t xml:space="preserve"> such parts of</w:t>
      </w:r>
      <w:r w:rsidRPr="003E1BD2">
        <w:t xml:space="preserve"> the Site </w:t>
      </w:r>
      <w:r w:rsidR="00814E71">
        <w:t xml:space="preserve">as </w:t>
      </w:r>
      <w:r w:rsidR="00D55B74">
        <w:t xml:space="preserve">the </w:t>
      </w:r>
      <w:r w:rsidR="00D55B74" w:rsidRPr="003E1BD2">
        <w:t>subcontractor</w:t>
      </w:r>
      <w:r w:rsidRPr="003E1BD2">
        <w:t xml:space="preserve"> </w:t>
      </w:r>
      <w:r w:rsidR="00814E71">
        <w:t xml:space="preserve">may reasonably require </w:t>
      </w:r>
      <w:r w:rsidRPr="003E1BD2">
        <w:t>to comply with its obligations under the Subcontract.</w:t>
      </w:r>
    </w:p>
    <w:p w14:paraId="3E15CD88" w14:textId="36E533D9" w:rsidR="00FF0CEB" w:rsidRDefault="004D1E57" w:rsidP="00B153DF">
      <w:pPr>
        <w:pStyle w:val="Heading3"/>
        <w:spacing w:line="276" w:lineRule="auto"/>
      </w:pPr>
      <w:r>
        <w:rPr>
          <w:lang w:val="en-GB"/>
        </w:rPr>
        <w:t xml:space="preserve"> </w:t>
      </w:r>
      <w:r w:rsidR="00CD2B42">
        <w:rPr>
          <w:lang w:val="en-US"/>
        </w:rPr>
        <w:t xml:space="preserve"> </w:t>
      </w:r>
      <w:bookmarkStart w:id="43" w:name="_Ref81819657"/>
      <w:r w:rsidR="00CD2B42">
        <w:rPr>
          <w:lang w:val="en-US"/>
        </w:rPr>
        <w:t xml:space="preserve"> </w:t>
      </w:r>
      <w:bookmarkEnd w:id="43"/>
      <w:r w:rsidR="00392581">
        <w:t>T</w:t>
      </w:r>
      <w:r w:rsidR="00FF0CEB">
        <w:t xml:space="preserve">he </w:t>
      </w:r>
      <w:r w:rsidR="001C60E1">
        <w:t xml:space="preserve">Parties </w:t>
      </w:r>
      <w:r w:rsidR="001C60E1" w:rsidRPr="001C60E1">
        <w:t>acknowledge</w:t>
      </w:r>
      <w:r w:rsidR="001C60E1">
        <w:t xml:space="preserve"> and agree that</w:t>
      </w:r>
      <w:r w:rsidR="00F40FA9">
        <w:t>:</w:t>
      </w:r>
      <w:r w:rsidR="000A2F57" w:rsidRPr="000A2F57">
        <w:t xml:space="preserve"> </w:t>
      </w:r>
    </w:p>
    <w:p w14:paraId="0BF1430F" w14:textId="6179F53F" w:rsidR="00057C0F" w:rsidRPr="00EF28BE" w:rsidRDefault="001C60E1" w:rsidP="00B153DF">
      <w:pPr>
        <w:pStyle w:val="Heading4"/>
        <w:spacing w:line="276" w:lineRule="auto"/>
      </w:pPr>
      <w:r>
        <w:t xml:space="preserve">the </w:t>
      </w:r>
      <w:r w:rsidRPr="001C60E1">
        <w:rPr>
          <w:szCs w:val="28"/>
        </w:rPr>
        <w:t>Employer</w:t>
      </w:r>
      <w:r>
        <w:t xml:space="preserve"> shall be </w:t>
      </w:r>
      <w:r w:rsidR="008A4DDC">
        <w:t xml:space="preserve">the consignee and importer of the </w:t>
      </w:r>
      <w:r w:rsidR="00402F49">
        <w:t xml:space="preserve"> </w:t>
      </w:r>
      <w:r w:rsidR="00E7296F">
        <w:t xml:space="preserve">Materials and/or </w:t>
      </w:r>
      <w:r w:rsidR="00402F49">
        <w:t>Works</w:t>
      </w:r>
      <w:r w:rsidR="00BD111E">
        <w:t xml:space="preserve"> </w:t>
      </w:r>
      <w:r w:rsidR="008A4DDC">
        <w:t>and</w:t>
      </w:r>
      <w:r w:rsidR="00132C78">
        <w:t xml:space="preserve"> be</w:t>
      </w:r>
      <w:r w:rsidR="008A4DDC">
        <w:t xml:space="preserve"> </w:t>
      </w:r>
      <w:r>
        <w:t xml:space="preserve">responsible for </w:t>
      </w:r>
      <w:r w:rsidR="00BE1833" w:rsidRPr="00EF28BE">
        <w:t>payment of customs</w:t>
      </w:r>
      <w:r w:rsidR="00B77583" w:rsidRPr="00EF28BE">
        <w:t xml:space="preserve"> duty</w:t>
      </w:r>
      <w:r w:rsidR="001E386C" w:rsidRPr="00EF28BE">
        <w:t>, if any</w:t>
      </w:r>
      <w:r w:rsidR="00132C78">
        <w:t>.</w:t>
      </w:r>
    </w:p>
    <w:p w14:paraId="30F13495" w14:textId="513F8981" w:rsidR="002068A6" w:rsidRPr="002068A6" w:rsidRDefault="00057C0F" w:rsidP="00B153DF">
      <w:pPr>
        <w:pStyle w:val="Heading4"/>
        <w:spacing w:line="276" w:lineRule="auto"/>
        <w:rPr>
          <w:rFonts w:cs="Arial"/>
        </w:rPr>
      </w:pPr>
      <w:bookmarkStart w:id="44" w:name="_Ref125102798"/>
      <w:r w:rsidRPr="00201FF9">
        <w:rPr>
          <w:lang w:val="en-GB"/>
        </w:rPr>
        <w:t>w</w:t>
      </w:r>
      <w:r w:rsidRPr="00201FF9">
        <w:t xml:space="preserve">ithout prejudice to its obligations or liabilities under this </w:t>
      </w:r>
      <w:r w:rsidR="00D777DD">
        <w:t>Subc</w:t>
      </w:r>
      <w:r w:rsidRPr="00201FF9">
        <w:t xml:space="preserve">ontract, the </w:t>
      </w:r>
      <w:r w:rsidR="002A5273">
        <w:t>Supplier</w:t>
      </w:r>
      <w:r w:rsidR="002A5273" w:rsidRPr="00201FF9">
        <w:t xml:space="preserve"> </w:t>
      </w:r>
      <w:r w:rsidRPr="00201FF9">
        <w:t xml:space="preserve">shall </w:t>
      </w:r>
      <w:r w:rsidRPr="008C49A1">
        <w:t>ensure that the Employer is clearly</w:t>
      </w:r>
      <w:r w:rsidRPr="00201FF9">
        <w:t xml:space="preserve"> identified as the consignee (i.e. to whom the </w:t>
      </w:r>
      <w:r w:rsidR="00595DC5">
        <w:t>Materials</w:t>
      </w:r>
      <w:r w:rsidRPr="00201FF9">
        <w:t xml:space="preserve"> will be shipped) </w:t>
      </w:r>
      <w:r w:rsidR="00FB2A57">
        <w:t xml:space="preserve">of all </w:t>
      </w:r>
      <w:r w:rsidR="00595DC5">
        <w:t>M</w:t>
      </w:r>
      <w:r w:rsidR="00FB2A57">
        <w:t xml:space="preserve">aterials </w:t>
      </w:r>
      <w:r w:rsidRPr="00201FF9">
        <w:t>and all supporting import information shall also clearly indicate the Employer as the consignee</w:t>
      </w:r>
      <w:r w:rsidR="00FB2A57">
        <w:rPr>
          <w:lang w:val="en-GB"/>
        </w:rPr>
        <w:t>.</w:t>
      </w:r>
      <w:r w:rsidRPr="00201FF9">
        <w:rPr>
          <w:lang w:val="en-GB"/>
        </w:rPr>
        <w:t xml:space="preserve"> </w:t>
      </w:r>
      <w:bookmarkEnd w:id="44"/>
    </w:p>
    <w:p w14:paraId="25584357" w14:textId="43DCCD9D" w:rsidR="003B316E" w:rsidRDefault="003B316E" w:rsidP="00B153DF">
      <w:pPr>
        <w:pStyle w:val="Heading1"/>
        <w:spacing w:line="276" w:lineRule="auto"/>
      </w:pPr>
      <w:bookmarkStart w:id="45" w:name="_Toc25400387"/>
      <w:bookmarkStart w:id="46" w:name="_Toc384655292"/>
      <w:bookmarkStart w:id="47" w:name="_Toc125035522"/>
      <w:r>
        <w:t xml:space="preserve">The </w:t>
      </w:r>
      <w:r w:rsidR="007E308A">
        <w:t xml:space="preserve">Contractor’s </w:t>
      </w:r>
      <w:r>
        <w:t>Administration</w:t>
      </w:r>
      <w:bookmarkEnd w:id="45"/>
      <w:bookmarkEnd w:id="46"/>
      <w:bookmarkEnd w:id="47"/>
    </w:p>
    <w:p w14:paraId="776AFE2B" w14:textId="77777777" w:rsidR="003B316E" w:rsidRDefault="003B316E" w:rsidP="00B153DF">
      <w:pPr>
        <w:pStyle w:val="Heading2"/>
        <w:spacing w:line="276" w:lineRule="auto"/>
      </w:pPr>
      <w:r>
        <w:t>Delegated Persons</w:t>
      </w:r>
    </w:p>
    <w:p w14:paraId="5EA5B86C" w14:textId="793E4714" w:rsidR="003B316E" w:rsidRDefault="003B316E" w:rsidP="00B153DF">
      <w:pPr>
        <w:pStyle w:val="Heading3"/>
        <w:spacing w:line="276" w:lineRule="auto"/>
      </w:pPr>
      <w:r>
        <w:lastRenderedPageBreak/>
        <w:t>Any approval, check, certificate, consent, examination, inspection, instruction, notice, proposal, request, test, or similar act by a delegated person</w:t>
      </w:r>
      <w:r w:rsidR="000B2424">
        <w:t xml:space="preserve"> of the Contractor</w:t>
      </w:r>
      <w:r>
        <w:t xml:space="preserve">, in accordance with the delegation, shall have the same effect as though the act had been an act of the </w:t>
      </w:r>
      <w:r w:rsidR="0068775F">
        <w:t>C</w:t>
      </w:r>
      <w:r w:rsidR="00145AC6">
        <w:t>o</w:t>
      </w:r>
      <w:r w:rsidR="0068775F">
        <w:t>ntractor</w:t>
      </w:r>
      <w:r>
        <w:t>.</w:t>
      </w:r>
      <w:r w:rsidR="00BB083D">
        <w:t xml:space="preserve">  </w:t>
      </w:r>
      <w:r>
        <w:t>However:</w:t>
      </w:r>
    </w:p>
    <w:p w14:paraId="16A0EA5E" w14:textId="147C6335" w:rsidR="003B316E" w:rsidRDefault="003B316E" w:rsidP="00B153DF">
      <w:pPr>
        <w:pStyle w:val="Heading4"/>
        <w:spacing w:line="276" w:lineRule="auto"/>
      </w:pPr>
      <w:r>
        <w:t xml:space="preserve">no </w:t>
      </w:r>
      <w:r w:rsidR="0029695D">
        <w:t xml:space="preserve">expression of satisfaction, comment, review, </w:t>
      </w:r>
      <w:r>
        <w:t xml:space="preserve">approval, check, examination, inspection or test by or on behalf of the </w:t>
      </w:r>
      <w:r w:rsidR="000E319B">
        <w:t xml:space="preserve">Contractor </w:t>
      </w:r>
      <w:r>
        <w:t xml:space="preserve">shall relieve the </w:t>
      </w:r>
      <w:r w:rsidR="006B7EAE">
        <w:t xml:space="preserve">Supplier </w:t>
      </w:r>
      <w:r>
        <w:t>from any responsibility</w:t>
      </w:r>
      <w:r w:rsidR="0029695D">
        <w:t>, obligation, risk or liability</w:t>
      </w:r>
      <w:r>
        <w:t xml:space="preserve"> under the </w:t>
      </w:r>
      <w:r w:rsidR="000B2424">
        <w:t>Subc</w:t>
      </w:r>
      <w:r>
        <w:t>ontract, including responsibility for errors, omissions, discrepancies and non</w:t>
      </w:r>
      <w:r>
        <w:noBreakHyphen/>
        <w:t>compliances;</w:t>
      </w:r>
      <w:r w:rsidR="007B442D">
        <w:t xml:space="preserve"> and</w:t>
      </w:r>
    </w:p>
    <w:p w14:paraId="364BD78A" w14:textId="2D3CA6DA" w:rsidR="003B316E" w:rsidRDefault="003B316E" w:rsidP="00B153DF">
      <w:pPr>
        <w:pStyle w:val="Heading4"/>
        <w:spacing w:line="276" w:lineRule="auto"/>
      </w:pPr>
      <w:r>
        <w:t xml:space="preserve">no failure to </w:t>
      </w:r>
      <w:r w:rsidR="0029695D">
        <w:t xml:space="preserve">comment, review, </w:t>
      </w:r>
      <w:r>
        <w:t>disapprove, check, examine, inspect or test any work</w:t>
      </w:r>
      <w:r w:rsidR="00604956">
        <w:t xml:space="preserve"> </w:t>
      </w:r>
      <w:r>
        <w:t xml:space="preserve">shall constitute approval, and no such failure shall therefore prejudice the right of the </w:t>
      </w:r>
      <w:r w:rsidR="00145AC6">
        <w:t>Contractor</w:t>
      </w:r>
      <w:r w:rsidR="008475DF">
        <w:t xml:space="preserve"> </w:t>
      </w:r>
      <w:r>
        <w:t xml:space="preserve">to reject the </w:t>
      </w:r>
      <w:r w:rsidR="00EB5AD2">
        <w:t xml:space="preserve"> </w:t>
      </w:r>
      <w:r w:rsidR="00B05081">
        <w:t xml:space="preserve"> Works</w:t>
      </w:r>
      <w:r>
        <w:t xml:space="preserve">; </w:t>
      </w:r>
    </w:p>
    <w:p w14:paraId="76C8521C" w14:textId="77777777" w:rsidR="003B316E" w:rsidRDefault="003B316E" w:rsidP="00B153DF">
      <w:pPr>
        <w:pStyle w:val="Heading2"/>
        <w:spacing w:line="276" w:lineRule="auto"/>
      </w:pPr>
      <w:bookmarkStart w:id="48" w:name="_Ref16409192"/>
      <w:r>
        <w:t>Instructions</w:t>
      </w:r>
      <w:bookmarkEnd w:id="48"/>
    </w:p>
    <w:p w14:paraId="7E0305F6" w14:textId="0B879246" w:rsidR="003B316E" w:rsidRDefault="00C50EE8" w:rsidP="00B153DF">
      <w:pPr>
        <w:pStyle w:val="Heading3"/>
        <w:spacing w:line="276" w:lineRule="auto"/>
      </w:pPr>
      <w:r>
        <w:t xml:space="preserve">The </w:t>
      </w:r>
      <w:r w:rsidR="00BF752C">
        <w:t xml:space="preserve">Contractor </w:t>
      </w:r>
      <w:r>
        <w:t xml:space="preserve">may issue to the </w:t>
      </w:r>
      <w:r w:rsidR="00BF752C">
        <w:t xml:space="preserve">Supplier </w:t>
      </w:r>
      <w:r>
        <w:t xml:space="preserve">instructions which the </w:t>
      </w:r>
      <w:r w:rsidR="00BF752C">
        <w:t xml:space="preserve">Contractor </w:t>
      </w:r>
      <w:r>
        <w:t xml:space="preserve">considers to be necessary or expedient in connection with the </w:t>
      </w:r>
      <w:r w:rsidR="00BF752C">
        <w:t xml:space="preserve">Supplier’s </w:t>
      </w:r>
      <w:r>
        <w:t xml:space="preserve">performance of his obligations under the </w:t>
      </w:r>
      <w:r w:rsidR="00BF752C">
        <w:t>Subc</w:t>
      </w:r>
      <w:r>
        <w:t>ontract.</w:t>
      </w:r>
      <w:r w:rsidR="00BB083D">
        <w:t xml:space="preserve">  </w:t>
      </w:r>
      <w:r w:rsidR="003B316E">
        <w:t>Each instruction shall be given in writing</w:t>
      </w:r>
      <w:r w:rsidR="00234EE6">
        <w:t>.</w:t>
      </w:r>
      <w:r w:rsidR="003B316E">
        <w:t xml:space="preserve"> If any such instruction constitutes a Variation, Clause </w:t>
      </w:r>
      <w:r w:rsidR="003B316E">
        <w:fldChar w:fldCharType="begin"/>
      </w:r>
      <w:r w:rsidR="003B316E">
        <w:instrText xml:space="preserve"> REF _Ref16408966 \r \h </w:instrText>
      </w:r>
      <w:r w:rsidR="00F469B7">
        <w:instrText xml:space="preserve"> \* MERGEFORMAT </w:instrText>
      </w:r>
      <w:r w:rsidR="003B316E">
        <w:fldChar w:fldCharType="separate"/>
      </w:r>
      <w:r w:rsidR="00A13B06">
        <w:t>12</w:t>
      </w:r>
      <w:r w:rsidR="003B316E">
        <w:fldChar w:fldCharType="end"/>
      </w:r>
      <w:r w:rsidR="003B316E">
        <w:t xml:space="preserve"> </w:t>
      </w:r>
      <w:r w:rsidR="005F6181" w:rsidRPr="005F6181">
        <w:t>(</w:t>
      </w:r>
      <w:r w:rsidR="004C5202">
        <w:rPr>
          <w:i/>
        </w:rPr>
        <w:t>Variations and Adjustments</w:t>
      </w:r>
      <w:r w:rsidR="005F6181" w:rsidRPr="005F6181">
        <w:t>)</w:t>
      </w:r>
      <w:r w:rsidR="003B316E">
        <w:t xml:space="preserve"> shall apply.</w:t>
      </w:r>
    </w:p>
    <w:p w14:paraId="49576633" w14:textId="29F427B5" w:rsidR="003B316E" w:rsidRDefault="003B316E" w:rsidP="00B153DF">
      <w:pPr>
        <w:pStyle w:val="Heading2"/>
        <w:spacing w:line="276" w:lineRule="auto"/>
      </w:pPr>
      <w:bookmarkStart w:id="49" w:name="_Ref16407548"/>
      <w:r>
        <w:t>Determinations</w:t>
      </w:r>
      <w:bookmarkEnd w:id="49"/>
    </w:p>
    <w:p w14:paraId="38F88D31" w14:textId="02C2C670" w:rsidR="003B316E" w:rsidRDefault="003B316E" w:rsidP="00B153DF">
      <w:pPr>
        <w:pStyle w:val="Heading3"/>
        <w:spacing w:line="276" w:lineRule="auto"/>
      </w:pPr>
      <w:r>
        <w:t xml:space="preserve">Whenever these Conditions provide that the </w:t>
      </w:r>
      <w:r w:rsidR="00816206">
        <w:t xml:space="preserve">Contractor </w:t>
      </w:r>
      <w:r>
        <w:t>shall proceed in accordance with this Sub</w:t>
      </w:r>
      <w:r>
        <w:noBreakHyphen/>
        <w:t>Clause</w:t>
      </w:r>
      <w:r w:rsidR="00A57B37">
        <w:t xml:space="preserve"> 3.3</w:t>
      </w:r>
      <w:r>
        <w:t xml:space="preserve">  to agree or determine any matter, the </w:t>
      </w:r>
      <w:r w:rsidR="00816206">
        <w:t xml:space="preserve">Contractor </w:t>
      </w:r>
      <w:r>
        <w:t xml:space="preserve">shall consult with the </w:t>
      </w:r>
      <w:r w:rsidR="00816206">
        <w:t xml:space="preserve">Supplier </w:t>
      </w:r>
      <w:r>
        <w:t>in an endeavour to reach agreement.</w:t>
      </w:r>
      <w:r w:rsidR="00BB083D">
        <w:t xml:space="preserve">  </w:t>
      </w:r>
      <w:r>
        <w:t>If agreement is not achieved within</w:t>
      </w:r>
      <w:r w:rsidR="00F507F7">
        <w:rPr>
          <w:lang w:val="en-GB"/>
        </w:rPr>
        <w:t xml:space="preserve"> </w:t>
      </w:r>
      <w:r w:rsidR="00B82A54">
        <w:rPr>
          <w:lang w:val="en-GB"/>
        </w:rPr>
        <w:t>fourteen</w:t>
      </w:r>
      <w:r w:rsidR="00B82A54">
        <w:t xml:space="preserve"> </w:t>
      </w:r>
      <w:r w:rsidR="00F507F7">
        <w:rPr>
          <w:lang w:val="en-GB"/>
        </w:rPr>
        <w:t>(</w:t>
      </w:r>
      <w:r w:rsidR="00B82A54">
        <w:rPr>
          <w:lang w:val="en-US"/>
        </w:rPr>
        <w:t>14</w:t>
      </w:r>
      <w:r w:rsidR="00F507F7">
        <w:rPr>
          <w:lang w:val="en-GB"/>
        </w:rPr>
        <w:t>)</w:t>
      </w:r>
      <w:r w:rsidR="00BB083D">
        <w:rPr>
          <w:lang w:val="en-GB"/>
        </w:rPr>
        <w:t xml:space="preserve">  </w:t>
      </w:r>
      <w:r>
        <w:t xml:space="preserve">days, the </w:t>
      </w:r>
      <w:r w:rsidR="00816206">
        <w:t xml:space="preserve">Contractor </w:t>
      </w:r>
      <w:r>
        <w:t xml:space="preserve">shall make a fair determination in accordance with the </w:t>
      </w:r>
      <w:r w:rsidR="00816206">
        <w:t>Subc</w:t>
      </w:r>
      <w:r>
        <w:t>ontract, taking due regard of all relevant circumstances</w:t>
      </w:r>
      <w:r w:rsidR="00050856">
        <w:rPr>
          <w:lang w:val="en-US"/>
        </w:rPr>
        <w:t xml:space="preserve"> and relevant documents</w:t>
      </w:r>
      <w:r>
        <w:t>.</w:t>
      </w:r>
    </w:p>
    <w:p w14:paraId="5DC4B579" w14:textId="67DD807A" w:rsidR="003B316E" w:rsidRPr="00FF6C84" w:rsidRDefault="003B316E" w:rsidP="00B153DF">
      <w:pPr>
        <w:pStyle w:val="Heading3"/>
        <w:spacing w:line="276" w:lineRule="auto"/>
      </w:pPr>
      <w:r>
        <w:t xml:space="preserve">The </w:t>
      </w:r>
      <w:r w:rsidR="00816206">
        <w:t xml:space="preserve">Contractor </w:t>
      </w:r>
      <w:r>
        <w:t xml:space="preserve">shall give notice to the </w:t>
      </w:r>
      <w:r w:rsidR="00E66946">
        <w:t>S</w:t>
      </w:r>
      <w:r w:rsidR="00816206">
        <w:t xml:space="preserve">upplier </w:t>
      </w:r>
      <w:r>
        <w:t>of each agreement or determination, with supporting particulars.</w:t>
      </w:r>
      <w:r w:rsidR="00BB083D">
        <w:t xml:space="preserve">  </w:t>
      </w:r>
      <w:r>
        <w:t xml:space="preserve">Each Party shall give effect to each agreement or determination, unless the </w:t>
      </w:r>
      <w:r w:rsidR="00174C31">
        <w:t xml:space="preserve">Supplier </w:t>
      </w:r>
      <w:r>
        <w:t xml:space="preserve">gives notice, to the </w:t>
      </w:r>
      <w:r w:rsidR="00174C31">
        <w:t>Contractor</w:t>
      </w:r>
      <w:r>
        <w:t>, of his dissatisfaction with a determination within</w:t>
      </w:r>
      <w:r w:rsidR="00F507F7">
        <w:rPr>
          <w:lang w:val="en-GB"/>
        </w:rPr>
        <w:t xml:space="preserve"> fourteen</w:t>
      </w:r>
      <w:r>
        <w:t xml:space="preserve"> </w:t>
      </w:r>
      <w:r w:rsidR="00F507F7">
        <w:rPr>
          <w:lang w:val="en-GB"/>
        </w:rPr>
        <w:t>(</w:t>
      </w:r>
      <w:r w:rsidR="008348EA">
        <w:t>14</w:t>
      </w:r>
      <w:r w:rsidR="00F507F7">
        <w:rPr>
          <w:lang w:val="en-GB"/>
        </w:rPr>
        <w:t>)</w:t>
      </w:r>
      <w:r w:rsidR="008348EA">
        <w:t xml:space="preserve"> </w:t>
      </w:r>
      <w:r>
        <w:t>days of receiving it.</w:t>
      </w:r>
      <w:r w:rsidR="00BB083D">
        <w:t xml:space="preserve">  </w:t>
      </w:r>
      <w:r>
        <w:t xml:space="preserve">Either Party may then refer the dispute to dispute resolution in accordance with Clause </w:t>
      </w:r>
      <w:r>
        <w:fldChar w:fldCharType="begin"/>
      </w:r>
      <w:r>
        <w:instrText xml:space="preserve"> REF _Ref16409129 \r \h </w:instrText>
      </w:r>
      <w:r w:rsidR="00F469B7">
        <w:instrText xml:space="preserve"> \* MERGEFORMAT </w:instrText>
      </w:r>
      <w:r>
        <w:fldChar w:fldCharType="separate"/>
      </w:r>
      <w:r w:rsidR="00A13B06">
        <w:t>19</w:t>
      </w:r>
      <w:r>
        <w:fldChar w:fldCharType="end"/>
      </w:r>
      <w:r w:rsidR="00445359">
        <w:rPr>
          <w:lang w:val="en-GB"/>
        </w:rPr>
        <w:t xml:space="preserve"> (</w:t>
      </w:r>
      <w:r w:rsidR="00445359" w:rsidRPr="00445359">
        <w:rPr>
          <w:i/>
          <w:lang w:val="en-GB"/>
        </w:rPr>
        <w:t>Claims and Disputes</w:t>
      </w:r>
      <w:r w:rsidR="00445359">
        <w:rPr>
          <w:lang w:val="en-GB"/>
        </w:rPr>
        <w:t>)</w:t>
      </w:r>
      <w:r>
        <w:t xml:space="preserve"> (but the performance of the </w:t>
      </w:r>
      <w:r w:rsidR="00644C43">
        <w:t>Subc</w:t>
      </w:r>
      <w:r>
        <w:t xml:space="preserve">ontract shall continue in accordance with the </w:t>
      </w:r>
      <w:r w:rsidR="00644C43">
        <w:t>Subc</w:t>
      </w:r>
      <w:r>
        <w:t xml:space="preserve">ontract until the outcome of the dispute resolution </w:t>
      </w:r>
      <w:r w:rsidRPr="00FF6C84">
        <w:t>process).</w:t>
      </w:r>
    </w:p>
    <w:p w14:paraId="5D1AC801" w14:textId="2A30DCC9" w:rsidR="003B316E" w:rsidRPr="00FF6C84" w:rsidRDefault="003B316E" w:rsidP="00B153DF">
      <w:pPr>
        <w:pStyle w:val="Heading1"/>
        <w:spacing w:line="276" w:lineRule="auto"/>
      </w:pPr>
      <w:bookmarkStart w:id="50" w:name="_Toc25400388"/>
      <w:bookmarkStart w:id="51" w:name="_Toc384655293"/>
      <w:bookmarkStart w:id="52" w:name="_Toc125035523"/>
      <w:r w:rsidRPr="00FF6C84">
        <w:t xml:space="preserve">The </w:t>
      </w:r>
      <w:bookmarkEnd w:id="50"/>
      <w:bookmarkEnd w:id="51"/>
      <w:bookmarkEnd w:id="52"/>
      <w:r w:rsidR="00D55019" w:rsidRPr="00FF6C84">
        <w:t>Supplier</w:t>
      </w:r>
    </w:p>
    <w:p w14:paraId="6777C1D3" w14:textId="2F92E6F5" w:rsidR="003B316E" w:rsidRDefault="0050767C" w:rsidP="00B153DF">
      <w:pPr>
        <w:pStyle w:val="Heading2"/>
        <w:spacing w:line="276" w:lineRule="auto"/>
      </w:pPr>
      <w:bookmarkStart w:id="53" w:name="_Ref391989860"/>
      <w:r>
        <w:t xml:space="preserve">Supplier’s </w:t>
      </w:r>
      <w:r w:rsidR="003B316E">
        <w:t>General Obligations</w:t>
      </w:r>
      <w:bookmarkEnd w:id="53"/>
    </w:p>
    <w:p w14:paraId="7853B854" w14:textId="6F0FCA2C" w:rsidR="00A83E07" w:rsidRDefault="00A83E07" w:rsidP="00B153DF">
      <w:pPr>
        <w:pStyle w:val="Heading3"/>
        <w:spacing w:line="276" w:lineRule="auto"/>
      </w:pPr>
      <w:r>
        <w:t xml:space="preserve">The </w:t>
      </w:r>
      <w:r w:rsidR="00301C50">
        <w:t xml:space="preserve">Supplier </w:t>
      </w:r>
      <w:r>
        <w:t xml:space="preserve">shall design, execute and complete the </w:t>
      </w:r>
      <w:r w:rsidR="00EB5AD2">
        <w:t xml:space="preserve"> </w:t>
      </w:r>
      <w:r w:rsidR="00636917">
        <w:t xml:space="preserve"> </w:t>
      </w:r>
      <w:r>
        <w:t xml:space="preserve">Works in accordance with the </w:t>
      </w:r>
      <w:r w:rsidR="00301C50">
        <w:t>Subc</w:t>
      </w:r>
      <w:r>
        <w:t>ontract, and shall remedy any Defects</w:t>
      </w:r>
      <w:r w:rsidR="00D207CC">
        <w:rPr>
          <w:lang w:val="en-GB"/>
        </w:rPr>
        <w:t xml:space="preserve"> and</w:t>
      </w:r>
      <w:r w:rsidR="000A2F57">
        <w:rPr>
          <w:lang w:val="en-GB"/>
        </w:rPr>
        <w:t xml:space="preserve"> </w:t>
      </w:r>
      <w:r w:rsidR="00D207CC">
        <w:rPr>
          <w:lang w:val="en-GB"/>
        </w:rPr>
        <w:t>w</w:t>
      </w:r>
      <w:r>
        <w:t xml:space="preserve">hen completed, the Works shall be fit for </w:t>
      </w:r>
      <w:r w:rsidR="00D207CC">
        <w:rPr>
          <w:lang w:val="en-GB"/>
        </w:rPr>
        <w:t>purpose in relation to the purposes for which the</w:t>
      </w:r>
      <w:r w:rsidR="00182DD7">
        <w:rPr>
          <w:lang w:val="en-GB"/>
        </w:rPr>
        <w:t xml:space="preserve"> </w:t>
      </w:r>
      <w:r w:rsidR="00EB5AD2">
        <w:t xml:space="preserve"> </w:t>
      </w:r>
      <w:r w:rsidR="00636917">
        <w:rPr>
          <w:lang w:val="en-GB"/>
        </w:rPr>
        <w:t xml:space="preserve"> </w:t>
      </w:r>
      <w:r w:rsidR="00D207CC">
        <w:rPr>
          <w:lang w:val="en-GB"/>
        </w:rPr>
        <w:t>Works are intended</w:t>
      </w:r>
      <w:r w:rsidR="0025309D">
        <w:rPr>
          <w:lang w:val="en-GB"/>
        </w:rPr>
        <w:t xml:space="preserve"> </w:t>
      </w:r>
      <w:r w:rsidR="005648A2">
        <w:rPr>
          <w:lang w:val="en-GB"/>
        </w:rPr>
        <w:t xml:space="preserve">as set out in </w:t>
      </w:r>
      <w:r w:rsidR="008B03E8">
        <w:rPr>
          <w:lang w:val="en-GB"/>
        </w:rPr>
        <w:t xml:space="preserve">the </w:t>
      </w:r>
      <w:r w:rsidR="005648A2">
        <w:rPr>
          <w:lang w:val="en-GB"/>
        </w:rPr>
        <w:t xml:space="preserve"> Subcontract:</w:t>
      </w:r>
      <w:r w:rsidR="00D207CC">
        <w:rPr>
          <w:lang w:val="en-GB"/>
        </w:rPr>
        <w:t>.</w:t>
      </w:r>
    </w:p>
    <w:p w14:paraId="3ED3784F" w14:textId="03D44A6C" w:rsidR="00A83E07" w:rsidRDefault="00A83E07" w:rsidP="00B153DF">
      <w:pPr>
        <w:pStyle w:val="Heading3"/>
        <w:numPr>
          <w:ilvl w:val="0"/>
          <w:numId w:val="0"/>
        </w:numPr>
        <w:spacing w:line="276" w:lineRule="auto"/>
        <w:ind w:left="737"/>
      </w:pPr>
      <w:r w:rsidRPr="005148CC">
        <w:t xml:space="preserve">For purposes of this </w:t>
      </w:r>
      <w:r w:rsidR="007A1AD6">
        <w:rPr>
          <w:lang w:val="en-GB"/>
        </w:rPr>
        <w:t>Sub-</w:t>
      </w:r>
      <w:r>
        <w:t>C</w:t>
      </w:r>
      <w:r w:rsidRPr="005148CC">
        <w:t>lause</w:t>
      </w:r>
      <w:r>
        <w:t xml:space="preserve"> 4.1.1</w:t>
      </w:r>
      <w:r w:rsidRPr="005148CC">
        <w:t>, the term</w:t>
      </w:r>
      <w:r w:rsidR="007A1AD6">
        <w:rPr>
          <w:lang w:val="en-GB"/>
        </w:rPr>
        <w:t xml:space="preserve"> </w:t>
      </w:r>
      <w:r w:rsidR="007A1AD6">
        <w:t>“</w:t>
      </w:r>
      <w:r w:rsidRPr="005148CC">
        <w:t xml:space="preserve">fit for the purpose” shall mean </w:t>
      </w:r>
      <w:r w:rsidR="007A1AD6">
        <w:rPr>
          <w:lang w:val="en-GB"/>
        </w:rPr>
        <w:t>that:</w:t>
      </w:r>
    </w:p>
    <w:p w14:paraId="51BB4A09" w14:textId="4AED184F" w:rsidR="00A83E07" w:rsidRDefault="00A83E07" w:rsidP="00B153DF">
      <w:pPr>
        <w:pStyle w:val="Heading4"/>
        <w:spacing w:line="276" w:lineRule="auto"/>
      </w:pPr>
      <w:r>
        <w:t>w</w:t>
      </w:r>
      <w:r w:rsidRPr="00F477AE">
        <w:t>hen completed, the</w:t>
      </w:r>
      <w:r w:rsidR="008063EE">
        <w:t xml:space="preserve"> </w:t>
      </w:r>
      <w:r w:rsidRPr="00F477AE">
        <w:t xml:space="preserve">Works shall comply in all </w:t>
      </w:r>
      <w:r w:rsidR="0011307A">
        <w:rPr>
          <w:lang w:val="en-GB"/>
        </w:rPr>
        <w:t xml:space="preserve">material </w:t>
      </w:r>
      <w:r w:rsidRPr="00F477AE">
        <w:t xml:space="preserve">respects with the </w:t>
      </w:r>
      <w:r w:rsidR="00C438AD">
        <w:rPr>
          <w:lang w:val="en-GB"/>
        </w:rPr>
        <w:t>Subcontract</w:t>
      </w:r>
      <w:r>
        <w:t>;</w:t>
      </w:r>
    </w:p>
    <w:p w14:paraId="7798E7AE" w14:textId="0AFEFA21" w:rsidR="00CD41E8" w:rsidRPr="00887639" w:rsidRDefault="00FC286D" w:rsidP="00B153DF">
      <w:pPr>
        <w:pStyle w:val="Heading4"/>
        <w:spacing w:line="276" w:lineRule="auto"/>
      </w:pPr>
      <w:r>
        <w:rPr>
          <w:lang w:val="en-US"/>
        </w:rPr>
        <w:t>a</w:t>
      </w:r>
      <w:r w:rsidR="00CD41E8">
        <w:t xml:space="preserve">ll </w:t>
      </w:r>
      <w:r w:rsidR="00EB5AD2">
        <w:t xml:space="preserve"> </w:t>
      </w:r>
      <w:r w:rsidR="000034E7">
        <w:t xml:space="preserve"> Works</w:t>
      </w:r>
      <w:r w:rsidR="00CD41E8">
        <w:t xml:space="preserve"> shall be new</w:t>
      </w:r>
      <w:r w:rsidR="00CD41E8" w:rsidRPr="003B2BEB">
        <w:t>, with no inherent defect in design or fabrication</w:t>
      </w:r>
      <w:r w:rsidR="00CD41E8">
        <w:t xml:space="preserve">. All </w:t>
      </w:r>
      <w:r w:rsidR="000034E7">
        <w:t>Works</w:t>
      </w:r>
      <w:r w:rsidR="00963D00">
        <w:t>,</w:t>
      </w:r>
      <w:r w:rsidR="000034E7">
        <w:t xml:space="preserve"> </w:t>
      </w:r>
      <w:r w:rsidR="00CD41E8">
        <w:t xml:space="preserve">materials and equipment shall be in the care, custody, and </w:t>
      </w:r>
      <w:r w:rsidR="00CD41E8">
        <w:lastRenderedPageBreak/>
        <w:t xml:space="preserve">control of the </w:t>
      </w:r>
      <w:r w:rsidR="00301C50">
        <w:t>Supplier</w:t>
      </w:r>
      <w:r w:rsidR="00CD41E8">
        <w:t xml:space="preserve"> and p</w:t>
      </w:r>
      <w:r w:rsidR="00CD41E8" w:rsidRPr="00AE165F">
        <w:t xml:space="preserve">roperly preserved </w:t>
      </w:r>
      <w:r w:rsidR="00CD41E8">
        <w:t xml:space="preserve">and maintained </w:t>
      </w:r>
      <w:r w:rsidR="00CD41E8" w:rsidRPr="00AE165F">
        <w:t xml:space="preserve">at all times </w:t>
      </w:r>
      <w:r w:rsidR="00CD41E8">
        <w:t xml:space="preserve">until </w:t>
      </w:r>
      <w:r w:rsidR="003A0D6C">
        <w:t xml:space="preserve">delivery to the </w:t>
      </w:r>
      <w:r w:rsidR="0050767C">
        <w:t>Contractor</w:t>
      </w:r>
      <w:r w:rsidR="00CD41E8" w:rsidRPr="00887639">
        <w:rPr>
          <w:lang w:val="en-US"/>
        </w:rPr>
        <w:t>.</w:t>
      </w:r>
    </w:p>
    <w:p w14:paraId="34E4A90A" w14:textId="7B8F3ECE" w:rsidR="000E10BE" w:rsidRPr="00887639" w:rsidRDefault="000E10BE" w:rsidP="00B153DF">
      <w:pPr>
        <w:pStyle w:val="Heading4"/>
        <w:spacing w:line="276" w:lineRule="auto"/>
      </w:pPr>
      <w:r w:rsidRPr="00887639">
        <w:t xml:space="preserve">the </w:t>
      </w:r>
      <w:r w:rsidR="00301C50">
        <w:t>Contractor</w:t>
      </w:r>
      <w:r w:rsidRPr="00887639">
        <w:t xml:space="preserve"> shall be able to operate the completed </w:t>
      </w:r>
      <w:r w:rsidR="008063EE">
        <w:t xml:space="preserve"> </w:t>
      </w:r>
      <w:r w:rsidRPr="00887639">
        <w:t xml:space="preserve">Works in accordance with the </w:t>
      </w:r>
      <w:r w:rsidR="0041710B">
        <w:t>Subc</w:t>
      </w:r>
      <w:r w:rsidRPr="00887639">
        <w:t xml:space="preserve">ontract and all applicable Laws, </w:t>
      </w:r>
      <w:r w:rsidR="004D1E57">
        <w:t xml:space="preserve"> </w:t>
      </w:r>
      <w:r w:rsidRPr="00887639">
        <w:t>and</w:t>
      </w:r>
    </w:p>
    <w:p w14:paraId="4335BA5A" w14:textId="46A9C154" w:rsidR="00A83E07" w:rsidRPr="00887639" w:rsidRDefault="000E10BE" w:rsidP="00B153DF">
      <w:pPr>
        <w:pStyle w:val="Heading4"/>
        <w:spacing w:line="276" w:lineRule="auto"/>
      </w:pPr>
      <w:r w:rsidRPr="00887639">
        <w:t xml:space="preserve">the </w:t>
      </w:r>
      <w:r w:rsidR="00EB5AD2">
        <w:t xml:space="preserve"> </w:t>
      </w:r>
      <w:r w:rsidR="002E1554">
        <w:t xml:space="preserve"> </w:t>
      </w:r>
      <w:r w:rsidRPr="00887639">
        <w:t>Works will have a design life of not less than</w:t>
      </w:r>
      <w:r w:rsidR="00FC4579" w:rsidRPr="00887639">
        <w:t xml:space="preserve"> </w:t>
      </w:r>
      <w:r w:rsidR="006522FB" w:rsidRPr="00887639">
        <w:t>t</w:t>
      </w:r>
      <w:r w:rsidR="005926CB">
        <w:rPr>
          <w:lang w:val="en-GB"/>
        </w:rPr>
        <w:t>wenty five</w:t>
      </w:r>
      <w:r w:rsidR="006522FB" w:rsidRPr="00887639">
        <w:t xml:space="preserve"> (</w:t>
      </w:r>
      <w:r w:rsidR="00E264BF">
        <w:rPr>
          <w:lang w:val="en-US"/>
        </w:rPr>
        <w:t>25</w:t>
      </w:r>
      <w:r w:rsidR="006522FB" w:rsidRPr="00887639">
        <w:t xml:space="preserve"> </w:t>
      </w:r>
      <w:r w:rsidRPr="00887639">
        <w:t>years</w:t>
      </w:r>
      <w:r w:rsidR="0079223B">
        <w:t>)</w:t>
      </w:r>
      <w:r w:rsidR="00710CFF" w:rsidRPr="00887639">
        <w:t xml:space="preserve"> from the </w:t>
      </w:r>
      <w:r w:rsidR="007013E2" w:rsidRPr="00887639">
        <w:t xml:space="preserve">scheduled </w:t>
      </w:r>
      <w:r w:rsidR="00710CFF" w:rsidRPr="00887639">
        <w:t>Taking Over Date,</w:t>
      </w:r>
    </w:p>
    <w:p w14:paraId="10CCAEE5" w14:textId="2C844A6D" w:rsidR="003B316E" w:rsidRPr="002D4B48" w:rsidRDefault="003B316E" w:rsidP="00B153DF">
      <w:pPr>
        <w:pStyle w:val="Heading3"/>
        <w:spacing w:line="276" w:lineRule="auto"/>
      </w:pPr>
      <w:r w:rsidRPr="006522FB">
        <w:t xml:space="preserve">The </w:t>
      </w:r>
      <w:r w:rsidR="00AF581E">
        <w:t>Supplier</w:t>
      </w:r>
      <w:r w:rsidR="00AF581E" w:rsidRPr="006522FB">
        <w:t xml:space="preserve"> </w:t>
      </w:r>
      <w:r w:rsidRPr="006522FB">
        <w:t xml:space="preserve">shall provide the </w:t>
      </w:r>
      <w:r w:rsidR="008348EA" w:rsidRPr="001226C1">
        <w:t>Materials</w:t>
      </w:r>
      <w:r>
        <w:t xml:space="preserve"> and </w:t>
      </w:r>
      <w:r w:rsidR="002244C0">
        <w:t xml:space="preserve">Supplier’s </w:t>
      </w:r>
      <w:r>
        <w:t xml:space="preserve"> Documents specified in the </w:t>
      </w:r>
      <w:r w:rsidR="00AF581E">
        <w:t>Subc</w:t>
      </w:r>
      <w:r>
        <w:t xml:space="preserve">ontract, and all </w:t>
      </w:r>
      <w:r w:rsidR="00AF581E">
        <w:t xml:space="preserve">Supplier’s </w:t>
      </w:r>
      <w:r>
        <w:t>Personnel, consumables and other things and services, whether of a temporary or permanent nature, required</w:t>
      </w:r>
      <w:r w:rsidR="00A83E07" w:rsidRPr="00FA4C44">
        <w:rPr>
          <w:lang w:val="en-US"/>
        </w:rPr>
        <w:t xml:space="preserve"> for the </w:t>
      </w:r>
      <w:r w:rsidR="001127E5">
        <w:rPr>
          <w:lang w:val="en-US"/>
        </w:rPr>
        <w:t>Supplier</w:t>
      </w:r>
      <w:r w:rsidR="001127E5" w:rsidRPr="00FA4C44">
        <w:rPr>
          <w:lang w:val="en-US"/>
        </w:rPr>
        <w:t xml:space="preserve"> </w:t>
      </w:r>
      <w:r w:rsidR="00A83E07" w:rsidRPr="00FA4C44">
        <w:rPr>
          <w:lang w:val="en-US"/>
        </w:rPr>
        <w:t xml:space="preserve">to perform its obligations under and in </w:t>
      </w:r>
      <w:r w:rsidR="00A83E07" w:rsidRPr="002D4B48">
        <w:rPr>
          <w:lang w:val="en-US"/>
        </w:rPr>
        <w:t xml:space="preserve">accordance with the </w:t>
      </w:r>
      <w:r w:rsidR="001127E5">
        <w:rPr>
          <w:lang w:val="en-US"/>
        </w:rPr>
        <w:t>Subc</w:t>
      </w:r>
      <w:r w:rsidR="00A83E07" w:rsidRPr="002D4B48">
        <w:rPr>
          <w:lang w:val="en-US"/>
        </w:rPr>
        <w:t>ontract.</w:t>
      </w:r>
    </w:p>
    <w:p w14:paraId="175E40F7" w14:textId="46CCA873" w:rsidR="003B316E" w:rsidRPr="002D4B48" w:rsidRDefault="003B316E" w:rsidP="00B153DF">
      <w:pPr>
        <w:pStyle w:val="Heading3"/>
        <w:spacing w:line="276" w:lineRule="auto"/>
      </w:pPr>
      <w:r w:rsidRPr="002D4B48">
        <w:t xml:space="preserve">The </w:t>
      </w:r>
      <w:r w:rsidR="00EB5AD2">
        <w:t xml:space="preserve"> </w:t>
      </w:r>
      <w:r w:rsidR="006C3F2E">
        <w:t xml:space="preserve"> </w:t>
      </w:r>
      <w:r w:rsidRPr="002D4B48">
        <w:t xml:space="preserve">Works shall include any work which is necessary to satisfy the </w:t>
      </w:r>
      <w:r w:rsidR="00C438AD">
        <w:t>Subcontract</w:t>
      </w:r>
      <w:r w:rsidRPr="002D4B48">
        <w:t xml:space="preserve">, or </w:t>
      </w:r>
      <w:r w:rsidR="00AB511D" w:rsidRPr="002D4B48">
        <w:t>is</w:t>
      </w:r>
      <w:r w:rsidRPr="002D4B48">
        <w:t xml:space="preserve"> implied by the </w:t>
      </w:r>
      <w:r w:rsidR="001127E5">
        <w:t>S</w:t>
      </w:r>
      <w:r w:rsidR="00AF797D">
        <w:t>u</w:t>
      </w:r>
      <w:r w:rsidR="001127E5">
        <w:t>bc</w:t>
      </w:r>
      <w:r w:rsidRPr="002D4B48">
        <w:t xml:space="preserve">ontract, and all works which (although not mentioned in the </w:t>
      </w:r>
      <w:r w:rsidR="00FA76FD">
        <w:t>Subc</w:t>
      </w:r>
      <w:r w:rsidRPr="002D4B48">
        <w:t xml:space="preserve">ontract) are necessary for stability or for the completion, or safe and proper operation, of the </w:t>
      </w:r>
      <w:r w:rsidR="00EB5AD2">
        <w:t xml:space="preserve"> </w:t>
      </w:r>
      <w:r w:rsidR="00D4454E">
        <w:t xml:space="preserve"> </w:t>
      </w:r>
      <w:r w:rsidRPr="002D4B48">
        <w:t>Works.</w:t>
      </w:r>
      <w:r w:rsidR="00F05C27" w:rsidRPr="002D4B48">
        <w:rPr>
          <w:noProof/>
        </w:rPr>
        <w:t xml:space="preserve"> </w:t>
      </w:r>
    </w:p>
    <w:p w14:paraId="48DACC20" w14:textId="065F6C6A" w:rsidR="00BD5573" w:rsidRPr="00BD5573" w:rsidRDefault="003B316E" w:rsidP="00B153DF">
      <w:pPr>
        <w:pStyle w:val="Heading2"/>
        <w:spacing w:line="276" w:lineRule="auto"/>
      </w:pPr>
      <w:bookmarkStart w:id="54" w:name="_Ref16407229"/>
      <w:r w:rsidRPr="00BD5573">
        <w:t>Performance Security</w:t>
      </w:r>
      <w:bookmarkEnd w:id="54"/>
      <w:r w:rsidR="002A4540" w:rsidRPr="00BD5573">
        <w:rPr>
          <w:lang w:val="en-GB"/>
        </w:rPr>
        <w:t xml:space="preserve"> </w:t>
      </w:r>
    </w:p>
    <w:p w14:paraId="60F722DD" w14:textId="16190BA8" w:rsidR="003B316E" w:rsidRDefault="003B316E" w:rsidP="00B153DF">
      <w:pPr>
        <w:pStyle w:val="Heading3"/>
        <w:spacing w:line="276" w:lineRule="auto"/>
      </w:pPr>
      <w:bookmarkStart w:id="55" w:name="_Ref392014129"/>
      <w:bookmarkStart w:id="56" w:name="_Ref81820503"/>
      <w:r>
        <w:t xml:space="preserve">The </w:t>
      </w:r>
      <w:r w:rsidR="006B2A72">
        <w:t xml:space="preserve">Supplier </w:t>
      </w:r>
      <w:r>
        <w:t xml:space="preserve">shall obtain (at its own cost) and provide to the </w:t>
      </w:r>
      <w:r w:rsidR="00F071C3">
        <w:t xml:space="preserve">Contractor </w:t>
      </w:r>
      <w:r w:rsidR="007929D3" w:rsidRPr="007929D3">
        <w:t>irrevocable and unconditional</w:t>
      </w:r>
      <w:r w:rsidR="007929D3">
        <w:t xml:space="preserve"> bank guarantees </w:t>
      </w:r>
      <w:r w:rsidR="00801CEB" w:rsidRPr="00801CEB">
        <w:t xml:space="preserve">as per the </w:t>
      </w:r>
      <w:r w:rsidR="00A66EC1">
        <w:t>Subc</w:t>
      </w:r>
      <w:r w:rsidR="00801CEB" w:rsidRPr="00801CEB">
        <w:t xml:space="preserve">ontract </w:t>
      </w:r>
      <w:r w:rsidR="00A73EC6">
        <w:t>from banks a</w:t>
      </w:r>
      <w:r w:rsidR="00801CEB">
        <w:t>greed by the Contractor</w:t>
      </w:r>
      <w:r w:rsidR="00A73EC6">
        <w:t>.</w:t>
      </w:r>
      <w:bookmarkEnd w:id="55"/>
      <w:r>
        <w:t xml:space="preserve"> </w:t>
      </w:r>
    </w:p>
    <w:p w14:paraId="29CA75E0" w14:textId="48C42828" w:rsidR="003B316E" w:rsidRDefault="003B316E" w:rsidP="00B153DF">
      <w:pPr>
        <w:pStyle w:val="Heading3"/>
        <w:spacing w:line="276" w:lineRule="auto"/>
      </w:pPr>
      <w:bookmarkStart w:id="57" w:name="_Ref440282640"/>
      <w:bookmarkEnd w:id="56"/>
      <w:r>
        <w:t xml:space="preserve">Notwithstanding any other provision of this </w:t>
      </w:r>
      <w:r w:rsidR="002A1191">
        <w:t>Subc</w:t>
      </w:r>
      <w:r>
        <w:t xml:space="preserve">ontract, the </w:t>
      </w:r>
      <w:r w:rsidR="002A1191">
        <w:t xml:space="preserve">Contractor </w:t>
      </w:r>
      <w:r>
        <w:t xml:space="preserve">shall not be obliged to make any payment to the </w:t>
      </w:r>
      <w:r w:rsidR="002A1191">
        <w:t xml:space="preserve">Supplier </w:t>
      </w:r>
      <w:r>
        <w:t xml:space="preserve">until the </w:t>
      </w:r>
      <w:r w:rsidR="002A1191">
        <w:t xml:space="preserve">Supplier </w:t>
      </w:r>
      <w:r>
        <w:t xml:space="preserve">has provided the documents required under </w:t>
      </w:r>
      <w:r w:rsidR="001C2A7E">
        <w:rPr>
          <w:lang w:val="en-GB"/>
        </w:rPr>
        <w:t xml:space="preserve">this </w:t>
      </w:r>
      <w:r>
        <w:t>Sub-Clause</w:t>
      </w:r>
      <w:r w:rsidR="005D4F98">
        <w:t>,</w:t>
      </w:r>
      <w:r>
        <w:t xml:space="preserve"> the </w:t>
      </w:r>
      <w:r w:rsidR="00332AD1">
        <w:t>Contractor</w:t>
      </w:r>
      <w:r w:rsidR="002A1191">
        <w:t xml:space="preserve"> </w:t>
      </w:r>
      <w:r>
        <w:t xml:space="preserve">may retain monies payable to the </w:t>
      </w:r>
      <w:r w:rsidR="002A1191">
        <w:t xml:space="preserve">Supplier </w:t>
      </w:r>
      <w:r w:rsidR="002A1191" w:rsidRPr="00A502AC">
        <w:t xml:space="preserve"> </w:t>
      </w:r>
      <w:r>
        <w:t xml:space="preserve">in an amount equal to the required value(s) of the </w:t>
      </w:r>
      <w:r w:rsidR="001C2A7E">
        <w:rPr>
          <w:lang w:val="en-GB"/>
        </w:rPr>
        <w:t>Performance Securities</w:t>
      </w:r>
      <w:r>
        <w:t xml:space="preserve"> that have not been provided, in its absolute discretion.</w:t>
      </w:r>
      <w:bookmarkEnd w:id="57"/>
      <w:r>
        <w:t xml:space="preserve"> </w:t>
      </w:r>
    </w:p>
    <w:p w14:paraId="5718EE89" w14:textId="3AB1237D" w:rsidR="003B316E" w:rsidRDefault="003B316E" w:rsidP="00B153DF">
      <w:pPr>
        <w:pStyle w:val="Heading3"/>
        <w:spacing w:line="276" w:lineRule="auto"/>
      </w:pPr>
      <w:r>
        <w:t xml:space="preserve">If the </w:t>
      </w:r>
      <w:r w:rsidR="002A1191">
        <w:t xml:space="preserve">Supplier </w:t>
      </w:r>
      <w:r>
        <w:t xml:space="preserve">is required to replace or extend any bond or guarantee in order to ensure that the Performance Security is in full force and effect for the period required </w:t>
      </w:r>
      <w:r w:rsidR="00D85CE0">
        <w:t xml:space="preserve">as per the Subcontract </w:t>
      </w:r>
      <w:r>
        <w:t xml:space="preserve">, the </w:t>
      </w:r>
      <w:r w:rsidR="002A1191">
        <w:t xml:space="preserve">Supplier </w:t>
      </w:r>
      <w:r>
        <w:t xml:space="preserve">shall provide to the </w:t>
      </w:r>
      <w:r w:rsidR="002A1191">
        <w:t>C</w:t>
      </w:r>
      <w:r w:rsidR="00CC22C9">
        <w:t>o</w:t>
      </w:r>
      <w:r w:rsidR="002A1191">
        <w:t>ntract</w:t>
      </w:r>
      <w:r w:rsidR="00CC22C9">
        <w:t>or</w:t>
      </w:r>
      <w:r w:rsidR="002A1191">
        <w:t xml:space="preserve"> </w:t>
      </w:r>
      <w:r>
        <w:t xml:space="preserve">a replacement bond or guarantee or an extension of the term of such bond or guarantee, in each case complying with the requirements of </w:t>
      </w:r>
      <w:r w:rsidR="000315FE">
        <w:t xml:space="preserve">the Subcontract </w:t>
      </w:r>
      <w:r>
        <w:t xml:space="preserve">, at least </w:t>
      </w:r>
      <w:r w:rsidR="00FA2D22">
        <w:t xml:space="preserve">thirty (30) </w:t>
      </w:r>
      <w:r>
        <w:t xml:space="preserve"> days prior to its expiry. If the </w:t>
      </w:r>
      <w:r w:rsidR="00CC22C9">
        <w:t xml:space="preserve">Supplier </w:t>
      </w:r>
      <w:r>
        <w:t xml:space="preserve">fails to comply with such obligation to extend any of the </w:t>
      </w:r>
      <w:r w:rsidR="007A0E14">
        <w:t>Performance Securities</w:t>
      </w:r>
      <w:r>
        <w:t xml:space="preserve">, then (without prejudice to any other rights of the </w:t>
      </w:r>
      <w:r w:rsidR="00CC22C9">
        <w:t xml:space="preserve">Contractor </w:t>
      </w:r>
      <w:r>
        <w:t xml:space="preserve">to call on the bonds or guarantee) the </w:t>
      </w:r>
      <w:r w:rsidR="00FC2BC7">
        <w:t>Contractor</w:t>
      </w:r>
      <w:r w:rsidR="00CC22C9">
        <w:t xml:space="preserve"> </w:t>
      </w:r>
      <w:r>
        <w:t xml:space="preserve">shall be entitled to hold such monies as cash collateral for the </w:t>
      </w:r>
      <w:r w:rsidR="00CC22C9">
        <w:t xml:space="preserve">Supplier’s </w:t>
      </w:r>
      <w:r>
        <w:t xml:space="preserve">obligations and liabilities under or in relation to this </w:t>
      </w:r>
      <w:r w:rsidR="00CC22C9">
        <w:t>Subc</w:t>
      </w:r>
      <w:r>
        <w:t>ontract</w:t>
      </w:r>
      <w:r w:rsidR="00051768">
        <w:rPr>
          <w:lang w:val="en-US"/>
        </w:rPr>
        <w:t xml:space="preserve">, until the </w:t>
      </w:r>
      <w:r w:rsidR="00CC22C9">
        <w:rPr>
          <w:lang w:val="en-US"/>
        </w:rPr>
        <w:t xml:space="preserve">Supplier </w:t>
      </w:r>
      <w:r w:rsidR="00B82AD2">
        <w:rPr>
          <w:lang w:val="en-US"/>
        </w:rPr>
        <w:t>provide</w:t>
      </w:r>
      <w:r w:rsidR="00FD095F">
        <w:rPr>
          <w:lang w:val="en-US"/>
        </w:rPr>
        <w:t>s</w:t>
      </w:r>
      <w:r w:rsidR="00B82AD2">
        <w:rPr>
          <w:lang w:val="en-US"/>
        </w:rPr>
        <w:t xml:space="preserve"> replacement </w:t>
      </w:r>
      <w:r w:rsidR="00377578">
        <w:rPr>
          <w:lang w:val="en-US"/>
        </w:rPr>
        <w:t>Performance Securities</w:t>
      </w:r>
      <w:r w:rsidR="00066584">
        <w:rPr>
          <w:lang w:val="en-US"/>
        </w:rPr>
        <w:t xml:space="preserve"> that complies with the requirements of this </w:t>
      </w:r>
      <w:r w:rsidR="00CC22C9">
        <w:rPr>
          <w:lang w:val="en-US"/>
        </w:rPr>
        <w:t>Subc</w:t>
      </w:r>
      <w:r w:rsidR="00066584">
        <w:rPr>
          <w:lang w:val="en-US"/>
        </w:rPr>
        <w:t>ontract</w:t>
      </w:r>
      <w:r>
        <w:t xml:space="preserve">. </w:t>
      </w:r>
    </w:p>
    <w:p w14:paraId="61450E67" w14:textId="6732107D" w:rsidR="003B316E" w:rsidRPr="008C3D11" w:rsidRDefault="001E2A87" w:rsidP="00B153DF">
      <w:pPr>
        <w:pStyle w:val="Heading2"/>
        <w:spacing w:line="276" w:lineRule="auto"/>
      </w:pPr>
      <w:bookmarkStart w:id="58" w:name="_Ref16406440"/>
      <w:r>
        <w:t>Supplier’s</w:t>
      </w:r>
      <w:r w:rsidRPr="008C3D11">
        <w:t xml:space="preserve"> </w:t>
      </w:r>
      <w:r w:rsidR="003B316E" w:rsidRPr="008C3D11">
        <w:t>Representative</w:t>
      </w:r>
      <w:bookmarkEnd w:id="58"/>
    </w:p>
    <w:p w14:paraId="31467789" w14:textId="57B58A3D" w:rsidR="003B316E" w:rsidRDefault="003B316E" w:rsidP="00B153DF">
      <w:pPr>
        <w:pStyle w:val="Heading3"/>
        <w:spacing w:line="276" w:lineRule="auto"/>
      </w:pPr>
      <w:r w:rsidRPr="008C3D11">
        <w:t xml:space="preserve">The </w:t>
      </w:r>
      <w:r w:rsidR="001E2A87">
        <w:t>Supplier</w:t>
      </w:r>
      <w:r w:rsidRPr="008C3D11">
        <w:t xml:space="preserve"> </w:t>
      </w:r>
      <w:r w:rsidR="000A15A2">
        <w:t>shall</w:t>
      </w:r>
      <w:r w:rsidR="000A15A2" w:rsidRPr="008C3D11">
        <w:t xml:space="preserve"> </w:t>
      </w:r>
      <w:r w:rsidRPr="008C3D11">
        <w:t xml:space="preserve">appoint </w:t>
      </w:r>
      <w:r w:rsidR="000A15A2">
        <w:t>a</w:t>
      </w:r>
      <w:r w:rsidR="000A15A2" w:rsidRPr="008C3D11">
        <w:t xml:space="preserve"> </w:t>
      </w:r>
      <w:r w:rsidR="001E2A87">
        <w:t>Supplier</w:t>
      </w:r>
      <w:r w:rsidRPr="008C3D11">
        <w:t>'s Representative</w:t>
      </w:r>
      <w:r>
        <w:t xml:space="preserve"> and give him all authority necessary to act on the </w:t>
      </w:r>
      <w:r w:rsidR="001E2A87">
        <w:t>Supplier</w:t>
      </w:r>
      <w:r>
        <w:t xml:space="preserve">'s behalf under the </w:t>
      </w:r>
      <w:r w:rsidR="0039199B">
        <w:t>Subc</w:t>
      </w:r>
      <w:r>
        <w:t xml:space="preserve">ontract. The </w:t>
      </w:r>
      <w:r w:rsidR="001E2A87">
        <w:t>Supplier</w:t>
      </w:r>
      <w:r>
        <w:t xml:space="preserve"> shall, on or prior to the </w:t>
      </w:r>
      <w:r w:rsidR="000D2715">
        <w:t>Base Date</w:t>
      </w:r>
      <w:r>
        <w:t xml:space="preserve">, notify the </w:t>
      </w:r>
      <w:r w:rsidR="0039199B">
        <w:t xml:space="preserve">Contractor  </w:t>
      </w:r>
      <w:r>
        <w:t xml:space="preserve">of the person it intends to designate as the </w:t>
      </w:r>
      <w:r w:rsidR="001E2A87">
        <w:t>Supplier</w:t>
      </w:r>
      <w:r>
        <w:t xml:space="preserve">’s Representative. For the avoidance of doubt, the </w:t>
      </w:r>
      <w:r w:rsidR="001E2A87">
        <w:t>Supplier</w:t>
      </w:r>
      <w:r>
        <w:t xml:space="preserve">’s Representative has authority to act on behalf of all of the persons forming the </w:t>
      </w:r>
      <w:r w:rsidR="001E2A87">
        <w:t>Supplier</w:t>
      </w:r>
      <w:r>
        <w:t>.</w:t>
      </w:r>
    </w:p>
    <w:p w14:paraId="77648EBE" w14:textId="1701D85C" w:rsidR="003B316E" w:rsidRDefault="003B316E" w:rsidP="00B153DF">
      <w:pPr>
        <w:pStyle w:val="Heading3"/>
        <w:spacing w:line="276" w:lineRule="auto"/>
      </w:pPr>
      <w:r>
        <w:t xml:space="preserve">If the appointed person fails to act as </w:t>
      </w:r>
      <w:r w:rsidR="001E2A87">
        <w:t>Supplier</w:t>
      </w:r>
      <w:r>
        <w:t>'s Representative</w:t>
      </w:r>
      <w:r w:rsidR="003247B4" w:rsidRPr="00FA4C44">
        <w:rPr>
          <w:lang w:val="en-US"/>
        </w:rPr>
        <w:t xml:space="preserve"> in accordance with the </w:t>
      </w:r>
      <w:r w:rsidR="00C947E4">
        <w:rPr>
          <w:lang w:val="en-US"/>
        </w:rPr>
        <w:t>Subc</w:t>
      </w:r>
      <w:r w:rsidR="003247B4" w:rsidRPr="00FA4C44">
        <w:rPr>
          <w:lang w:val="en-US"/>
        </w:rPr>
        <w:t>ontract</w:t>
      </w:r>
      <w:r>
        <w:t xml:space="preserve">, the </w:t>
      </w:r>
      <w:r w:rsidR="001E2A87">
        <w:t>Supplier</w:t>
      </w:r>
      <w:r>
        <w:t xml:space="preserve"> shall submit to the </w:t>
      </w:r>
      <w:r w:rsidR="00C947E4">
        <w:t xml:space="preserve">Contractor </w:t>
      </w:r>
      <w:r>
        <w:t xml:space="preserve">for </w:t>
      </w:r>
      <w:r w:rsidR="003247B4" w:rsidRPr="00FA4C44">
        <w:rPr>
          <w:lang w:val="en-US"/>
        </w:rPr>
        <w:t xml:space="preserve">its </w:t>
      </w:r>
      <w:r>
        <w:t>consent</w:t>
      </w:r>
      <w:r w:rsidR="003247B4" w:rsidRPr="00FA4C44">
        <w:rPr>
          <w:lang w:val="en-US"/>
        </w:rPr>
        <w:t xml:space="preserve"> (which cannot be unreasonably withheld)</w:t>
      </w:r>
      <w:r>
        <w:t xml:space="preserve"> the name and particulars of another suitable person for such appointment.</w:t>
      </w:r>
    </w:p>
    <w:p w14:paraId="0EF429AA" w14:textId="4882D89D" w:rsidR="003B316E" w:rsidRPr="00392720" w:rsidRDefault="003B316E" w:rsidP="00B153DF">
      <w:pPr>
        <w:pStyle w:val="Heading3"/>
        <w:spacing w:line="276" w:lineRule="auto"/>
      </w:pPr>
      <w:r w:rsidRPr="00392720">
        <w:lastRenderedPageBreak/>
        <w:t xml:space="preserve">The </w:t>
      </w:r>
      <w:r w:rsidR="001E2A87" w:rsidRPr="00392720">
        <w:t>Supplier</w:t>
      </w:r>
      <w:r w:rsidRPr="00392720">
        <w:t xml:space="preserve">'s Representative shall, on behalf of the </w:t>
      </w:r>
      <w:r w:rsidR="001E2A87" w:rsidRPr="00392720">
        <w:t>Supplier</w:t>
      </w:r>
      <w:r w:rsidRPr="00392720">
        <w:t>, receive instructions under Sub</w:t>
      </w:r>
      <w:r w:rsidRPr="00392720">
        <w:noBreakHyphen/>
        <w:t xml:space="preserve">Clause </w:t>
      </w:r>
      <w:r w:rsidR="00392720" w:rsidRPr="00392720">
        <w:fldChar w:fldCharType="begin"/>
      </w:r>
      <w:r w:rsidR="00392720" w:rsidRPr="00392720">
        <w:instrText xml:space="preserve"> REF _Ref16409192 \r \h </w:instrText>
      </w:r>
      <w:r w:rsidR="00392720">
        <w:instrText xml:space="preserve"> \* MERGEFORMAT </w:instrText>
      </w:r>
      <w:r w:rsidR="00392720" w:rsidRPr="00392720">
        <w:fldChar w:fldCharType="separate"/>
      </w:r>
      <w:r w:rsidR="00392720" w:rsidRPr="00392720">
        <w:t>3.2</w:t>
      </w:r>
      <w:r w:rsidR="00392720" w:rsidRPr="00392720">
        <w:fldChar w:fldCharType="end"/>
      </w:r>
      <w:r w:rsidRPr="00392720">
        <w:t xml:space="preserve"> </w:t>
      </w:r>
      <w:r w:rsidR="005F6181" w:rsidRPr="00392720">
        <w:t>(</w:t>
      </w:r>
      <w:r w:rsidR="004B5E6A" w:rsidRPr="00392720">
        <w:rPr>
          <w:i/>
        </w:rPr>
        <w:t>Instructions</w:t>
      </w:r>
      <w:r w:rsidR="005F6181" w:rsidRPr="00392720">
        <w:t>)</w:t>
      </w:r>
      <w:r w:rsidRPr="00392720">
        <w:t>.</w:t>
      </w:r>
    </w:p>
    <w:p w14:paraId="3A05B4AF" w14:textId="2220CA7E" w:rsidR="003B316E" w:rsidRPr="00AA0CF5" w:rsidRDefault="003B316E" w:rsidP="00B153DF">
      <w:pPr>
        <w:pStyle w:val="Heading3"/>
        <w:spacing w:line="276" w:lineRule="auto"/>
      </w:pPr>
      <w:r>
        <w:t xml:space="preserve">The </w:t>
      </w:r>
      <w:r w:rsidR="001E2A87">
        <w:t>Supplier</w:t>
      </w:r>
      <w:r w:rsidRPr="00AA0CF5">
        <w:t>'s Representative and all these persons shall be fluent in the language for communications defined in Sub</w:t>
      </w:r>
      <w:r w:rsidRPr="00AA0CF5">
        <w:noBreakHyphen/>
        <w:t xml:space="preserve">Clause </w:t>
      </w:r>
      <w:r w:rsidRPr="00AA0CF5">
        <w:fldChar w:fldCharType="begin"/>
      </w:r>
      <w:r w:rsidRPr="00AA0CF5">
        <w:instrText xml:space="preserve"> REF _Ref16408908 \r \h </w:instrText>
      </w:r>
      <w:r w:rsidR="00AA0CF5">
        <w:instrText xml:space="preserve"> \* MERGEFORMAT </w:instrText>
      </w:r>
      <w:r w:rsidRPr="00AA0CF5">
        <w:fldChar w:fldCharType="separate"/>
      </w:r>
      <w:r w:rsidR="00A13B06">
        <w:t>1.4</w:t>
      </w:r>
      <w:r w:rsidRPr="00AA0CF5">
        <w:fldChar w:fldCharType="end"/>
      </w:r>
      <w:r w:rsidRPr="00AA0CF5">
        <w:t xml:space="preserve"> </w:t>
      </w:r>
      <w:r w:rsidR="005F6181" w:rsidRPr="00AA0CF5">
        <w:t>(</w:t>
      </w:r>
      <w:r w:rsidR="00CB25DF" w:rsidRPr="00AA0CF5">
        <w:rPr>
          <w:i/>
        </w:rPr>
        <w:t>Law and Language</w:t>
      </w:r>
      <w:r w:rsidR="005F6181" w:rsidRPr="00AA0CF5">
        <w:t>)</w:t>
      </w:r>
      <w:r w:rsidRPr="00AA0CF5">
        <w:t>.</w:t>
      </w:r>
    </w:p>
    <w:p w14:paraId="07F177F1" w14:textId="5F684312" w:rsidR="003B316E" w:rsidRPr="00AA0CF5" w:rsidRDefault="00720192" w:rsidP="00B153DF">
      <w:pPr>
        <w:pStyle w:val="Heading2"/>
        <w:spacing w:line="276" w:lineRule="auto"/>
      </w:pPr>
      <w:r>
        <w:t xml:space="preserve">Supplier’s </w:t>
      </w:r>
      <w:r w:rsidR="00C554CE">
        <w:t xml:space="preserve">subcontractors </w:t>
      </w:r>
      <w:r>
        <w:t>:</w:t>
      </w:r>
    </w:p>
    <w:p w14:paraId="4D67FAFA" w14:textId="0CF7863E" w:rsidR="00634BD1" w:rsidRPr="00634BD1" w:rsidRDefault="003B316E" w:rsidP="00B153DF">
      <w:pPr>
        <w:pStyle w:val="Heading3"/>
        <w:spacing w:line="276" w:lineRule="auto"/>
        <w:rPr>
          <w:lang w:val="en-GB"/>
        </w:rPr>
      </w:pPr>
      <w:r w:rsidRPr="00AA0CF5">
        <w:t xml:space="preserve">The </w:t>
      </w:r>
      <w:r w:rsidR="003F6709">
        <w:t>Supplier</w:t>
      </w:r>
      <w:r w:rsidR="003F6709" w:rsidRPr="00AA0CF5">
        <w:t xml:space="preserve"> </w:t>
      </w:r>
      <w:r w:rsidRPr="00AA0CF5">
        <w:t xml:space="preserve">shall not subcontract the whole of the </w:t>
      </w:r>
      <w:r w:rsidR="00402F49">
        <w:t>Works</w:t>
      </w:r>
      <w:r w:rsidR="00807B87">
        <w:t>.</w:t>
      </w:r>
    </w:p>
    <w:p w14:paraId="05977657" w14:textId="64574D7C" w:rsidR="00BE6240" w:rsidRPr="00AA0CF5" w:rsidRDefault="00BE6240" w:rsidP="00B153DF">
      <w:pPr>
        <w:pStyle w:val="Heading3"/>
        <w:spacing w:line="276" w:lineRule="auto"/>
      </w:pPr>
      <w:bookmarkStart w:id="59" w:name="_Ref192328753"/>
      <w:r w:rsidRPr="00AA0CF5">
        <w:t xml:space="preserve">The </w:t>
      </w:r>
      <w:r w:rsidR="00862D50">
        <w:t>Supplier</w:t>
      </w:r>
      <w:r w:rsidR="00862D50" w:rsidRPr="00AA0CF5">
        <w:t xml:space="preserve"> </w:t>
      </w:r>
      <w:r w:rsidRPr="00AA0CF5">
        <w:t xml:space="preserve">shall be responsible for the acts, omissions or defaults of any </w:t>
      </w:r>
      <w:r w:rsidR="004B46FF">
        <w:t>of its s</w:t>
      </w:r>
      <w:r w:rsidRPr="00AA0CF5">
        <w:t xml:space="preserve">ubcontractor, his agents or employees, as if they were the acts, omissions or defaults of the </w:t>
      </w:r>
      <w:r w:rsidR="004B46FF">
        <w:t>Supplier</w:t>
      </w:r>
      <w:r w:rsidRPr="00AA0CF5">
        <w:t>.</w:t>
      </w:r>
      <w:bookmarkEnd w:id="59"/>
    </w:p>
    <w:p w14:paraId="1EA39218" w14:textId="09814782" w:rsidR="00BE6240" w:rsidRPr="00AA0CF5" w:rsidRDefault="00BE6240" w:rsidP="00B153DF">
      <w:pPr>
        <w:pStyle w:val="Heading3"/>
        <w:spacing w:line="276" w:lineRule="auto"/>
      </w:pPr>
      <w:bookmarkStart w:id="60" w:name="_Ref192328755"/>
      <w:bookmarkStart w:id="61" w:name="_Ref125102615"/>
      <w:r w:rsidRPr="00AA0CF5">
        <w:t xml:space="preserve">The </w:t>
      </w:r>
      <w:r w:rsidR="007A4E14" w:rsidRPr="00AA0CF5">
        <w:rPr>
          <w:lang w:val="en-GB"/>
        </w:rPr>
        <w:t xml:space="preserve">Parties acknowledge and agree that </w:t>
      </w:r>
      <w:r w:rsidR="00B53A05">
        <w:t>Supplier</w:t>
      </w:r>
      <w:r w:rsidR="00DB231E" w:rsidRPr="00AA0CF5">
        <w:rPr>
          <w:lang w:val="en-US"/>
        </w:rPr>
        <w:t xml:space="preserve">, </w:t>
      </w:r>
      <w:r w:rsidRPr="00AA0CF5">
        <w:t>shall</w:t>
      </w:r>
      <w:r w:rsidR="007A4E14" w:rsidRPr="00AA0CF5">
        <w:rPr>
          <w:lang w:val="en-GB"/>
        </w:rPr>
        <w:t xml:space="preserve"> not </w:t>
      </w:r>
      <w:r w:rsidRPr="00AA0CF5">
        <w:t xml:space="preserve">be required to obtain the consent of the </w:t>
      </w:r>
      <w:r w:rsidR="00B53A05">
        <w:t>Contractor</w:t>
      </w:r>
      <w:r w:rsidR="00B53A05" w:rsidRPr="00AA0CF5">
        <w:t xml:space="preserve"> </w:t>
      </w:r>
      <w:r w:rsidRPr="00AA0CF5">
        <w:t xml:space="preserve">to subcontract </w:t>
      </w:r>
      <w:r w:rsidR="00F01B38">
        <w:t xml:space="preserve">parts </w:t>
      </w:r>
      <w:r w:rsidRPr="00AA0CF5">
        <w:t>of the Works</w:t>
      </w:r>
      <w:r w:rsidR="00BB083D">
        <w:rPr>
          <w:lang w:val="en-GB"/>
        </w:rPr>
        <w:t xml:space="preserve"> </w:t>
      </w:r>
      <w:r w:rsidR="007A4E14" w:rsidRPr="00AA0CF5">
        <w:rPr>
          <w:lang w:val="en-US"/>
        </w:rPr>
        <w:t xml:space="preserve">to the corresponding </w:t>
      </w:r>
      <w:r w:rsidR="00BB7C60">
        <w:rPr>
          <w:lang w:val="en-US"/>
        </w:rPr>
        <w:t>s</w:t>
      </w:r>
      <w:r w:rsidR="007A4E14" w:rsidRPr="00AA0CF5">
        <w:rPr>
          <w:lang w:val="en-US"/>
        </w:rPr>
        <w:t xml:space="preserve">ubcontractors identified in </w:t>
      </w:r>
      <w:r w:rsidR="00F01B38">
        <w:rPr>
          <w:lang w:val="en-US"/>
        </w:rPr>
        <w:t>pre-approved subcontractor list</w:t>
      </w:r>
      <w:r w:rsidR="003C1AEA" w:rsidRPr="00AA0CF5">
        <w:rPr>
          <w:lang w:val="en-US"/>
        </w:rPr>
        <w:t>.</w:t>
      </w:r>
      <w:r w:rsidR="007A4E14" w:rsidRPr="00AA0CF5">
        <w:rPr>
          <w:lang w:val="en-US"/>
        </w:rPr>
        <w:t xml:space="preserve"> In the event that the </w:t>
      </w:r>
      <w:r w:rsidR="00240D6A">
        <w:rPr>
          <w:lang w:val="en-US"/>
        </w:rPr>
        <w:t>Supplier</w:t>
      </w:r>
      <w:r w:rsidR="00240D6A" w:rsidRPr="00AA0CF5">
        <w:rPr>
          <w:lang w:val="en-US"/>
        </w:rPr>
        <w:t xml:space="preserve"> </w:t>
      </w:r>
      <w:r w:rsidR="007A4E14" w:rsidRPr="00AA0CF5">
        <w:rPr>
          <w:lang w:val="en-US"/>
        </w:rPr>
        <w:t xml:space="preserve">wishes to subcontract any </w:t>
      </w:r>
      <w:r w:rsidR="00240D6A">
        <w:rPr>
          <w:lang w:val="en-US"/>
        </w:rPr>
        <w:t>part</w:t>
      </w:r>
      <w:r w:rsidR="00240D6A" w:rsidRPr="00AA0CF5">
        <w:rPr>
          <w:lang w:val="en-US"/>
        </w:rPr>
        <w:t xml:space="preserve"> </w:t>
      </w:r>
      <w:r w:rsidR="007A4E14" w:rsidRPr="00AA0CF5">
        <w:rPr>
          <w:lang w:val="en-US"/>
        </w:rPr>
        <w:t>of the Works</w:t>
      </w:r>
      <w:r w:rsidR="00DF7CF7">
        <w:rPr>
          <w:lang w:val="en-US"/>
        </w:rPr>
        <w:t xml:space="preserve"> </w:t>
      </w:r>
      <w:r w:rsidR="007A4E14" w:rsidRPr="00AA0CF5">
        <w:rPr>
          <w:lang w:val="en-US"/>
        </w:rPr>
        <w:t xml:space="preserve">to a supplier or </w:t>
      </w:r>
      <w:r w:rsidR="00BB7C60">
        <w:rPr>
          <w:lang w:val="en-US"/>
        </w:rPr>
        <w:t>s</w:t>
      </w:r>
      <w:r w:rsidR="007A4E14" w:rsidRPr="00AA0CF5">
        <w:rPr>
          <w:lang w:val="en-US"/>
        </w:rPr>
        <w:t xml:space="preserve">ubcontractor that is not listed in </w:t>
      </w:r>
      <w:r w:rsidR="00240D6A">
        <w:rPr>
          <w:lang w:val="en-US"/>
        </w:rPr>
        <w:t>the pre-approved subcontractor list</w:t>
      </w:r>
      <w:r w:rsidR="00BB083D">
        <w:rPr>
          <w:lang w:val="en-US"/>
        </w:rPr>
        <w:t xml:space="preserve"> </w:t>
      </w:r>
      <w:r w:rsidR="006F34E8">
        <w:rPr>
          <w:lang w:val="en-US"/>
        </w:rPr>
        <w:t>or in case</w:t>
      </w:r>
      <w:r w:rsidR="005F0204">
        <w:rPr>
          <w:lang w:val="en-US"/>
        </w:rPr>
        <w:t xml:space="preserve"> a</w:t>
      </w:r>
      <w:r w:rsidR="006F34E8">
        <w:rPr>
          <w:lang w:val="en-US"/>
        </w:rPr>
        <w:t xml:space="preserve"> pre-approved </w:t>
      </w:r>
      <w:r w:rsidR="009C33C0">
        <w:rPr>
          <w:lang w:val="en-US"/>
        </w:rPr>
        <w:t xml:space="preserve">subcontractor list has </w:t>
      </w:r>
      <w:r w:rsidR="005F0204">
        <w:rPr>
          <w:lang w:val="en-US"/>
        </w:rPr>
        <w:t xml:space="preserve">not </w:t>
      </w:r>
      <w:r w:rsidR="009C33C0">
        <w:rPr>
          <w:lang w:val="en-US"/>
        </w:rPr>
        <w:t xml:space="preserve">been agreed between the Contractor and the Supplier, </w:t>
      </w:r>
      <w:r w:rsidR="007A4E14" w:rsidRPr="00AA0CF5">
        <w:rPr>
          <w:lang w:val="en-US"/>
        </w:rPr>
        <w:t xml:space="preserve">then the </w:t>
      </w:r>
      <w:r w:rsidR="00240D6A">
        <w:rPr>
          <w:lang w:val="en-US"/>
        </w:rPr>
        <w:t>Supplier</w:t>
      </w:r>
      <w:r w:rsidR="00240D6A" w:rsidRPr="00AA0CF5">
        <w:rPr>
          <w:lang w:val="en-US"/>
        </w:rPr>
        <w:t xml:space="preserve"> </w:t>
      </w:r>
      <w:r w:rsidR="007A4E14" w:rsidRPr="00AA0CF5">
        <w:rPr>
          <w:lang w:val="en-US"/>
        </w:rPr>
        <w:t xml:space="preserve">shall be required to obtain the consent of the </w:t>
      </w:r>
      <w:r w:rsidR="00240D6A">
        <w:rPr>
          <w:lang w:val="en-US"/>
        </w:rPr>
        <w:t>Contractor</w:t>
      </w:r>
      <w:r w:rsidR="00240D6A" w:rsidRPr="00AA0CF5">
        <w:rPr>
          <w:lang w:val="en-US"/>
        </w:rPr>
        <w:t xml:space="preserve"> </w:t>
      </w:r>
      <w:r w:rsidR="007A4E14" w:rsidRPr="00AA0CF5">
        <w:rPr>
          <w:lang w:val="en-US"/>
        </w:rPr>
        <w:t xml:space="preserve">prior to engaging any such supplier or </w:t>
      </w:r>
      <w:r w:rsidR="00BB7C60">
        <w:rPr>
          <w:lang w:val="en-US"/>
        </w:rPr>
        <w:t>s</w:t>
      </w:r>
      <w:r w:rsidR="007A4E14" w:rsidRPr="00AA0CF5">
        <w:rPr>
          <w:lang w:val="en-US"/>
        </w:rPr>
        <w:t>ubcontractor.</w:t>
      </w:r>
      <w:r w:rsidR="00BB083D">
        <w:t xml:space="preserve">  </w:t>
      </w:r>
      <w:bookmarkEnd w:id="60"/>
      <w:bookmarkEnd w:id="61"/>
    </w:p>
    <w:p w14:paraId="1C136FF0" w14:textId="4052E9EA" w:rsidR="00056450" w:rsidRPr="00B153DF" w:rsidRDefault="00712D7A" w:rsidP="00B153DF">
      <w:pPr>
        <w:pStyle w:val="Heading2"/>
        <w:spacing w:line="276" w:lineRule="auto"/>
        <w:rPr>
          <w:lang w:val="en-GB"/>
        </w:rPr>
      </w:pPr>
      <w:r>
        <w:t>Quality</w:t>
      </w:r>
      <w:r w:rsidR="003B316E">
        <w:t xml:space="preserve"> Assurance</w:t>
      </w:r>
    </w:p>
    <w:p w14:paraId="330DC28E" w14:textId="0AFF0ECF" w:rsidR="008224C3" w:rsidRDefault="003B316E" w:rsidP="00B153DF">
      <w:pPr>
        <w:pStyle w:val="Heading3"/>
        <w:spacing w:line="276" w:lineRule="auto"/>
      </w:pPr>
      <w:r>
        <w:t xml:space="preserve">The </w:t>
      </w:r>
      <w:r w:rsidR="001F1D62">
        <w:t xml:space="preserve">Supplier </w:t>
      </w:r>
      <w:r>
        <w:t xml:space="preserve">shall institute a quality assurance system to demonstrate compliance with the requirements of the </w:t>
      </w:r>
      <w:r w:rsidR="001C0585">
        <w:t>Subc</w:t>
      </w:r>
      <w:r>
        <w:t>ontract.</w:t>
      </w:r>
      <w:r w:rsidR="00BB083D">
        <w:t xml:space="preserve">  </w:t>
      </w:r>
      <w:r>
        <w:t xml:space="preserve">The system shall be in accordance with the details stated in the </w:t>
      </w:r>
      <w:r w:rsidR="00FA0F0B">
        <w:t>Subc</w:t>
      </w:r>
      <w:r>
        <w:t>ontract</w:t>
      </w:r>
      <w:r w:rsidRPr="00897F82">
        <w:rPr>
          <w:i/>
        </w:rPr>
        <w:t>.</w:t>
      </w:r>
      <w:r w:rsidR="00BB083D">
        <w:t xml:space="preserve">  </w:t>
      </w:r>
      <w:r w:rsidR="00BB083D">
        <w:rPr>
          <w:lang w:val="en-US"/>
        </w:rPr>
        <w:t xml:space="preserve">  </w:t>
      </w:r>
      <w:r w:rsidR="008224C3">
        <w:t>The quality assurance system shall include:</w:t>
      </w:r>
    </w:p>
    <w:p w14:paraId="31ED8CF7" w14:textId="766181F9" w:rsidR="008224C3" w:rsidRPr="004928A1" w:rsidRDefault="00FC286D" w:rsidP="00B153DF">
      <w:pPr>
        <w:pStyle w:val="Heading4"/>
        <w:spacing w:line="276" w:lineRule="auto"/>
      </w:pPr>
      <w:r>
        <w:t>i</w:t>
      </w:r>
      <w:r w:rsidR="008224C3" w:rsidRPr="005938E4">
        <w:t xml:space="preserve">nspection </w:t>
      </w:r>
      <w:r w:rsidR="008224C3" w:rsidRPr="00D31FB3">
        <w:t>and test plans for all types of work, approved by the</w:t>
      </w:r>
      <w:r w:rsidR="00356AC5" w:rsidRPr="00D31FB3">
        <w:t xml:space="preserve"> Contractor</w:t>
      </w:r>
      <w:r w:rsidR="008224C3" w:rsidRPr="004928A1">
        <w:t>,</w:t>
      </w:r>
      <w:r w:rsidR="008026E7" w:rsidRPr="004928A1">
        <w:t xml:space="preserve"> and</w:t>
      </w:r>
    </w:p>
    <w:p w14:paraId="33545CBD" w14:textId="58222C75" w:rsidR="008224C3" w:rsidRPr="004928A1" w:rsidRDefault="00FC286D" w:rsidP="00B153DF">
      <w:pPr>
        <w:pStyle w:val="Heading4"/>
        <w:spacing w:line="276" w:lineRule="auto"/>
      </w:pPr>
      <w:r w:rsidRPr="004928A1">
        <w:t>n</w:t>
      </w:r>
      <w:r w:rsidR="008224C3" w:rsidRPr="004928A1">
        <w:t xml:space="preserve">otice of inspections </w:t>
      </w:r>
    </w:p>
    <w:p w14:paraId="7982611A" w14:textId="06863CB3" w:rsidR="003B316E" w:rsidRPr="004928A1" w:rsidRDefault="003B316E" w:rsidP="00B153DF">
      <w:pPr>
        <w:pStyle w:val="Heading3"/>
        <w:spacing w:line="276" w:lineRule="auto"/>
      </w:pPr>
      <w:r w:rsidRPr="004928A1">
        <w:t xml:space="preserve">Details of all procedures and compliance documents shall be submitted to the </w:t>
      </w:r>
      <w:r w:rsidR="008C63E9" w:rsidRPr="004928A1">
        <w:t xml:space="preserve">Contractor </w:t>
      </w:r>
      <w:r w:rsidRPr="004928A1">
        <w:t>for information before each design and execution stage is commenced</w:t>
      </w:r>
      <w:r w:rsidR="00897F82" w:rsidRPr="004928A1">
        <w:rPr>
          <w:lang w:val="en-GB"/>
        </w:rPr>
        <w:t xml:space="preserve"> and the same shall be in accordance with </w:t>
      </w:r>
      <w:r w:rsidR="00407FD1" w:rsidRPr="004928A1">
        <w:rPr>
          <w:lang w:val="en-GB"/>
        </w:rPr>
        <w:t xml:space="preserve">quality control plan </w:t>
      </w:r>
      <w:r w:rsidR="00BB083D" w:rsidRPr="004928A1">
        <w:t xml:space="preserve">  </w:t>
      </w:r>
      <w:r w:rsidRPr="004928A1">
        <w:t xml:space="preserve">When any document of a technical nature is issued to the </w:t>
      </w:r>
      <w:r w:rsidR="00343D11" w:rsidRPr="004928A1">
        <w:t>Contractor</w:t>
      </w:r>
      <w:r w:rsidRPr="004928A1">
        <w:t xml:space="preserve">, evidence of the prior approval by the </w:t>
      </w:r>
      <w:r w:rsidR="00301641" w:rsidRPr="004928A1">
        <w:t xml:space="preserve">Supplier </w:t>
      </w:r>
      <w:r w:rsidRPr="004928A1">
        <w:t>himself shall be apparent on the document itself.</w:t>
      </w:r>
    </w:p>
    <w:p w14:paraId="19D41CCE" w14:textId="55614167" w:rsidR="003B316E" w:rsidRPr="00BD5573" w:rsidRDefault="003B316E" w:rsidP="00B153DF">
      <w:pPr>
        <w:pStyle w:val="Heading3"/>
        <w:spacing w:line="276" w:lineRule="auto"/>
      </w:pPr>
      <w:r w:rsidRPr="00BD5573">
        <w:t xml:space="preserve">Compliance with the quality assurance system shall not relieve the </w:t>
      </w:r>
      <w:r w:rsidR="00301641">
        <w:t>Supplier</w:t>
      </w:r>
      <w:r w:rsidR="00301641" w:rsidRPr="00BD5573">
        <w:t xml:space="preserve"> </w:t>
      </w:r>
      <w:r w:rsidRPr="00BD5573">
        <w:t xml:space="preserve">of any of his duties, obligations or responsibilities under the </w:t>
      </w:r>
      <w:r w:rsidR="00301641">
        <w:t>Subc</w:t>
      </w:r>
      <w:r w:rsidRPr="00BD5573">
        <w:t>ontract.</w:t>
      </w:r>
    </w:p>
    <w:p w14:paraId="468013A4" w14:textId="77341680" w:rsidR="003B316E" w:rsidRDefault="003B316E" w:rsidP="00B153DF">
      <w:pPr>
        <w:pStyle w:val="Heading2"/>
        <w:spacing w:line="276" w:lineRule="auto"/>
      </w:pPr>
      <w:r>
        <w:t xml:space="preserve">Sufficiency of the </w:t>
      </w:r>
      <w:r w:rsidR="001B5294">
        <w:t>Subc</w:t>
      </w:r>
      <w:r>
        <w:t>ontract Price</w:t>
      </w:r>
    </w:p>
    <w:p w14:paraId="3A7E655A" w14:textId="518E4C4A" w:rsidR="00D24258" w:rsidRDefault="00D24258" w:rsidP="00B153DF">
      <w:pPr>
        <w:pStyle w:val="Heading3"/>
        <w:spacing w:line="276" w:lineRule="auto"/>
      </w:pPr>
      <w:bookmarkStart w:id="62" w:name="_Toc157911557"/>
      <w:r>
        <w:t xml:space="preserve">The </w:t>
      </w:r>
      <w:r w:rsidR="003B3F28">
        <w:t xml:space="preserve">Supplier </w:t>
      </w:r>
      <w:r w:rsidR="0053204E">
        <w:t>is</w:t>
      </w:r>
      <w:r>
        <w:t xml:space="preserve"> satisfied as to the correctness and sufficiency of the </w:t>
      </w:r>
      <w:r w:rsidR="00251F73">
        <w:t>Subc</w:t>
      </w:r>
      <w:r>
        <w:t>ontract Price.</w:t>
      </w:r>
    </w:p>
    <w:p w14:paraId="1E030151" w14:textId="0CEE30E2" w:rsidR="003B316E" w:rsidRDefault="00D24258" w:rsidP="00B153DF">
      <w:pPr>
        <w:pStyle w:val="Heading3"/>
        <w:spacing w:line="276" w:lineRule="auto"/>
      </w:pPr>
      <w:r>
        <w:t xml:space="preserve">Unless otherwise stated in the </w:t>
      </w:r>
      <w:r w:rsidR="00251F73">
        <w:t>Subc</w:t>
      </w:r>
      <w:r>
        <w:t xml:space="preserve">ontract, the </w:t>
      </w:r>
      <w:r w:rsidR="00251F73">
        <w:t>Subc</w:t>
      </w:r>
      <w:r>
        <w:t xml:space="preserve">ontract Price covers all the </w:t>
      </w:r>
      <w:r w:rsidR="00251F73">
        <w:t xml:space="preserve">Supplier’s </w:t>
      </w:r>
      <w:r>
        <w:t xml:space="preserve">obligations under the </w:t>
      </w:r>
      <w:r w:rsidR="00251F73">
        <w:t>Subc</w:t>
      </w:r>
      <w:r>
        <w:t xml:space="preserve">ontract and all things necessary for the proper design, execution and completion of the </w:t>
      </w:r>
      <w:r w:rsidR="007A11AF">
        <w:t xml:space="preserve"> </w:t>
      </w:r>
      <w:r w:rsidR="00402F49">
        <w:t xml:space="preserve"> Works</w:t>
      </w:r>
      <w:r>
        <w:t xml:space="preserve"> and the remedying of any Defects</w:t>
      </w:r>
      <w:r w:rsidR="00DF6FD8">
        <w:t>.</w:t>
      </w:r>
      <w:bookmarkEnd w:id="62"/>
    </w:p>
    <w:p w14:paraId="74564F2C" w14:textId="4310CF67" w:rsidR="003B316E" w:rsidRDefault="007D565E" w:rsidP="00B153DF">
      <w:pPr>
        <w:pStyle w:val="Heading2"/>
        <w:spacing w:line="276" w:lineRule="auto"/>
      </w:pPr>
      <w:r>
        <w:t>Unforeseeable</w:t>
      </w:r>
      <w:r w:rsidR="003B316E">
        <w:t xml:space="preserve"> Difficulties</w:t>
      </w:r>
    </w:p>
    <w:p w14:paraId="2E284784" w14:textId="28D5FE5B" w:rsidR="003B316E" w:rsidRPr="00487DF8" w:rsidRDefault="003B316E" w:rsidP="00B153DF">
      <w:pPr>
        <w:pStyle w:val="Heading3"/>
        <w:spacing w:line="276" w:lineRule="auto"/>
      </w:pPr>
      <w:r w:rsidRPr="00487DF8">
        <w:t xml:space="preserve">Except as otherwise </w:t>
      </w:r>
      <w:r w:rsidR="00DF6FD8" w:rsidRPr="00487DF8">
        <w:t xml:space="preserve">expressly </w:t>
      </w:r>
      <w:r w:rsidRPr="00487DF8">
        <w:t xml:space="preserve">stated in the </w:t>
      </w:r>
      <w:r w:rsidR="00452B0D">
        <w:t>Subc</w:t>
      </w:r>
      <w:r w:rsidRPr="00487DF8">
        <w:t xml:space="preserve">ontract: </w:t>
      </w:r>
    </w:p>
    <w:p w14:paraId="5A4C6898" w14:textId="5129F7BC" w:rsidR="003B316E" w:rsidRDefault="003B316E" w:rsidP="00B153DF">
      <w:pPr>
        <w:pStyle w:val="Heading4"/>
        <w:spacing w:line="276" w:lineRule="auto"/>
      </w:pPr>
      <w:r>
        <w:lastRenderedPageBreak/>
        <w:t xml:space="preserve">the </w:t>
      </w:r>
      <w:r w:rsidR="00452B0D">
        <w:t xml:space="preserve">Supplier </w:t>
      </w:r>
      <w:r>
        <w:t xml:space="preserve">shall be deemed to have obtained all necessary information as to risks, contingencies and other circumstances which may influence or affect the </w:t>
      </w:r>
      <w:r w:rsidR="00BA1CB1">
        <w:t xml:space="preserve"> </w:t>
      </w:r>
      <w:r w:rsidR="00402F49">
        <w:t xml:space="preserve"> Works</w:t>
      </w:r>
      <w:r>
        <w:t>;</w:t>
      </w:r>
    </w:p>
    <w:p w14:paraId="405580A9" w14:textId="1AE812A8" w:rsidR="003B316E" w:rsidRDefault="003B316E" w:rsidP="00B153DF">
      <w:pPr>
        <w:pStyle w:val="Heading4"/>
        <w:spacing w:line="276" w:lineRule="auto"/>
      </w:pPr>
      <w:r>
        <w:t xml:space="preserve">by signing the </w:t>
      </w:r>
      <w:r w:rsidR="00452B0D">
        <w:t>Subc</w:t>
      </w:r>
      <w:r>
        <w:t xml:space="preserve">ontract, the </w:t>
      </w:r>
      <w:r w:rsidR="009F2331">
        <w:t>Supplier</w:t>
      </w:r>
      <w:r w:rsidR="00452B0D">
        <w:t xml:space="preserve"> </w:t>
      </w:r>
      <w:r>
        <w:t xml:space="preserve">accepts total responsibility for having foreseen all difficulties and costs of successfully completing the </w:t>
      </w:r>
      <w:r w:rsidR="00BA1CB1">
        <w:t xml:space="preserve"> </w:t>
      </w:r>
      <w:r w:rsidR="00402F49">
        <w:t xml:space="preserve"> Works</w:t>
      </w:r>
      <w:r>
        <w:t xml:space="preserve">; and </w:t>
      </w:r>
    </w:p>
    <w:p w14:paraId="2B35AD63" w14:textId="7DD04A4C" w:rsidR="003B316E" w:rsidRDefault="00DF6FD8" w:rsidP="00B153DF">
      <w:pPr>
        <w:pStyle w:val="Heading4"/>
        <w:spacing w:line="276" w:lineRule="auto"/>
      </w:pPr>
      <w:r w:rsidRPr="00416AFE">
        <w:t xml:space="preserve">the </w:t>
      </w:r>
      <w:r w:rsidR="00BA1CB1">
        <w:t>Supplier</w:t>
      </w:r>
      <w:r w:rsidR="00BA1CB1" w:rsidRPr="00416AFE">
        <w:t xml:space="preserve"> </w:t>
      </w:r>
      <w:r w:rsidRPr="00416AFE">
        <w:t xml:space="preserve">shall </w:t>
      </w:r>
      <w:r w:rsidR="00D24258">
        <w:t>not be entitled</w:t>
      </w:r>
      <w:r w:rsidRPr="00416AFE">
        <w:t xml:space="preserve"> to any additional payment, extension of time or o</w:t>
      </w:r>
      <w:r w:rsidRPr="009C0BBB">
        <w:t xml:space="preserve">ther relief in respect of the performance of its obligations under this </w:t>
      </w:r>
      <w:r w:rsidR="00BA1CB1">
        <w:t>Subc</w:t>
      </w:r>
      <w:r w:rsidRPr="009C0BBB">
        <w:t>ontract as a result of any u</w:t>
      </w:r>
      <w:r w:rsidR="00D24258">
        <w:t>nforeseen difficulties or costs</w:t>
      </w:r>
      <w:r w:rsidR="003B316E">
        <w:t>.</w:t>
      </w:r>
    </w:p>
    <w:p w14:paraId="00230768" w14:textId="1329E41B" w:rsidR="003B316E" w:rsidRPr="00FF6C84" w:rsidRDefault="003B316E" w:rsidP="00B153DF">
      <w:pPr>
        <w:pStyle w:val="Heading2"/>
        <w:spacing w:line="276" w:lineRule="auto"/>
      </w:pPr>
      <w:bookmarkStart w:id="63" w:name="_Ref392051006"/>
      <w:r w:rsidRPr="008D50AD">
        <w:t xml:space="preserve">Transport of </w:t>
      </w:r>
      <w:r w:rsidR="00D56B13" w:rsidRPr="00B153DF">
        <w:t>Materials</w:t>
      </w:r>
      <w:bookmarkEnd w:id="63"/>
    </w:p>
    <w:p w14:paraId="5ADFD0CF" w14:textId="77777777" w:rsidR="003B316E" w:rsidRDefault="003B316E" w:rsidP="00B153DF">
      <w:pPr>
        <w:pStyle w:val="Heading3"/>
        <w:spacing w:line="276" w:lineRule="auto"/>
      </w:pPr>
      <w:r>
        <w:t xml:space="preserve">Unless otherwise stated in these Conditions: </w:t>
      </w:r>
    </w:p>
    <w:p w14:paraId="575A7F99" w14:textId="66CAE17D" w:rsidR="003B316E" w:rsidRDefault="003B316E" w:rsidP="00B153DF">
      <w:pPr>
        <w:pStyle w:val="Heading4"/>
        <w:spacing w:line="276" w:lineRule="auto"/>
      </w:pPr>
      <w:r>
        <w:t xml:space="preserve">the </w:t>
      </w:r>
      <w:r w:rsidR="000F720A">
        <w:t xml:space="preserve">Supplier </w:t>
      </w:r>
      <w:r>
        <w:t xml:space="preserve">shall give the </w:t>
      </w:r>
      <w:r w:rsidR="000F720A">
        <w:t xml:space="preserve">Contractor </w:t>
      </w:r>
      <w:r>
        <w:t>not less than</w:t>
      </w:r>
      <w:r w:rsidR="000151B7">
        <w:rPr>
          <w:lang w:val="en-GB"/>
        </w:rPr>
        <w:t xml:space="preserve"> </w:t>
      </w:r>
      <w:r w:rsidR="00F35BF5">
        <w:rPr>
          <w:lang w:val="en-GB"/>
        </w:rPr>
        <w:t xml:space="preserve">thirty </w:t>
      </w:r>
      <w:r w:rsidR="000151B7">
        <w:rPr>
          <w:lang w:val="en-GB"/>
        </w:rPr>
        <w:t>(</w:t>
      </w:r>
      <w:r w:rsidR="00F35BF5">
        <w:t>30</w:t>
      </w:r>
      <w:r w:rsidR="000151B7">
        <w:rPr>
          <w:lang w:val="en-GB"/>
        </w:rPr>
        <w:t>)</w:t>
      </w:r>
      <w:r>
        <w:t xml:space="preserve"> days' notice of the date on which any </w:t>
      </w:r>
      <w:r w:rsidR="00D0729E">
        <w:t>part of the Works</w:t>
      </w:r>
      <w:r w:rsidR="00865306">
        <w:t xml:space="preserve"> </w:t>
      </w:r>
      <w:r>
        <w:t xml:space="preserve"> will be delivered to the </w:t>
      </w:r>
      <w:r w:rsidR="00865306">
        <w:t>port of delivery as per agreed I</w:t>
      </w:r>
      <w:r w:rsidR="00577266">
        <w:t>ncoterm</w:t>
      </w:r>
      <w:r w:rsidR="00865306">
        <w:t xml:space="preserve">s </w:t>
      </w:r>
      <w:r>
        <w:t xml:space="preserve">; </w:t>
      </w:r>
      <w:r w:rsidR="002810DD">
        <w:t>and</w:t>
      </w:r>
    </w:p>
    <w:p w14:paraId="6F376EBB" w14:textId="01D1791F" w:rsidR="002810DD" w:rsidRPr="00DD5209" w:rsidRDefault="003B316E" w:rsidP="00B153DF">
      <w:pPr>
        <w:pStyle w:val="Heading4"/>
        <w:spacing w:line="276" w:lineRule="auto"/>
      </w:pPr>
      <w:r>
        <w:t xml:space="preserve">the </w:t>
      </w:r>
      <w:r w:rsidR="00551367">
        <w:t xml:space="preserve">Supplier </w:t>
      </w:r>
      <w:r>
        <w:t>shall be responsible for packing, loading, transporting</w:t>
      </w:r>
      <w:r w:rsidR="007262A0">
        <w:t xml:space="preserve"> to the port of delivery </w:t>
      </w:r>
      <w:r w:rsidR="00B518F3">
        <w:t xml:space="preserve">as per </w:t>
      </w:r>
      <w:r w:rsidR="007262A0">
        <w:t>th</w:t>
      </w:r>
      <w:r w:rsidR="00B518F3">
        <w:t>e</w:t>
      </w:r>
      <w:r w:rsidR="007262A0">
        <w:t xml:space="preserve"> Subcontract </w:t>
      </w:r>
      <w:r>
        <w:t xml:space="preserve"> and protecting all </w:t>
      </w:r>
      <w:r w:rsidR="00327744">
        <w:t xml:space="preserve">Materials and/or </w:t>
      </w:r>
      <w:r>
        <w:t xml:space="preserve">the Works; </w:t>
      </w:r>
    </w:p>
    <w:p w14:paraId="3C9FDE9D" w14:textId="7280A5F5" w:rsidR="003B316E" w:rsidRDefault="002810DD" w:rsidP="00B153DF">
      <w:pPr>
        <w:pStyle w:val="Heading3"/>
        <w:spacing w:line="276" w:lineRule="auto"/>
      </w:pPr>
      <w:bookmarkStart w:id="64" w:name="_Ref433391266"/>
      <w:r w:rsidRPr="00DD5209">
        <w:t xml:space="preserve">The </w:t>
      </w:r>
      <w:r w:rsidR="00B341F3">
        <w:t>Supplier</w:t>
      </w:r>
      <w:r w:rsidR="00B341F3" w:rsidRPr="00DD5209">
        <w:t xml:space="preserve"> </w:t>
      </w:r>
      <w:r w:rsidR="003B316E" w:rsidRPr="00DD5209">
        <w:t xml:space="preserve">shall </w:t>
      </w:r>
      <w:r w:rsidR="00AA6F18" w:rsidRPr="00DD5209">
        <w:rPr>
          <w:lang w:val="en-US"/>
        </w:rPr>
        <w:t xml:space="preserve">be responsible for the damages </w:t>
      </w:r>
      <w:r w:rsidR="00A85716" w:rsidRPr="00DD5209">
        <w:rPr>
          <w:lang w:val="en-US"/>
        </w:rPr>
        <w:t>and</w:t>
      </w:r>
      <w:r w:rsidR="00AA6F18" w:rsidRPr="00DD5209">
        <w:rPr>
          <w:lang w:val="en-US"/>
        </w:rPr>
        <w:t xml:space="preserve"> losses incurred</w:t>
      </w:r>
      <w:r w:rsidR="008215B7" w:rsidRPr="00DD5209">
        <w:rPr>
          <w:lang w:val="en-US"/>
        </w:rPr>
        <w:t>,</w:t>
      </w:r>
      <w:r w:rsidR="00A85716" w:rsidRPr="00DD5209">
        <w:rPr>
          <w:lang w:val="en-US"/>
        </w:rPr>
        <w:t xml:space="preserve"> and</w:t>
      </w:r>
      <w:r w:rsidR="00AA6F18" w:rsidRPr="00DD5209">
        <w:rPr>
          <w:lang w:val="en-US"/>
        </w:rPr>
        <w:t xml:space="preserve"> </w:t>
      </w:r>
      <w:r w:rsidR="008215B7" w:rsidRPr="00DD5209">
        <w:rPr>
          <w:lang w:val="en-US"/>
        </w:rPr>
        <w:t xml:space="preserve">shall </w:t>
      </w:r>
      <w:r w:rsidR="003B316E" w:rsidRPr="00DD5209">
        <w:t xml:space="preserve">indemnify and hold the </w:t>
      </w:r>
      <w:r w:rsidR="00B341F3">
        <w:t>Contractor</w:t>
      </w:r>
      <w:r w:rsidR="00B341F3" w:rsidRPr="00DD5209">
        <w:t xml:space="preserve"> </w:t>
      </w:r>
      <w:r w:rsidR="003B316E" w:rsidRPr="00DD5209">
        <w:t xml:space="preserve">harmless against and from all damages, losses and </w:t>
      </w:r>
      <w:r w:rsidR="00AA6F18" w:rsidRPr="00DD5209">
        <w:rPr>
          <w:lang w:val="en-US"/>
        </w:rPr>
        <w:t xml:space="preserve">or </w:t>
      </w:r>
      <w:r w:rsidR="003B316E" w:rsidRPr="00DD5209">
        <w:t xml:space="preserve">expenses (including legal fees and expenses) resulting from the transport of </w:t>
      </w:r>
      <w:r w:rsidR="00327744">
        <w:t>M</w:t>
      </w:r>
      <w:r w:rsidR="007D0BDA">
        <w:t>aterials</w:t>
      </w:r>
      <w:r w:rsidR="003B316E" w:rsidRPr="00DD5209">
        <w:t>, and shall negotiate and pay</w:t>
      </w:r>
      <w:r w:rsidR="003B316E">
        <w:t xml:space="preserve"> all claims arising from their transport.</w:t>
      </w:r>
      <w:bookmarkEnd w:id="64"/>
    </w:p>
    <w:p w14:paraId="5C2C0F6A" w14:textId="4C6BB000" w:rsidR="003B316E" w:rsidRPr="00854DEC" w:rsidRDefault="003B316E" w:rsidP="00B153DF">
      <w:pPr>
        <w:pStyle w:val="Heading3"/>
        <w:spacing w:line="276" w:lineRule="auto"/>
      </w:pPr>
      <w:bookmarkStart w:id="65" w:name="_Ref439927727"/>
      <w:r>
        <w:t>.</w:t>
      </w:r>
      <w:bookmarkEnd w:id="65"/>
      <w:r w:rsidR="00A55545">
        <w:t xml:space="preserve"> The Supplier shall ensure sufficient seaworthy packaging of the </w:t>
      </w:r>
      <w:r w:rsidR="00327744">
        <w:t>M</w:t>
      </w:r>
      <w:r w:rsidR="006427E2">
        <w:t xml:space="preserve">aterials </w:t>
      </w:r>
      <w:r w:rsidR="00A55545">
        <w:t xml:space="preserve">with proper packaging and lashing arrangement to protect the </w:t>
      </w:r>
      <w:r w:rsidR="00327744">
        <w:t>M</w:t>
      </w:r>
      <w:r w:rsidR="006427E2">
        <w:t>aterials</w:t>
      </w:r>
      <w:r w:rsidR="00A55545">
        <w:t xml:space="preserve">. This packaging should be internationally accepted for industrial machinery by insurance companies. The Supplier shall ensure (at its own cost) that the </w:t>
      </w:r>
      <w:r w:rsidR="007D0A15">
        <w:t>packages</w:t>
      </w:r>
      <w:r w:rsidR="00A55545">
        <w:t xml:space="preserve"> are fit for sea voyage and shall have necessary documents / certificates required by shipping line and insurance company. The Supplier shall be solely responsible for </w:t>
      </w:r>
      <w:r w:rsidR="00663C10">
        <w:t xml:space="preserve">packing, </w:t>
      </w:r>
      <w:r w:rsidR="00A55545">
        <w:t xml:space="preserve">loading, transporting and protecting all </w:t>
      </w:r>
      <w:r w:rsidR="00327744">
        <w:t>the M</w:t>
      </w:r>
      <w:r w:rsidR="00663C10">
        <w:t xml:space="preserve">aterials </w:t>
      </w:r>
      <w:r w:rsidR="00A55545">
        <w:t xml:space="preserve">and other things required for the Works at its </w:t>
      </w:r>
      <w:r w:rsidR="00A55545" w:rsidRPr="00854DEC">
        <w:t xml:space="preserve">sole cost as per </w:t>
      </w:r>
      <w:r w:rsidR="00577266" w:rsidRPr="00854DEC">
        <w:t>the</w:t>
      </w:r>
      <w:r w:rsidR="00A55545" w:rsidRPr="00854DEC">
        <w:t xml:space="preserve"> </w:t>
      </w:r>
      <w:r w:rsidR="00577266" w:rsidRPr="00854DEC">
        <w:t xml:space="preserve">agreed </w:t>
      </w:r>
      <w:r w:rsidR="00A55545" w:rsidRPr="00854DEC">
        <w:t>Incoterm</w:t>
      </w:r>
      <w:r w:rsidR="00577266" w:rsidRPr="00854DEC">
        <w:t>s</w:t>
      </w:r>
      <w:r w:rsidR="00A55545" w:rsidRPr="00854DEC">
        <w:t>:</w:t>
      </w:r>
    </w:p>
    <w:p w14:paraId="56A9F3A3" w14:textId="5BB4449C" w:rsidR="003B316E" w:rsidRDefault="003B316E" w:rsidP="00B153DF">
      <w:pPr>
        <w:pStyle w:val="Heading3"/>
        <w:spacing w:line="276" w:lineRule="auto"/>
      </w:pPr>
      <w:bookmarkStart w:id="66" w:name="_Ref392050760"/>
      <w:r w:rsidRPr="00854DEC">
        <w:t xml:space="preserve">If, as a result of the </w:t>
      </w:r>
      <w:r w:rsidR="00057AF7" w:rsidRPr="00854DEC">
        <w:t xml:space="preserve">Supplier’s </w:t>
      </w:r>
      <w:r w:rsidRPr="00854DEC">
        <w:t xml:space="preserve">failure to comply with </w:t>
      </w:r>
      <w:r w:rsidR="007A1AD6" w:rsidRPr="00854DEC">
        <w:rPr>
          <w:lang w:val="en-GB"/>
        </w:rPr>
        <w:t>Sub-</w:t>
      </w:r>
      <w:r w:rsidRPr="00854DEC">
        <w:t xml:space="preserve">Clauses </w:t>
      </w:r>
      <w:r w:rsidR="00570E49" w:rsidRPr="00854DEC">
        <w:t>2.2.1(b)</w:t>
      </w:r>
      <w:r w:rsidRPr="00854DEC">
        <w:t xml:space="preserve"> and/or </w:t>
      </w:r>
      <w:r w:rsidR="00EB3D36" w:rsidRPr="00854DEC">
        <w:t xml:space="preserve">this </w:t>
      </w:r>
      <w:r w:rsidR="00854DEC" w:rsidRPr="00854DEC">
        <w:t xml:space="preserve">Sub-clause </w:t>
      </w:r>
      <w:r w:rsidR="00C73728" w:rsidRPr="00854DEC">
        <w:rPr>
          <w:lang w:val="en-GB"/>
        </w:rPr>
        <w:t>(</w:t>
      </w:r>
      <w:r w:rsidR="00C73728" w:rsidRPr="00854DEC">
        <w:rPr>
          <w:i/>
          <w:iCs/>
          <w:lang w:val="en-GB"/>
        </w:rPr>
        <w:t xml:space="preserve">Transport of </w:t>
      </w:r>
      <w:r w:rsidR="005172B3" w:rsidRPr="00854DEC">
        <w:rPr>
          <w:i/>
          <w:iCs/>
          <w:lang w:val="en-GB"/>
        </w:rPr>
        <w:t>Materials</w:t>
      </w:r>
      <w:r w:rsidR="00C73728" w:rsidRPr="00854DEC">
        <w:rPr>
          <w:lang w:val="en-GB"/>
        </w:rPr>
        <w:t>)</w:t>
      </w:r>
      <w:r w:rsidR="006D535A" w:rsidRPr="00854DEC">
        <w:rPr>
          <w:lang w:val="en-GB"/>
        </w:rPr>
        <w:t>,</w:t>
      </w:r>
      <w:r w:rsidRPr="00854DEC">
        <w:t xml:space="preserve"> any policy of insurance taken out by the Employer</w:t>
      </w:r>
      <w:r w:rsidR="00570E49" w:rsidRPr="00854DEC">
        <w:t>/Contractor</w:t>
      </w:r>
      <w:r w:rsidRPr="00854DEC">
        <w:t xml:space="preserve"> is vitiated or the proceeds payable thereunder are reduced</w:t>
      </w:r>
      <w:r>
        <w:t xml:space="preserve">, the </w:t>
      </w:r>
      <w:r w:rsidR="0023710B">
        <w:t xml:space="preserve">Supplier </w:t>
      </w:r>
      <w:r>
        <w:t xml:space="preserve">shall indemnify the </w:t>
      </w:r>
      <w:r w:rsidR="0023710B">
        <w:t xml:space="preserve">Contractor </w:t>
      </w:r>
      <w:r>
        <w:t>against all and any losses or claims it thereby suffers.</w:t>
      </w:r>
      <w:bookmarkEnd w:id="66"/>
    </w:p>
    <w:p w14:paraId="651DFC6E" w14:textId="6864182F" w:rsidR="00422092" w:rsidRDefault="00B0134C" w:rsidP="00B153DF">
      <w:pPr>
        <w:pStyle w:val="Heading3"/>
        <w:spacing w:line="276" w:lineRule="auto"/>
      </w:pPr>
      <w:r>
        <w:t xml:space="preserve">At least 15 days prior to the dispatch of </w:t>
      </w:r>
      <w:r w:rsidR="00973226">
        <w:t>the M</w:t>
      </w:r>
      <w:r>
        <w:t>aterials</w:t>
      </w:r>
      <w:r w:rsidR="00FD5672">
        <w:t xml:space="preserve"> by the Supplier</w:t>
      </w:r>
      <w:r>
        <w:t>, t</w:t>
      </w:r>
      <w:r w:rsidR="00422092">
        <w:t>he Supplier shall furnish</w:t>
      </w:r>
      <w:r>
        <w:t xml:space="preserve"> the</w:t>
      </w:r>
      <w:r w:rsidR="00422092">
        <w:t xml:space="preserve"> following information concerning to shipment to the Contractor for organizing</w:t>
      </w:r>
      <w:r w:rsidR="00064269">
        <w:t xml:space="preserve"> the</w:t>
      </w:r>
      <w:r w:rsidR="00422092">
        <w:t xml:space="preserve"> </w:t>
      </w:r>
      <w:r w:rsidR="00064269">
        <w:t xml:space="preserve">export of </w:t>
      </w:r>
      <w:r w:rsidR="00973226">
        <w:t>the M</w:t>
      </w:r>
      <w:r w:rsidR="00064269">
        <w:t>aterials</w:t>
      </w:r>
      <w:r w:rsidR="00422092">
        <w:t>:</w:t>
      </w:r>
    </w:p>
    <w:p w14:paraId="33FCF737" w14:textId="4C4F05D6" w:rsidR="00937B78" w:rsidRDefault="00207B6D" w:rsidP="00B153DF">
      <w:pPr>
        <w:pStyle w:val="Heading3"/>
        <w:numPr>
          <w:ilvl w:val="0"/>
          <w:numId w:val="59"/>
        </w:numPr>
        <w:spacing w:line="276" w:lineRule="auto"/>
      </w:pPr>
      <w:r>
        <w:t xml:space="preserve">A packing list </w:t>
      </w:r>
      <w:r w:rsidR="00180054">
        <w:t xml:space="preserve">mentioning the </w:t>
      </w:r>
      <w:r w:rsidR="00422092">
        <w:t>description of the items contained in such shipment</w:t>
      </w:r>
      <w:r w:rsidR="00180054">
        <w:t xml:space="preserve">, </w:t>
      </w:r>
      <w:r w:rsidR="006805A1">
        <w:t xml:space="preserve">HS codes, </w:t>
      </w:r>
      <w:r w:rsidR="00180054">
        <w:t xml:space="preserve">approximate weight and volume, number and type of </w:t>
      </w:r>
      <w:r w:rsidR="00A829A4">
        <w:t>packages</w:t>
      </w:r>
      <w:r w:rsidR="00422092">
        <w:t>;</w:t>
      </w:r>
    </w:p>
    <w:p w14:paraId="4497BDE1" w14:textId="18D4A5D8" w:rsidR="00937B78" w:rsidRDefault="00422092" w:rsidP="00B153DF">
      <w:pPr>
        <w:pStyle w:val="Heading3"/>
        <w:numPr>
          <w:ilvl w:val="0"/>
          <w:numId w:val="59"/>
        </w:numPr>
        <w:spacing w:line="276" w:lineRule="auto"/>
      </w:pPr>
      <w:r>
        <w:t>the planned date of departure</w:t>
      </w:r>
      <w:r w:rsidR="00937B78">
        <w:t>;</w:t>
      </w:r>
    </w:p>
    <w:p w14:paraId="7E386D26" w14:textId="5B1F925D" w:rsidR="00E54265" w:rsidRDefault="00422092" w:rsidP="00B153DF">
      <w:pPr>
        <w:pStyle w:val="Heading3"/>
        <w:numPr>
          <w:ilvl w:val="0"/>
          <w:numId w:val="59"/>
        </w:numPr>
        <w:spacing w:line="276" w:lineRule="auto"/>
      </w:pPr>
      <w:r>
        <w:t>draft invoice;</w:t>
      </w:r>
      <w:r w:rsidR="006805A1">
        <w:t xml:space="preserve"> and</w:t>
      </w:r>
    </w:p>
    <w:p w14:paraId="0420BB88" w14:textId="77777777" w:rsidR="00420DB2" w:rsidRDefault="00422092" w:rsidP="00B153DF">
      <w:pPr>
        <w:pStyle w:val="Heading3"/>
        <w:numPr>
          <w:ilvl w:val="0"/>
          <w:numId w:val="59"/>
        </w:numPr>
        <w:spacing w:line="276" w:lineRule="auto"/>
      </w:pPr>
      <w:r>
        <w:lastRenderedPageBreak/>
        <w:t>material safety data sheet (“MSDS”), dangerous goods declaration (if</w:t>
      </w:r>
      <w:r w:rsidR="00E54265">
        <w:t xml:space="preserve"> </w:t>
      </w:r>
      <w:r>
        <w:t>applicable) as per dangerous good regulation, any other significant information</w:t>
      </w:r>
      <w:r w:rsidR="00E54265">
        <w:t xml:space="preserve"> </w:t>
      </w:r>
      <w:r>
        <w:t>required for transit (example: requirement of an electric connection for</w:t>
      </w:r>
      <w:r w:rsidR="00E54265">
        <w:t xml:space="preserve"> </w:t>
      </w:r>
      <w:r>
        <w:t xml:space="preserve">operating dehumidifiers, heaters, coolers etc.). </w:t>
      </w:r>
    </w:p>
    <w:p w14:paraId="52825159" w14:textId="39F69323" w:rsidR="00FA2CC2" w:rsidRDefault="009E5E84" w:rsidP="00B153DF">
      <w:pPr>
        <w:pStyle w:val="Heading3"/>
        <w:numPr>
          <w:ilvl w:val="0"/>
          <w:numId w:val="0"/>
        </w:numPr>
        <w:spacing w:line="276" w:lineRule="auto"/>
        <w:ind w:left="1097"/>
      </w:pPr>
      <w:r>
        <w:t>The Contractor shall review these documents and communicate to the Supplier within seven (7) days from receipt of such documents, any corrections required with reasons. The Supplier shall make such reasonable corrections</w:t>
      </w:r>
      <w:r w:rsidR="00550D07">
        <w:t xml:space="preserve"> </w:t>
      </w:r>
      <w:r>
        <w:t>promptly.</w:t>
      </w:r>
    </w:p>
    <w:p w14:paraId="1FA71EBB" w14:textId="7E3C451D" w:rsidR="00E06262" w:rsidRDefault="00DB3955" w:rsidP="00B153DF">
      <w:pPr>
        <w:pStyle w:val="Heading3"/>
        <w:spacing w:line="276" w:lineRule="auto"/>
      </w:pPr>
      <w:r>
        <w:t>For FOB shipments the Contractor shall provide booking confirmation and notification to Supplier latest ten (10) days before scheduled FOB date.</w:t>
      </w:r>
    </w:p>
    <w:p w14:paraId="577DBA5B" w14:textId="15251F93" w:rsidR="0046475F" w:rsidRPr="0046475F" w:rsidRDefault="0046475F" w:rsidP="00B153DF">
      <w:pPr>
        <w:pStyle w:val="Heading3"/>
        <w:spacing w:line="276" w:lineRule="auto"/>
      </w:pPr>
      <w:r>
        <w:t xml:space="preserve">Notwithstanding anything to the contrary, </w:t>
      </w:r>
      <w:r w:rsidR="003A55B1">
        <w:t xml:space="preserve">prior to dispatch of </w:t>
      </w:r>
      <w:r>
        <w:t xml:space="preserve">the </w:t>
      </w:r>
      <w:r w:rsidR="00973226">
        <w:t>M</w:t>
      </w:r>
      <w:r>
        <w:t>aterials</w:t>
      </w:r>
      <w:r w:rsidR="003D36B6">
        <w:t xml:space="preserve"> </w:t>
      </w:r>
      <w:r w:rsidR="003A55B1">
        <w:t xml:space="preserve">the Supplier must obtain </w:t>
      </w:r>
      <w:r w:rsidR="00580CBF">
        <w:t xml:space="preserve">the </w:t>
      </w:r>
      <w:r w:rsidR="00CC5F15">
        <w:t xml:space="preserve">dispatch clearance certificate from the </w:t>
      </w:r>
      <w:r w:rsidR="003A55B1">
        <w:t>Contractor.</w:t>
      </w:r>
    </w:p>
    <w:p w14:paraId="3BFB2BF6" w14:textId="412C3F8A" w:rsidR="00FD5672" w:rsidRDefault="00BB2303" w:rsidP="00B153DF">
      <w:pPr>
        <w:pStyle w:val="Heading3"/>
        <w:spacing w:line="276" w:lineRule="auto"/>
      </w:pPr>
      <w:r>
        <w:t xml:space="preserve">Before dispatch of </w:t>
      </w:r>
      <w:r w:rsidR="00973226">
        <w:t>the</w:t>
      </w:r>
      <w:r>
        <w:t xml:space="preserve"> </w:t>
      </w:r>
      <w:r w:rsidR="00973226">
        <w:t>M</w:t>
      </w:r>
      <w:r>
        <w:t>aterials by the Supplier, the Supplier shall submit to the Contractor the following documents:</w:t>
      </w:r>
    </w:p>
    <w:p w14:paraId="0C07A842" w14:textId="49AE879D" w:rsidR="00BB2303" w:rsidRDefault="00CB089C" w:rsidP="00B153DF">
      <w:pPr>
        <w:pStyle w:val="Body3"/>
        <w:numPr>
          <w:ilvl w:val="0"/>
          <w:numId w:val="61"/>
        </w:numPr>
        <w:spacing w:line="276" w:lineRule="auto"/>
      </w:pPr>
      <w:r>
        <w:t>Final invoice</w:t>
      </w:r>
    </w:p>
    <w:p w14:paraId="76927E45" w14:textId="4CC58043" w:rsidR="00CB089C" w:rsidRDefault="00CB089C" w:rsidP="00B153DF">
      <w:pPr>
        <w:pStyle w:val="Body3"/>
        <w:numPr>
          <w:ilvl w:val="0"/>
          <w:numId w:val="61"/>
        </w:numPr>
        <w:spacing w:line="276" w:lineRule="auto"/>
      </w:pPr>
      <w:r>
        <w:t>Final and correct packing list</w:t>
      </w:r>
      <w:r w:rsidR="00F23C39">
        <w:t xml:space="preserve"> containing details of weight, dimensions, HS codes, container numbers &amp; container stuffing details (in case of </w:t>
      </w:r>
      <w:r w:rsidR="00706907">
        <w:t>containerized</w:t>
      </w:r>
      <w:r w:rsidR="00F23C39">
        <w:t xml:space="preserve"> consignments);</w:t>
      </w:r>
    </w:p>
    <w:p w14:paraId="72655126" w14:textId="05707FFA" w:rsidR="00580CBF" w:rsidRDefault="00580CBF" w:rsidP="00B153DF">
      <w:pPr>
        <w:pStyle w:val="Body3"/>
        <w:numPr>
          <w:ilvl w:val="0"/>
          <w:numId w:val="61"/>
        </w:numPr>
        <w:spacing w:line="276" w:lineRule="auto"/>
      </w:pPr>
      <w:r>
        <w:t>Dispatch clearance certificate</w:t>
      </w:r>
    </w:p>
    <w:p w14:paraId="25D41CE6" w14:textId="6BA55225" w:rsidR="00F23C39" w:rsidRDefault="00D65EC7" w:rsidP="00B153DF">
      <w:pPr>
        <w:pStyle w:val="Body3"/>
        <w:numPr>
          <w:ilvl w:val="0"/>
          <w:numId w:val="61"/>
        </w:numPr>
        <w:spacing w:line="276" w:lineRule="auto"/>
      </w:pPr>
      <w:r>
        <w:t>Certificate of origin issued by Chamber of Commerce or equivalent authority;</w:t>
      </w:r>
    </w:p>
    <w:p w14:paraId="5E1B96D7" w14:textId="1B1F3CF1" w:rsidR="00D65EC7" w:rsidRDefault="001D6288" w:rsidP="00B153DF">
      <w:pPr>
        <w:pStyle w:val="Body3"/>
        <w:numPr>
          <w:ilvl w:val="0"/>
          <w:numId w:val="61"/>
        </w:numPr>
        <w:spacing w:line="276" w:lineRule="auto"/>
      </w:pPr>
      <w:r>
        <w:t>Packing conformity as of ISPM 15 regulation i.e. all boxes and crates to be with ISPM 15 marking/stamps as norms along with ISPM certificates (ISPM certificates to be provided by the Supplier if required by authorities in Sierra Leone);</w:t>
      </w:r>
    </w:p>
    <w:p w14:paraId="5AAD8F74" w14:textId="793DD746" w:rsidR="001D6288" w:rsidRDefault="008756E1" w:rsidP="00B153DF">
      <w:pPr>
        <w:pStyle w:val="Body3"/>
        <w:numPr>
          <w:ilvl w:val="0"/>
          <w:numId w:val="61"/>
        </w:numPr>
        <w:spacing w:line="276" w:lineRule="auto"/>
      </w:pPr>
      <w:r>
        <w:t>Dangerous goods declaration as per dangerous goods regulations (required only in case of any dangerous goods);</w:t>
      </w:r>
    </w:p>
    <w:p w14:paraId="5D56C05D" w14:textId="1D86D652" w:rsidR="008756E1" w:rsidRDefault="008756E1" w:rsidP="00B153DF">
      <w:pPr>
        <w:pStyle w:val="Body3"/>
        <w:numPr>
          <w:ilvl w:val="0"/>
          <w:numId w:val="61"/>
        </w:numPr>
        <w:spacing w:line="276" w:lineRule="auto"/>
      </w:pPr>
      <w:r>
        <w:t>MSDS – required, only in case of any dangerous goods like compressed gas, lubricant, paints etc; and</w:t>
      </w:r>
    </w:p>
    <w:p w14:paraId="605C1C55" w14:textId="31A9E627" w:rsidR="008756E1" w:rsidRPr="00B153DF" w:rsidRDefault="006805A1" w:rsidP="00B153DF">
      <w:pPr>
        <w:pStyle w:val="Body3"/>
        <w:numPr>
          <w:ilvl w:val="0"/>
          <w:numId w:val="61"/>
        </w:numPr>
        <w:spacing w:line="276" w:lineRule="auto"/>
      </w:pPr>
      <w:r>
        <w:rPr>
          <w:rFonts w:ascii="ArialMT" w:hAnsi="ArialMT" w:cs="ArialMT"/>
          <w:lang w:val="en-US"/>
        </w:rPr>
        <w:t>Electronic cargo tracking note (if applicable).</w:t>
      </w:r>
    </w:p>
    <w:p w14:paraId="173F7F48" w14:textId="1E7F3B30" w:rsidR="002F46A2" w:rsidRPr="00BB2303" w:rsidRDefault="002F46A2" w:rsidP="0019433C">
      <w:pPr>
        <w:pStyle w:val="Heading3"/>
        <w:spacing w:line="276" w:lineRule="auto"/>
        <w:ind w:left="709" w:hanging="453"/>
      </w:pPr>
      <w:r>
        <w:t xml:space="preserve">In case the Contractor requires manuals </w:t>
      </w:r>
      <w:r w:rsidR="00446315">
        <w:t>related to the Works</w:t>
      </w:r>
      <w:r>
        <w:t xml:space="preserve"> for custom clearance, the Supplier shall provide the same promptly on reasonable request by the Contractor.</w:t>
      </w:r>
    </w:p>
    <w:p w14:paraId="50F49DB7" w14:textId="0DB29EA7" w:rsidR="003B316E" w:rsidRPr="00F81BAD" w:rsidRDefault="008276B5" w:rsidP="00B153DF">
      <w:pPr>
        <w:pStyle w:val="Heading2"/>
        <w:spacing w:line="276" w:lineRule="auto"/>
      </w:pPr>
      <w:r>
        <w:t xml:space="preserve">Supplier’s </w:t>
      </w:r>
      <w:r w:rsidR="003B316E" w:rsidRPr="00F81BAD">
        <w:t>Equipment</w:t>
      </w:r>
    </w:p>
    <w:p w14:paraId="002016F0" w14:textId="1E3BD5F7" w:rsidR="008224C3" w:rsidRDefault="003B316E" w:rsidP="00B153DF">
      <w:pPr>
        <w:pStyle w:val="Body2"/>
        <w:spacing w:line="276" w:lineRule="auto"/>
      </w:pPr>
      <w:bookmarkStart w:id="67" w:name="_Ref391997142"/>
      <w:r>
        <w:t xml:space="preserve">The </w:t>
      </w:r>
      <w:r w:rsidR="008276B5">
        <w:t xml:space="preserve">Supplier </w:t>
      </w:r>
      <w:r>
        <w:t xml:space="preserve">shall be responsible for all </w:t>
      </w:r>
      <w:r w:rsidR="008276B5">
        <w:t xml:space="preserve">Supplier’s </w:t>
      </w:r>
      <w:r>
        <w:t>Equipment.</w:t>
      </w:r>
      <w:r w:rsidR="00BB083D">
        <w:t xml:space="preserve">  </w:t>
      </w:r>
      <w:r>
        <w:t xml:space="preserve">When brought on to the Site, </w:t>
      </w:r>
      <w:r w:rsidR="008276B5">
        <w:t xml:space="preserve">Supplier’s </w:t>
      </w:r>
      <w:r>
        <w:t>Equipment shall be deemed to be exclusively intended for the execution of the Works</w:t>
      </w:r>
      <w:r w:rsidR="00047B3E" w:rsidRPr="00D31402">
        <w:rPr>
          <w:iCs/>
          <w:szCs w:val="24"/>
        </w:rPr>
        <w:t>.</w:t>
      </w:r>
      <w:bookmarkEnd w:id="67"/>
      <w:r w:rsidR="00047B3E">
        <w:t xml:space="preserve"> </w:t>
      </w:r>
    </w:p>
    <w:p w14:paraId="05078160" w14:textId="3936FDC7" w:rsidR="008224C3" w:rsidRDefault="001378F1" w:rsidP="00B153DF">
      <w:pPr>
        <w:pStyle w:val="Body2"/>
        <w:spacing w:line="276" w:lineRule="auto"/>
      </w:pPr>
      <w:r>
        <w:rPr>
          <w:lang w:val="en-GB"/>
        </w:rPr>
        <w:t>The</w:t>
      </w:r>
      <w:r>
        <w:t xml:space="preserve"> Supplier’s Equipment</w:t>
      </w:r>
      <w:r w:rsidR="008224C3">
        <w:t xml:space="preserve"> shall </w:t>
      </w:r>
      <w:r w:rsidR="00600ACC">
        <w:rPr>
          <w:lang w:val="en-GB"/>
        </w:rPr>
        <w:t>have adequate health and safety certification as required by Applicable Law.</w:t>
      </w:r>
    </w:p>
    <w:p w14:paraId="3CA6DF04" w14:textId="4D8A7D13" w:rsidR="003B316E" w:rsidRDefault="003B316E" w:rsidP="00B153DF">
      <w:pPr>
        <w:pStyle w:val="Heading2"/>
        <w:spacing w:line="276" w:lineRule="auto"/>
      </w:pPr>
      <w:bookmarkStart w:id="68" w:name="_Ref16407691"/>
      <w:r>
        <w:t>Protection of the Environment</w:t>
      </w:r>
      <w:bookmarkEnd w:id="68"/>
    </w:p>
    <w:p w14:paraId="68C66C40" w14:textId="24379395" w:rsidR="003B316E" w:rsidRDefault="007F67DC" w:rsidP="00B153DF">
      <w:pPr>
        <w:pStyle w:val="Heading3"/>
        <w:spacing w:line="276" w:lineRule="auto"/>
      </w:pPr>
      <w:r w:rsidRPr="007F67DC">
        <w:rPr>
          <w:lang w:val="en-US"/>
        </w:rPr>
        <w:lastRenderedPageBreak/>
        <w:t xml:space="preserve">The </w:t>
      </w:r>
      <w:r w:rsidR="00BA5AF6">
        <w:t xml:space="preserve">Supplier </w:t>
      </w:r>
      <w:r w:rsidR="003B316E">
        <w:t xml:space="preserve">shall take all </w:t>
      </w:r>
      <w:r w:rsidRPr="007F67DC">
        <w:rPr>
          <w:lang w:val="en-US"/>
        </w:rPr>
        <w:t>reasonable</w:t>
      </w:r>
      <w:r>
        <w:t xml:space="preserve"> </w:t>
      </w:r>
      <w:r w:rsidR="003B316E">
        <w:t>steps to protect the environment</w:t>
      </w:r>
      <w:r w:rsidR="00BA5AF6">
        <w:t xml:space="preserve"> </w:t>
      </w:r>
      <w:r w:rsidR="003B316E">
        <w:t>and to limit damage and nuisance to people and property resulting from pollution, noise and other results of his operations.</w:t>
      </w:r>
    </w:p>
    <w:p w14:paraId="1F33BE40" w14:textId="71A006C3" w:rsidR="003B316E" w:rsidRDefault="003B316E" w:rsidP="00B153DF">
      <w:pPr>
        <w:pStyle w:val="Heading3"/>
        <w:spacing w:line="276" w:lineRule="auto"/>
      </w:pPr>
      <w:r>
        <w:t xml:space="preserve">The </w:t>
      </w:r>
      <w:r w:rsidR="00BA5AF6">
        <w:t xml:space="preserve">Supplier </w:t>
      </w:r>
      <w:r>
        <w:t xml:space="preserve">shall ensure that emissions, surface discharges and effluent from the </w:t>
      </w:r>
      <w:r w:rsidR="00BA5AF6">
        <w:t xml:space="preserve">Supplier’s </w:t>
      </w:r>
      <w:r>
        <w:t xml:space="preserve">activities shall not exceed the values indicated in the </w:t>
      </w:r>
      <w:r w:rsidR="005C41D2">
        <w:t>Subcontract (if any)</w:t>
      </w:r>
      <w:r>
        <w:t>, and shall not exceed the values prescribed by applicable Laws.</w:t>
      </w:r>
    </w:p>
    <w:p w14:paraId="1F165F6A" w14:textId="3708DBDA" w:rsidR="003B316E" w:rsidRDefault="003B316E" w:rsidP="00B153DF">
      <w:pPr>
        <w:pStyle w:val="Heading3"/>
        <w:spacing w:line="276" w:lineRule="auto"/>
      </w:pPr>
      <w:bookmarkStart w:id="69" w:name="_Ref433391400"/>
      <w:r>
        <w:t xml:space="preserve">The </w:t>
      </w:r>
      <w:r w:rsidR="005C41D2">
        <w:t xml:space="preserve">Supplier </w:t>
      </w:r>
      <w:r>
        <w:t xml:space="preserve">shall indemnify and hold harmless the </w:t>
      </w:r>
      <w:r w:rsidR="005C41D2">
        <w:t xml:space="preserve">Contractor </w:t>
      </w:r>
      <w:r>
        <w:t xml:space="preserve">against any environmental or other liability (including clean-up costs) associated with the </w:t>
      </w:r>
      <w:r w:rsidR="005C41D2">
        <w:t xml:space="preserve">Supplier </w:t>
      </w:r>
      <w:r>
        <w:t xml:space="preserve">bringing or otherwise using Hazardous Substances or from any environmental damage otherwise caused by the </w:t>
      </w:r>
      <w:r w:rsidR="005C41D2">
        <w:t xml:space="preserve">Supplier’s </w:t>
      </w:r>
      <w:r>
        <w:t>act, omission or performance of the Works.</w:t>
      </w:r>
      <w:bookmarkEnd w:id="69"/>
    </w:p>
    <w:p w14:paraId="0C6E2E21" w14:textId="67519D4C" w:rsidR="003B316E" w:rsidRDefault="003B316E" w:rsidP="00B153DF">
      <w:pPr>
        <w:pStyle w:val="Heading2"/>
        <w:spacing w:line="276" w:lineRule="auto"/>
      </w:pPr>
      <w:bookmarkStart w:id="70" w:name="_Ref16502705"/>
      <w:bookmarkStart w:id="71" w:name="_Ref439930490"/>
      <w:r>
        <w:t>Progress Reports</w:t>
      </w:r>
      <w:bookmarkEnd w:id="70"/>
      <w:bookmarkEnd w:id="71"/>
    </w:p>
    <w:p w14:paraId="79EC608E" w14:textId="003EB65D" w:rsidR="007F67DC" w:rsidRDefault="00052293" w:rsidP="00B153DF">
      <w:pPr>
        <w:pStyle w:val="Heading3"/>
        <w:spacing w:line="276" w:lineRule="auto"/>
      </w:pPr>
      <w:r>
        <w:rPr>
          <w:rFonts w:ascii="ArialMT" w:hAnsi="ArialMT" w:cs="ArialMT"/>
          <w:lang w:val="en-US"/>
        </w:rPr>
        <w:t>The Supplier shall submit monthly progress reports to the Contractor in</w:t>
      </w:r>
      <w:r w:rsidR="00AC36AE">
        <w:rPr>
          <w:rFonts w:ascii="ArialMT" w:hAnsi="ArialMT" w:cs="ArialMT"/>
          <w:lang w:val="en-US"/>
        </w:rPr>
        <w:t xml:space="preserve"> a</w:t>
      </w:r>
      <w:r>
        <w:rPr>
          <w:rFonts w:ascii="ArialMT" w:hAnsi="ArialMT" w:cs="ArialMT"/>
          <w:lang w:val="en-US"/>
        </w:rPr>
        <w:t xml:space="preserve"> format agreed with the Contractor. </w:t>
      </w:r>
      <w:r w:rsidR="00AC36AE">
        <w:t xml:space="preserve">The </w:t>
      </w:r>
      <w:r w:rsidR="003B316E" w:rsidRPr="003C5E35">
        <w:t xml:space="preserve">progress reports shall be prepared by the </w:t>
      </w:r>
      <w:r w:rsidR="0040098B">
        <w:t>Supplier</w:t>
      </w:r>
      <w:r w:rsidR="0040098B" w:rsidRPr="003C5E35">
        <w:t xml:space="preserve"> </w:t>
      </w:r>
      <w:r w:rsidR="003B316E" w:rsidRPr="003C5E35">
        <w:t xml:space="preserve">and submitted to </w:t>
      </w:r>
      <w:r w:rsidR="003B316E" w:rsidRPr="00480B29">
        <w:t xml:space="preserve">the </w:t>
      </w:r>
      <w:r w:rsidR="0040098B">
        <w:t>Contractor</w:t>
      </w:r>
      <w:r w:rsidR="0040098B" w:rsidRPr="00480B29">
        <w:t xml:space="preserve"> </w:t>
      </w:r>
      <w:r w:rsidR="00602A1D" w:rsidRPr="003C5E35">
        <w:t>by email to an agreed distribution list and via a document transmittal system</w:t>
      </w:r>
      <w:r w:rsidR="00750F1F">
        <w:t>.</w:t>
      </w:r>
      <w:r w:rsidR="003B316E">
        <w:t xml:space="preserve"> </w:t>
      </w:r>
    </w:p>
    <w:p w14:paraId="7C412D1B" w14:textId="26788AC8" w:rsidR="003B316E" w:rsidRDefault="003B316E" w:rsidP="00B153DF">
      <w:pPr>
        <w:pStyle w:val="Heading3"/>
        <w:spacing w:line="276" w:lineRule="auto"/>
      </w:pPr>
      <w:r>
        <w:t xml:space="preserve">The first </w:t>
      </w:r>
      <w:r w:rsidR="00761845">
        <w:rPr>
          <w:lang w:val="en-US"/>
        </w:rPr>
        <w:t xml:space="preserve">monthly </w:t>
      </w:r>
      <w:r>
        <w:t xml:space="preserve">report shall cover the period up to the end of the first calendar month following the </w:t>
      </w:r>
      <w:r w:rsidR="000D2715">
        <w:t>Base Date</w:t>
      </w:r>
      <w:r>
        <w:t>.</w:t>
      </w:r>
      <w:r w:rsidR="00BB083D">
        <w:t xml:space="preserve">  </w:t>
      </w:r>
      <w:r>
        <w:t xml:space="preserve">Reports shall be submitted monthly thereafter, each within </w:t>
      </w:r>
      <w:r w:rsidR="00D86A8F">
        <w:rPr>
          <w:lang w:val="en-GB"/>
        </w:rPr>
        <w:t xml:space="preserve">five </w:t>
      </w:r>
      <w:r w:rsidR="000151B7">
        <w:rPr>
          <w:lang w:val="en-GB"/>
        </w:rPr>
        <w:t>(</w:t>
      </w:r>
      <w:r w:rsidR="00D86A8F">
        <w:t>5</w:t>
      </w:r>
      <w:r w:rsidR="000151B7">
        <w:t xml:space="preserve">) </w:t>
      </w:r>
      <w:r>
        <w:t>days after the last day of the period to which it relates.</w:t>
      </w:r>
    </w:p>
    <w:p w14:paraId="6B6C5905" w14:textId="7970F338" w:rsidR="003B316E" w:rsidRDefault="003B316E" w:rsidP="00B153DF">
      <w:pPr>
        <w:pStyle w:val="Heading3"/>
        <w:spacing w:line="276" w:lineRule="auto"/>
      </w:pPr>
      <w:r>
        <w:t xml:space="preserve">Reporting shall continue until the </w:t>
      </w:r>
      <w:r w:rsidR="00D1315F">
        <w:t xml:space="preserve">Supplier </w:t>
      </w:r>
      <w:r>
        <w:t>has completed all work which is known to be outstanding at the Taking</w:t>
      </w:r>
      <w:r>
        <w:noBreakHyphen/>
        <w:t>Over Date.</w:t>
      </w:r>
    </w:p>
    <w:p w14:paraId="6C0BABBF" w14:textId="01C053F9" w:rsidR="003B316E" w:rsidRDefault="003B316E" w:rsidP="00B153DF">
      <w:pPr>
        <w:pStyle w:val="Heading2"/>
        <w:spacing w:line="276" w:lineRule="auto"/>
      </w:pPr>
      <w:bookmarkStart w:id="72" w:name="_Ref335229054"/>
      <w:r>
        <w:t>Prevention of Corruption</w:t>
      </w:r>
      <w:bookmarkEnd w:id="72"/>
      <w:r>
        <w:t xml:space="preserve"> </w:t>
      </w:r>
    </w:p>
    <w:p w14:paraId="16C8C0D7" w14:textId="0FFB6E37" w:rsidR="003B316E" w:rsidRDefault="003B316E" w:rsidP="00B153DF">
      <w:pPr>
        <w:pStyle w:val="Heading3"/>
        <w:spacing w:line="276" w:lineRule="auto"/>
      </w:pPr>
      <w:bookmarkStart w:id="73" w:name="_Ref335229031"/>
      <w:r>
        <w:t xml:space="preserve">The </w:t>
      </w:r>
      <w:r w:rsidR="00505C96">
        <w:t xml:space="preserve">Supplier </w:t>
      </w:r>
      <w:r>
        <w:t xml:space="preserve">agrees that it shall (and shall procure that all </w:t>
      </w:r>
      <w:r w:rsidR="00505C96">
        <w:t xml:space="preserve">Supplier’s </w:t>
      </w:r>
      <w:r>
        <w:t>Personnel shall)</w:t>
      </w:r>
      <w:r w:rsidR="00BA3AA1">
        <w:t xml:space="preserve">, in respect of the </w:t>
      </w:r>
      <w:r w:rsidR="00402F49">
        <w:t xml:space="preserve"> Works</w:t>
      </w:r>
      <w:r w:rsidR="00BA3AA1">
        <w:t>,</w:t>
      </w:r>
      <w:r w:rsidR="00BB083D">
        <w:t xml:space="preserve">  </w:t>
      </w:r>
      <w:r w:rsidR="00245EED">
        <w:t xml:space="preserve">conduct its business in compliance with </w:t>
      </w:r>
      <w:r w:rsidR="000D1295">
        <w:rPr>
          <w:lang w:val="en-GB"/>
        </w:rPr>
        <w:t>(i)</w:t>
      </w:r>
      <w:r w:rsidR="000D1295">
        <w:t xml:space="preserve"> </w:t>
      </w:r>
      <w:r w:rsidR="00851318">
        <w:t>Anti-Corruption L</w:t>
      </w:r>
      <w:r w:rsidR="00245EED">
        <w:t>aws</w:t>
      </w:r>
      <w:r w:rsidR="000D1295">
        <w:rPr>
          <w:lang w:val="en-GB"/>
        </w:rPr>
        <w:t>; (ii) Lender Requirements;</w:t>
      </w:r>
      <w:r w:rsidR="007B576A">
        <w:rPr>
          <w:lang w:val="en-GB"/>
        </w:rPr>
        <w:t xml:space="preserve"> </w:t>
      </w:r>
      <w:r w:rsidR="00245EED">
        <w:t>and</w:t>
      </w:r>
      <w:r w:rsidR="000D1295">
        <w:rPr>
          <w:lang w:val="en-GB"/>
        </w:rPr>
        <w:t xml:space="preserve"> (iii)</w:t>
      </w:r>
      <w:r w:rsidR="00245EED">
        <w:t xml:space="preserve"> internationally accepted standards of business conduct and ethics. In performing its obligations under the </w:t>
      </w:r>
      <w:r w:rsidR="00421D0A">
        <w:t>Subc</w:t>
      </w:r>
      <w:r w:rsidR="00245EED">
        <w:t xml:space="preserve">ontract, the </w:t>
      </w:r>
      <w:r w:rsidR="00421D0A">
        <w:t xml:space="preserve">Supplier </w:t>
      </w:r>
      <w:r w:rsidR="00245EED">
        <w:t xml:space="preserve">shall </w:t>
      </w:r>
      <w:r>
        <w:t xml:space="preserve">conduct its business in compliance with the Anti-Corruption Laws </w:t>
      </w:r>
      <w:r w:rsidR="000D1295">
        <w:rPr>
          <w:lang w:val="en-GB"/>
        </w:rPr>
        <w:t xml:space="preserve">and the Lender Requirements </w:t>
      </w:r>
      <w:r>
        <w:t>at all times.</w:t>
      </w:r>
      <w:bookmarkEnd w:id="73"/>
      <w:r>
        <w:t xml:space="preserve"> </w:t>
      </w:r>
    </w:p>
    <w:p w14:paraId="2E9AB4B9" w14:textId="4651FAFD" w:rsidR="003B316E" w:rsidRDefault="003B316E" w:rsidP="00B153DF">
      <w:pPr>
        <w:pStyle w:val="Heading3"/>
        <w:spacing w:line="276" w:lineRule="auto"/>
      </w:pPr>
      <w:bookmarkStart w:id="74" w:name="_Ref335229088"/>
      <w:r>
        <w:t xml:space="preserve">Without prejudice to the </w:t>
      </w:r>
      <w:r w:rsidR="00E75D43">
        <w:t xml:space="preserve">Supplier’s </w:t>
      </w:r>
      <w:r>
        <w:t xml:space="preserve">obligation to comply with Sub-Clause </w:t>
      </w:r>
      <w:r w:rsidR="00E75D43">
        <w:t>4.12.1</w:t>
      </w:r>
      <w:r w:rsidR="00222F8B">
        <w:t xml:space="preserve"> </w:t>
      </w:r>
      <w:r>
        <w:t xml:space="preserve">, the </w:t>
      </w:r>
      <w:r w:rsidR="00222F8B">
        <w:t xml:space="preserve">Supplier </w:t>
      </w:r>
      <w:r>
        <w:t xml:space="preserve">warrants that it has in place, and that it shall maintain, adequate procedures designed to prevent incidences of corruption, including but not limited to a comprehensive code of conduct, internal training and maintenance of complete and accurate books and records and an effective system of internal accounting controls necessary to ensure proper recording and authorisation of the </w:t>
      </w:r>
      <w:r w:rsidR="00222F8B">
        <w:t xml:space="preserve">Supplier’s </w:t>
      </w:r>
      <w:r>
        <w:t xml:space="preserve">expenditures and dispositions. If not already in place, the </w:t>
      </w:r>
      <w:r w:rsidR="00222F8B">
        <w:t xml:space="preserve">Supplier </w:t>
      </w:r>
      <w:r>
        <w:t>shall appoint a senior manager or working committee tasked with monitoring the adequacy of, and adherence to, such procedures.</w:t>
      </w:r>
      <w:bookmarkEnd w:id="74"/>
      <w:r w:rsidR="00BB083D">
        <w:t xml:space="preserve">  </w:t>
      </w:r>
    </w:p>
    <w:p w14:paraId="0013F507" w14:textId="23A36707" w:rsidR="003B316E" w:rsidRDefault="003B316E" w:rsidP="00B153DF">
      <w:pPr>
        <w:pStyle w:val="Heading3"/>
        <w:spacing w:line="276" w:lineRule="auto"/>
      </w:pPr>
      <w:bookmarkStart w:id="75" w:name="_Ref335229082"/>
      <w:r>
        <w:t xml:space="preserve">The </w:t>
      </w:r>
      <w:r w:rsidR="002569E2">
        <w:t xml:space="preserve">Supplier </w:t>
      </w:r>
      <w:r>
        <w:t xml:space="preserve">shall ensure that every contract with a </w:t>
      </w:r>
      <w:r w:rsidR="007B6B4B">
        <w:t>s</w:t>
      </w:r>
      <w:r w:rsidR="0011641B">
        <w:t>ubcontractor</w:t>
      </w:r>
      <w:r>
        <w:t xml:space="preserve"> contains terms equivalent to those imposed on the </w:t>
      </w:r>
      <w:r w:rsidR="00A20015">
        <w:t xml:space="preserve">Supplier </w:t>
      </w:r>
      <w:r>
        <w:t xml:space="preserve">in this </w:t>
      </w:r>
      <w:r w:rsidR="007A0E14">
        <w:rPr>
          <w:lang w:val="en-GB"/>
        </w:rPr>
        <w:t>Sub-</w:t>
      </w:r>
      <w:r>
        <w:t xml:space="preserve">Clause  and any other person associated with the </w:t>
      </w:r>
      <w:r w:rsidR="00856191">
        <w:t xml:space="preserve">Supplier </w:t>
      </w:r>
      <w:r>
        <w:t xml:space="preserve">who is performing services or providing goods in connection with this </w:t>
      </w:r>
      <w:r w:rsidR="00856191">
        <w:t>Subc</w:t>
      </w:r>
      <w:r>
        <w:t xml:space="preserve">ontract does so only on the basis of a contract which imposes on such person terms equivalent to those imposed on the </w:t>
      </w:r>
      <w:r w:rsidR="00FF7474">
        <w:t xml:space="preserve">Supplier </w:t>
      </w:r>
      <w:r>
        <w:t xml:space="preserve">in this </w:t>
      </w:r>
      <w:r w:rsidR="007A0E14">
        <w:rPr>
          <w:lang w:val="en-GB"/>
        </w:rPr>
        <w:t>Sub-</w:t>
      </w:r>
      <w:r>
        <w:t>Clause.</w:t>
      </w:r>
      <w:bookmarkEnd w:id="75"/>
    </w:p>
    <w:p w14:paraId="18ABBC87" w14:textId="7EBC996C" w:rsidR="003B316E" w:rsidRDefault="003B316E" w:rsidP="00B153DF">
      <w:pPr>
        <w:pStyle w:val="Heading3"/>
        <w:spacing w:line="276" w:lineRule="auto"/>
      </w:pPr>
      <w:bookmarkStart w:id="76" w:name="_Ref335229091"/>
      <w:r>
        <w:t xml:space="preserve">Without prejudice to the </w:t>
      </w:r>
      <w:r w:rsidR="00407787">
        <w:t xml:space="preserve">Supplier’s </w:t>
      </w:r>
      <w:r>
        <w:t>obligation to comply with Sub-Clause</w:t>
      </w:r>
      <w:r w:rsidR="00677E2A">
        <w:t xml:space="preserve">4.12.3 </w:t>
      </w:r>
      <w:r>
        <w:t xml:space="preserve">, the </w:t>
      </w:r>
      <w:r w:rsidR="00677E2A">
        <w:t xml:space="preserve">Supplier </w:t>
      </w:r>
      <w:r>
        <w:t xml:space="preserve">shall procure that its </w:t>
      </w:r>
      <w:r w:rsidR="00677E2A">
        <w:t>s</w:t>
      </w:r>
      <w:r>
        <w:t>ubcontractors shall also have in place and shall maintain adequate procedures designed to prevent incidences of corruption</w:t>
      </w:r>
      <w:r w:rsidR="000D1295">
        <w:rPr>
          <w:lang w:val="en-GB"/>
        </w:rPr>
        <w:t xml:space="preserve"> and/or other matters set out in the Lender Requirements</w:t>
      </w:r>
      <w:r>
        <w:t xml:space="preserve">. Such procedures shall include a comprehensive code of conduct, internal </w:t>
      </w:r>
      <w:r>
        <w:lastRenderedPageBreak/>
        <w:t xml:space="preserve">training and maintenance of complete and accurate books and records and an effective system of internal accounting controls necessary to ensure proper recording and authorisation of the </w:t>
      </w:r>
      <w:r w:rsidR="00CA2A46">
        <w:t>s</w:t>
      </w:r>
      <w:r w:rsidR="0011641B">
        <w:t>ubcontractor</w:t>
      </w:r>
      <w:r>
        <w:t>’s expenditures and dispositions.</w:t>
      </w:r>
      <w:bookmarkEnd w:id="76"/>
    </w:p>
    <w:p w14:paraId="0F6C3641" w14:textId="35F4E0D6" w:rsidR="003B316E" w:rsidRDefault="003B316E" w:rsidP="00B153DF">
      <w:pPr>
        <w:pStyle w:val="Heading3"/>
        <w:spacing w:line="276" w:lineRule="auto"/>
      </w:pPr>
      <w:r>
        <w:t xml:space="preserve">The </w:t>
      </w:r>
      <w:r w:rsidR="000322FE">
        <w:t xml:space="preserve">Contractor </w:t>
      </w:r>
      <w:r>
        <w:t xml:space="preserve">shall be entitled to audit compliance with the provisions of </w:t>
      </w:r>
      <w:r w:rsidR="00D145DF">
        <w:rPr>
          <w:lang w:val="en-GB"/>
        </w:rPr>
        <w:t xml:space="preserve">this </w:t>
      </w:r>
      <w:r>
        <w:t xml:space="preserve">Sub-Clause </w:t>
      </w:r>
      <w:r w:rsidR="00D145DF">
        <w:rPr>
          <w:lang w:val="en-GB"/>
        </w:rPr>
        <w:t xml:space="preserve"> (</w:t>
      </w:r>
      <w:r w:rsidR="00D145DF">
        <w:rPr>
          <w:i/>
          <w:lang w:val="en-GB"/>
        </w:rPr>
        <w:t>Prevention of Corruption</w:t>
      </w:r>
      <w:r w:rsidR="00D145DF">
        <w:rPr>
          <w:lang w:val="en-GB"/>
        </w:rPr>
        <w:t>)</w:t>
      </w:r>
      <w:r>
        <w:t xml:space="preserve"> and to inspect the </w:t>
      </w:r>
      <w:r w:rsidR="00DE67A1">
        <w:t xml:space="preserve">Supplier’s </w:t>
      </w:r>
      <w:r>
        <w:t xml:space="preserve">accounts, and the </w:t>
      </w:r>
      <w:r w:rsidR="00DE67A1">
        <w:t xml:space="preserve">Supplier </w:t>
      </w:r>
      <w:r>
        <w:t xml:space="preserve"> shall provide such supporting evidence of compliance as the </w:t>
      </w:r>
      <w:r w:rsidR="00DE67A1">
        <w:t xml:space="preserve">Contractor </w:t>
      </w:r>
      <w:r>
        <w:t>may reasonably request.</w:t>
      </w:r>
    </w:p>
    <w:p w14:paraId="456A0704" w14:textId="4672C7DB" w:rsidR="003B316E" w:rsidRDefault="003B316E" w:rsidP="00B153DF">
      <w:pPr>
        <w:pStyle w:val="Heading3"/>
        <w:spacing w:line="276" w:lineRule="auto"/>
      </w:pPr>
      <w:r>
        <w:t xml:space="preserve">The procedures described in Sub-Clause </w:t>
      </w:r>
      <w:r w:rsidR="00EC5CAE">
        <w:t>4.12.2</w:t>
      </w:r>
      <w:r>
        <w:t xml:space="preserve"> and Sub-Clause </w:t>
      </w:r>
      <w:r w:rsidR="00EC5CAE">
        <w:t>4.12.4</w:t>
      </w:r>
      <w:r>
        <w:t xml:space="preserve"> shall prohibit:</w:t>
      </w:r>
    </w:p>
    <w:p w14:paraId="0F9BFCF7" w14:textId="3C69FD84" w:rsidR="003B316E" w:rsidRDefault="003B316E" w:rsidP="00B153DF">
      <w:pPr>
        <w:pStyle w:val="Heading4"/>
        <w:spacing w:line="276" w:lineRule="auto"/>
      </w:pPr>
      <w:r>
        <w:t xml:space="preserve">the offering or providing, directly or indirectly, of anything of value, including cash, bribes or kickbacks to any employee, representative, customer or official in connection with any transaction or business dealing connected with the </w:t>
      </w:r>
      <w:r w:rsidR="00D66F2D">
        <w:t>p</w:t>
      </w:r>
      <w:r>
        <w:t>roject;</w:t>
      </w:r>
    </w:p>
    <w:p w14:paraId="6E444F31" w14:textId="64227EDA" w:rsidR="003B316E" w:rsidRDefault="003B316E" w:rsidP="00B153DF">
      <w:pPr>
        <w:pStyle w:val="Heading4"/>
        <w:spacing w:line="276" w:lineRule="auto"/>
      </w:pPr>
      <w:r>
        <w:t xml:space="preserve">the offering or providing of gifts, other than gifts of nominal value to commemorate a particular business transaction or activity, to any employee or representative connected with the </w:t>
      </w:r>
      <w:r w:rsidR="00D66F2D">
        <w:t>p</w:t>
      </w:r>
      <w:r>
        <w:t xml:space="preserve">roject and shall require the seeking of the </w:t>
      </w:r>
      <w:r w:rsidR="003F3661">
        <w:t xml:space="preserve">Contractor’s </w:t>
      </w:r>
      <w:r>
        <w:t xml:space="preserve">management approval to give significant gifts or provide extravagant entertainment in connection with </w:t>
      </w:r>
      <w:r w:rsidR="007A0E14">
        <w:rPr>
          <w:lang w:val="en-GB"/>
        </w:rPr>
        <w:t>the</w:t>
      </w:r>
      <w:r>
        <w:t xml:space="preserve"> </w:t>
      </w:r>
      <w:r w:rsidR="00D66F2D">
        <w:t>p</w:t>
      </w:r>
      <w:r>
        <w:t>roject transaction or business dealing to anyone else;</w:t>
      </w:r>
    </w:p>
    <w:p w14:paraId="4D9F053C" w14:textId="1A696E07" w:rsidR="003B316E" w:rsidRDefault="003B316E" w:rsidP="00B153DF">
      <w:pPr>
        <w:pStyle w:val="Heading4"/>
        <w:spacing w:line="276" w:lineRule="auto"/>
      </w:pPr>
      <w:r>
        <w:t xml:space="preserve">the offering of business entertainment to any employee or representative connected with the </w:t>
      </w:r>
      <w:r w:rsidR="00D66F2D">
        <w:t>p</w:t>
      </w:r>
      <w:r>
        <w:t>roject under circumstances that create the appearance of an impropriety;</w:t>
      </w:r>
      <w:r w:rsidR="007A0E14">
        <w:rPr>
          <w:lang w:val="en-GB"/>
        </w:rPr>
        <w:t xml:space="preserve"> </w:t>
      </w:r>
    </w:p>
    <w:p w14:paraId="590ECBF6" w14:textId="59AECD8C" w:rsidR="00601387" w:rsidRPr="00647E16" w:rsidRDefault="003B316E" w:rsidP="00B153DF">
      <w:pPr>
        <w:pStyle w:val="Heading4"/>
        <w:spacing w:line="276" w:lineRule="auto"/>
      </w:pPr>
      <w:r>
        <w:t xml:space="preserve">the sharing or exchanging of any price, cost or other competitive information or the undertaking of any other collusive conduct with any other third party supplier/bidder with respect to any proposed, pending or current procurement connected with the </w:t>
      </w:r>
      <w:r w:rsidR="00D66F2D">
        <w:t>p</w:t>
      </w:r>
      <w:r>
        <w:t>roject</w:t>
      </w:r>
      <w:r w:rsidR="000D1295">
        <w:rPr>
          <w:lang w:val="en-GB"/>
        </w:rPr>
        <w:t xml:space="preserve">; and </w:t>
      </w:r>
    </w:p>
    <w:p w14:paraId="6898A124" w14:textId="544BAFC3" w:rsidR="003B316E" w:rsidRDefault="00601387" w:rsidP="00B153DF">
      <w:pPr>
        <w:pStyle w:val="Heading4"/>
        <w:spacing w:line="276" w:lineRule="auto"/>
      </w:pPr>
      <w:r>
        <w:rPr>
          <w:lang w:val="en-GB"/>
        </w:rPr>
        <w:t>the matters detailed in paragraph</w:t>
      </w:r>
      <w:r w:rsidR="00D71C50">
        <w:rPr>
          <w:lang w:val="en-GB"/>
        </w:rPr>
        <w:t>1</w:t>
      </w:r>
      <w:r>
        <w:rPr>
          <w:lang w:val="en-GB"/>
        </w:rPr>
        <w:t xml:space="preserve"> of the Lender Requirements.</w:t>
      </w:r>
    </w:p>
    <w:p w14:paraId="426AD3D2" w14:textId="65D38F3B" w:rsidR="003B316E" w:rsidRDefault="003B316E" w:rsidP="00B153DF">
      <w:pPr>
        <w:pStyle w:val="Heading3"/>
        <w:spacing w:line="276" w:lineRule="auto"/>
      </w:pPr>
      <w:r>
        <w:t xml:space="preserve">The </w:t>
      </w:r>
      <w:r w:rsidR="00F25BBF">
        <w:t xml:space="preserve">Supplier </w:t>
      </w:r>
      <w:r>
        <w:t xml:space="preserve">shall notify the </w:t>
      </w:r>
      <w:r w:rsidR="00F25BBF">
        <w:t xml:space="preserve">Contractor </w:t>
      </w:r>
      <w:r>
        <w:t>without delay of any breach or potential breach of the Anti-Corruption Laws</w:t>
      </w:r>
      <w:r w:rsidR="00601387" w:rsidRPr="00D53BA0">
        <w:rPr>
          <w:lang w:val="en-GB"/>
        </w:rPr>
        <w:t xml:space="preserve"> </w:t>
      </w:r>
      <w:r w:rsidR="00601387">
        <w:rPr>
          <w:lang w:val="en-GB"/>
        </w:rPr>
        <w:t>and/or Lender Requirements</w:t>
      </w:r>
      <w:r>
        <w:t xml:space="preserve"> it becomes aware of, and shall co-operate with the </w:t>
      </w:r>
      <w:r w:rsidR="00F25BBF">
        <w:t xml:space="preserve">Contractor </w:t>
      </w:r>
      <w:r>
        <w:t xml:space="preserve">and provide to the </w:t>
      </w:r>
      <w:r w:rsidR="00F25BBF">
        <w:t xml:space="preserve">Contractor </w:t>
      </w:r>
      <w:r>
        <w:t xml:space="preserve">all information that is reasonably requested by the </w:t>
      </w:r>
      <w:r w:rsidR="00F25BBF">
        <w:t xml:space="preserve">Contractor </w:t>
      </w:r>
      <w:r>
        <w:t xml:space="preserve">for the purpose of assessing the </w:t>
      </w:r>
      <w:r w:rsidR="00F25BBF">
        <w:t xml:space="preserve">Contractor’s </w:t>
      </w:r>
      <w:r>
        <w:t>own potential liability under the Anti-Corruption Laws</w:t>
      </w:r>
      <w:r w:rsidR="00601387" w:rsidRPr="00D53BA0">
        <w:rPr>
          <w:lang w:val="en-GB"/>
        </w:rPr>
        <w:t xml:space="preserve"> </w:t>
      </w:r>
      <w:r w:rsidR="00601387">
        <w:rPr>
          <w:lang w:val="en-GB"/>
        </w:rPr>
        <w:t>and/or Lender Requirements</w:t>
      </w:r>
      <w:r>
        <w:t xml:space="preserve"> arising in connection with any such breach or potential breach. </w:t>
      </w:r>
    </w:p>
    <w:p w14:paraId="174CEECA" w14:textId="7541AC50" w:rsidR="003B316E" w:rsidRDefault="003B316E" w:rsidP="00B153DF">
      <w:pPr>
        <w:pStyle w:val="Heading3"/>
        <w:spacing w:line="276" w:lineRule="auto"/>
      </w:pPr>
      <w:bookmarkStart w:id="77" w:name="_Ref433391315"/>
      <w:bookmarkStart w:id="78" w:name="_Hlk143775781"/>
      <w:r>
        <w:t xml:space="preserve">The </w:t>
      </w:r>
      <w:r w:rsidR="00B82801">
        <w:t xml:space="preserve">Supplier </w:t>
      </w:r>
      <w:r>
        <w:t xml:space="preserve">shall, to the extent permitted by any applicable Laws, indemnify and hold harmless the </w:t>
      </w:r>
      <w:r w:rsidR="00B82801">
        <w:t xml:space="preserve">Contractor </w:t>
      </w:r>
      <w:r>
        <w:t xml:space="preserve">from and against any and all losses, liabilities, damages, costs, charges or expenses (including reasonable professional fees incurred in investigating or defending any claim or proceeding whether such claim or proceeding is successfully defended or not), fines or penalties incurred in connection with any breach or potential breach by the </w:t>
      </w:r>
      <w:r w:rsidR="00B82801">
        <w:t xml:space="preserve">Supplier </w:t>
      </w:r>
      <w:r>
        <w:t xml:space="preserve">of </w:t>
      </w:r>
      <w:r w:rsidR="00601387">
        <w:rPr>
          <w:lang w:val="en-GB"/>
        </w:rPr>
        <w:t>this Sub-Clause</w:t>
      </w:r>
      <w:r>
        <w:t>.</w:t>
      </w:r>
      <w:bookmarkEnd w:id="77"/>
      <w:r w:rsidR="00BB083D">
        <w:t xml:space="preserve">  </w:t>
      </w:r>
    </w:p>
    <w:bookmarkEnd w:id="78"/>
    <w:p w14:paraId="2C72A504" w14:textId="594E1AFD" w:rsidR="003E77FC" w:rsidRPr="003E77FC" w:rsidRDefault="003B316E" w:rsidP="00B153DF">
      <w:pPr>
        <w:pStyle w:val="Heading3"/>
        <w:numPr>
          <w:ilvl w:val="0"/>
          <w:numId w:val="0"/>
        </w:numPr>
        <w:spacing w:line="276" w:lineRule="auto"/>
        <w:ind w:left="737"/>
      </w:pPr>
      <w:r>
        <w:t xml:space="preserve">The </w:t>
      </w:r>
      <w:r w:rsidR="00B82801">
        <w:t xml:space="preserve">Contractor </w:t>
      </w:r>
      <w:r>
        <w:t>reserves the right to terminate by written</w:t>
      </w:r>
      <w:r w:rsidRPr="00431549">
        <w:t xml:space="preserve"> notice and with immediate effect, this </w:t>
      </w:r>
      <w:r w:rsidR="00B82801">
        <w:t>Subc</w:t>
      </w:r>
      <w:r w:rsidRPr="00431549">
        <w:t xml:space="preserve">ontract if </w:t>
      </w:r>
      <w:r w:rsidRPr="00FA45E0">
        <w:t xml:space="preserve">the </w:t>
      </w:r>
      <w:r w:rsidR="00B82801">
        <w:t>Supplier</w:t>
      </w:r>
      <w:r w:rsidR="00B82801" w:rsidRPr="00FA45E0">
        <w:t xml:space="preserve"> </w:t>
      </w:r>
      <w:r w:rsidRPr="00FA45E0">
        <w:t>commits a breach</w:t>
      </w:r>
      <w:r w:rsidRPr="00431549">
        <w:t xml:space="preserve"> of this </w:t>
      </w:r>
      <w:r w:rsidR="00D93F9E">
        <w:t>Sub-</w:t>
      </w:r>
      <w:r w:rsidRPr="00431549">
        <w:t>Clause</w:t>
      </w:r>
      <w:r w:rsidR="00B47B5D">
        <w:rPr>
          <w:lang w:val="en-US"/>
        </w:rPr>
        <w:t>.</w:t>
      </w:r>
      <w:r w:rsidR="00CD51FB">
        <w:rPr>
          <w:lang w:val="en-US"/>
        </w:rPr>
        <w:t xml:space="preserve"> </w:t>
      </w:r>
      <w:r w:rsidR="00B47B5D">
        <w:rPr>
          <w:lang w:val="en-US"/>
        </w:rPr>
        <w:t xml:space="preserve">In the event that the breach of this </w:t>
      </w:r>
      <w:r w:rsidR="00D93F9E">
        <w:rPr>
          <w:lang w:val="en-US"/>
        </w:rPr>
        <w:t>Sub-</w:t>
      </w:r>
      <w:r w:rsidR="00B47B5D">
        <w:rPr>
          <w:lang w:val="en-US"/>
        </w:rPr>
        <w:t xml:space="preserve">Clause relates to a </w:t>
      </w:r>
      <w:r w:rsidR="00D93F9E">
        <w:rPr>
          <w:lang w:val="en-US"/>
        </w:rPr>
        <w:t>s</w:t>
      </w:r>
      <w:r w:rsidR="00B47B5D">
        <w:rPr>
          <w:lang w:val="en-US"/>
        </w:rPr>
        <w:t xml:space="preserve">ubcontractor, the </w:t>
      </w:r>
      <w:r w:rsidR="005902FE">
        <w:rPr>
          <w:lang w:val="en-US"/>
        </w:rPr>
        <w:t xml:space="preserve">Contractor </w:t>
      </w:r>
      <w:r w:rsidR="00B47B5D">
        <w:rPr>
          <w:lang w:val="en-US"/>
        </w:rPr>
        <w:t xml:space="preserve">shall provide a written notice to the </w:t>
      </w:r>
      <w:r w:rsidR="005902FE">
        <w:rPr>
          <w:lang w:val="en-US"/>
        </w:rPr>
        <w:t xml:space="preserve">Supplier </w:t>
      </w:r>
      <w:r w:rsidR="00B47B5D">
        <w:rPr>
          <w:lang w:val="en-US"/>
        </w:rPr>
        <w:t xml:space="preserve">instructing that such </w:t>
      </w:r>
      <w:r w:rsidR="00D93F9E">
        <w:rPr>
          <w:lang w:val="en-US"/>
        </w:rPr>
        <w:t>s</w:t>
      </w:r>
      <w:r w:rsidR="00B47B5D">
        <w:rPr>
          <w:lang w:val="en-US"/>
        </w:rPr>
        <w:t xml:space="preserve">ubcontractor be terminated and/or cease services and/or supply of </w:t>
      </w:r>
      <w:r w:rsidR="00157601">
        <w:rPr>
          <w:lang w:val="en-US"/>
        </w:rPr>
        <w:t>Materials</w:t>
      </w:r>
      <w:r w:rsidR="00B47B5D">
        <w:rPr>
          <w:lang w:val="en-US"/>
        </w:rPr>
        <w:t xml:space="preserve"> to the </w:t>
      </w:r>
      <w:r w:rsidR="00CE5A9F">
        <w:rPr>
          <w:lang w:val="en-US"/>
        </w:rPr>
        <w:t xml:space="preserve">Supplier </w:t>
      </w:r>
      <w:r w:rsidR="00B47B5D">
        <w:rPr>
          <w:lang w:val="en-US"/>
        </w:rPr>
        <w:t xml:space="preserve">by an agreed date. If the </w:t>
      </w:r>
      <w:r w:rsidR="00994378">
        <w:rPr>
          <w:lang w:val="en-US"/>
        </w:rPr>
        <w:t xml:space="preserve">Supplier </w:t>
      </w:r>
      <w:r w:rsidR="00B47B5D">
        <w:rPr>
          <w:lang w:val="en-US"/>
        </w:rPr>
        <w:t xml:space="preserve">fails to terminate the </w:t>
      </w:r>
      <w:r w:rsidR="00D93F9E">
        <w:rPr>
          <w:lang w:val="en-US"/>
        </w:rPr>
        <w:t>s</w:t>
      </w:r>
      <w:r w:rsidR="00B47B5D">
        <w:rPr>
          <w:lang w:val="en-US"/>
        </w:rPr>
        <w:t xml:space="preserve">ubcontractor and/or ensure that such </w:t>
      </w:r>
      <w:r w:rsidR="00D93F9E">
        <w:rPr>
          <w:lang w:val="en-US"/>
        </w:rPr>
        <w:t>s</w:t>
      </w:r>
      <w:r w:rsidR="00B47B5D">
        <w:rPr>
          <w:lang w:val="en-US"/>
        </w:rPr>
        <w:t xml:space="preserve">ubcontractor ceases to provide services and/or supply </w:t>
      </w:r>
      <w:r w:rsidR="00157601">
        <w:rPr>
          <w:lang w:val="en-US"/>
        </w:rPr>
        <w:lastRenderedPageBreak/>
        <w:t>Materials</w:t>
      </w:r>
      <w:r w:rsidR="00B47B5D">
        <w:rPr>
          <w:lang w:val="en-US"/>
        </w:rPr>
        <w:t xml:space="preserve"> to the </w:t>
      </w:r>
      <w:r w:rsidR="00994378">
        <w:rPr>
          <w:lang w:val="en-US"/>
        </w:rPr>
        <w:t xml:space="preserve">Supplier </w:t>
      </w:r>
      <w:r w:rsidR="00B47B5D">
        <w:rPr>
          <w:lang w:val="en-US"/>
        </w:rPr>
        <w:t>by the agreed date, then t</w:t>
      </w:r>
      <w:r w:rsidR="00B47B5D" w:rsidRPr="00B47B5D">
        <w:rPr>
          <w:lang w:val="en-US"/>
        </w:rPr>
        <w:t xml:space="preserve">he </w:t>
      </w:r>
      <w:r w:rsidR="00994378">
        <w:rPr>
          <w:lang w:val="en-US"/>
        </w:rPr>
        <w:t>Contractor</w:t>
      </w:r>
      <w:r w:rsidR="00994378" w:rsidRPr="00B47B5D">
        <w:rPr>
          <w:lang w:val="en-US"/>
        </w:rPr>
        <w:t xml:space="preserve"> </w:t>
      </w:r>
      <w:r w:rsidR="00B47B5D" w:rsidRPr="00B47B5D">
        <w:rPr>
          <w:lang w:val="en-US"/>
        </w:rPr>
        <w:t>reserves the right to termina</w:t>
      </w:r>
      <w:r w:rsidR="00B47B5D">
        <w:rPr>
          <w:lang w:val="en-US"/>
        </w:rPr>
        <w:t>te</w:t>
      </w:r>
      <w:r w:rsidR="00B47B5D" w:rsidRPr="00B47B5D">
        <w:rPr>
          <w:lang w:val="en-US"/>
        </w:rPr>
        <w:t xml:space="preserve"> this </w:t>
      </w:r>
      <w:r w:rsidR="00994378">
        <w:rPr>
          <w:lang w:val="en-US"/>
        </w:rPr>
        <w:t>Subc</w:t>
      </w:r>
      <w:r w:rsidR="00B47B5D" w:rsidRPr="00B47B5D">
        <w:rPr>
          <w:lang w:val="en-US"/>
        </w:rPr>
        <w:t>ontract</w:t>
      </w:r>
      <w:r w:rsidR="00B47B5D">
        <w:rPr>
          <w:lang w:val="en-US"/>
        </w:rPr>
        <w:t xml:space="preserve"> </w:t>
      </w:r>
      <w:r w:rsidR="00B47B5D" w:rsidRPr="00BD5573">
        <w:rPr>
          <w:lang w:val="en-US"/>
        </w:rPr>
        <w:t>with effect</w:t>
      </w:r>
      <w:r w:rsidR="00B47B5D" w:rsidRPr="00BD5573" w:rsidDel="00B47B5D">
        <w:rPr>
          <w:lang w:val="en-US"/>
        </w:rPr>
        <w:t xml:space="preserve"> </w:t>
      </w:r>
      <w:r w:rsidR="00B47B5D" w:rsidRPr="00BD5573">
        <w:rPr>
          <w:lang w:val="en-US"/>
        </w:rPr>
        <w:t>from the day falling after the agreed date referred to above</w:t>
      </w:r>
      <w:r w:rsidR="00BB083D" w:rsidRPr="00BD5573">
        <w:rPr>
          <w:lang w:val="en-US"/>
        </w:rPr>
        <w:t>.</w:t>
      </w:r>
    </w:p>
    <w:p w14:paraId="25C8C519" w14:textId="0D48A897" w:rsidR="003B316E" w:rsidRPr="00FD61CF" w:rsidRDefault="00270FFD" w:rsidP="00B153DF">
      <w:pPr>
        <w:pStyle w:val="Heading1"/>
        <w:spacing w:line="276" w:lineRule="auto"/>
      </w:pPr>
      <w:bookmarkStart w:id="79" w:name="_Toc25400389"/>
      <w:bookmarkStart w:id="80" w:name="_Toc384655294"/>
      <w:bookmarkStart w:id="81" w:name="_Toc125035524"/>
      <w:bookmarkStart w:id="82" w:name="_Ref125103086"/>
      <w:r w:rsidRPr="00FD61CF">
        <w:t>D</w:t>
      </w:r>
      <w:r w:rsidR="003B316E" w:rsidRPr="00FD61CF">
        <w:t>esign</w:t>
      </w:r>
      <w:bookmarkEnd w:id="79"/>
      <w:bookmarkEnd w:id="80"/>
      <w:bookmarkEnd w:id="81"/>
      <w:bookmarkEnd w:id="82"/>
    </w:p>
    <w:p w14:paraId="223E06C8" w14:textId="77777777" w:rsidR="003B316E" w:rsidRPr="00586A47" w:rsidRDefault="003B316E" w:rsidP="00B153DF">
      <w:pPr>
        <w:pStyle w:val="Heading2"/>
        <w:spacing w:line="276" w:lineRule="auto"/>
      </w:pPr>
      <w:bookmarkStart w:id="83" w:name="_Ref16409396"/>
      <w:r w:rsidRPr="00586A47">
        <w:t>General Design Obligations</w:t>
      </w:r>
      <w:bookmarkEnd w:id="83"/>
    </w:p>
    <w:p w14:paraId="1D68F2A6" w14:textId="01FBC53C" w:rsidR="00BD5573" w:rsidRPr="00586A47" w:rsidRDefault="00BD5573" w:rsidP="00B153DF">
      <w:pPr>
        <w:pStyle w:val="Heading3"/>
        <w:spacing w:line="276" w:lineRule="auto"/>
      </w:pPr>
      <w:r w:rsidRPr="00586A47">
        <w:t xml:space="preserve">The </w:t>
      </w:r>
      <w:r w:rsidR="00A744FB" w:rsidRPr="00586A47">
        <w:t xml:space="preserve">Supplier </w:t>
      </w:r>
      <w:r w:rsidRPr="00586A47">
        <w:t xml:space="preserve">shall be deemed to have </w:t>
      </w:r>
      <w:r w:rsidR="003E129C" w:rsidRPr="00586A47">
        <w:t>scrutinized</w:t>
      </w:r>
      <w:r w:rsidRPr="00586A47">
        <w:t xml:space="preserve">, prior to the </w:t>
      </w:r>
      <w:r w:rsidR="000D2715" w:rsidRPr="00586A47">
        <w:t>Base Date</w:t>
      </w:r>
      <w:r w:rsidRPr="00586A47">
        <w:t xml:space="preserve">, the </w:t>
      </w:r>
      <w:r w:rsidR="00C438AD" w:rsidRPr="00586A47">
        <w:t>Subcontract</w:t>
      </w:r>
      <w:r w:rsidR="004B035A" w:rsidRPr="00586A47">
        <w:t xml:space="preserve"> </w:t>
      </w:r>
      <w:r w:rsidR="003E129C" w:rsidRPr="00586A47">
        <w:t>along with its annexures/attachments</w:t>
      </w:r>
      <w:r w:rsidR="009D58A3" w:rsidRPr="00586A47">
        <w:t>.</w:t>
      </w:r>
      <w:r w:rsidR="006A0396" w:rsidRPr="00586A47">
        <w:t xml:space="preserve"> </w:t>
      </w:r>
      <w:r w:rsidRPr="00586A47">
        <w:t xml:space="preserve">The </w:t>
      </w:r>
      <w:r w:rsidR="007D6260" w:rsidRPr="00586A47">
        <w:t xml:space="preserve">Supplier </w:t>
      </w:r>
      <w:r w:rsidRPr="00586A47">
        <w:t xml:space="preserve">shall be responsible for the design of the </w:t>
      </w:r>
      <w:r w:rsidR="00EC57BA" w:rsidRPr="00586A47">
        <w:t xml:space="preserve"> </w:t>
      </w:r>
      <w:r w:rsidR="00402F49" w:rsidRPr="00586A47">
        <w:t>Works</w:t>
      </w:r>
      <w:r w:rsidRPr="00586A47">
        <w:t xml:space="preserve"> in accordance with the </w:t>
      </w:r>
      <w:r w:rsidR="00C438AD" w:rsidRPr="00586A47">
        <w:t>Subcontract</w:t>
      </w:r>
      <w:r w:rsidRPr="00586A47">
        <w:t xml:space="preserve"> for the accuracy of</w:t>
      </w:r>
      <w:r w:rsidR="00587033" w:rsidRPr="00586A47">
        <w:t xml:space="preserve"> </w:t>
      </w:r>
      <w:r w:rsidR="009D58A3" w:rsidRPr="00586A47">
        <w:t>s</w:t>
      </w:r>
      <w:r w:rsidR="00587033" w:rsidRPr="00586A47">
        <w:t xml:space="preserve">cope of </w:t>
      </w:r>
      <w:r w:rsidR="009D58A3" w:rsidRPr="00586A47">
        <w:t>w</w:t>
      </w:r>
      <w:r w:rsidR="00587033" w:rsidRPr="00586A47">
        <w:t>orks</w:t>
      </w:r>
      <w:r w:rsidR="00D8469F" w:rsidRPr="00586A47">
        <w:t xml:space="preserve">, </w:t>
      </w:r>
      <w:r w:rsidR="00942085" w:rsidRPr="00586A47">
        <w:t>and</w:t>
      </w:r>
      <w:r w:rsidRPr="00586A47">
        <w:t xml:space="preserve"> </w:t>
      </w:r>
      <w:r w:rsidR="00C438AD" w:rsidRPr="00586A47">
        <w:t>Subcontract</w:t>
      </w:r>
      <w:r w:rsidRPr="00586A47">
        <w:t xml:space="preserve">. </w:t>
      </w:r>
    </w:p>
    <w:p w14:paraId="79AAB472" w14:textId="1B35810D" w:rsidR="003B316E" w:rsidRDefault="003B316E" w:rsidP="00B153DF">
      <w:pPr>
        <w:pStyle w:val="Heading3"/>
        <w:spacing w:line="276" w:lineRule="auto"/>
      </w:pPr>
      <w:r>
        <w:t xml:space="preserve">The </w:t>
      </w:r>
      <w:r w:rsidR="00D8469F">
        <w:t xml:space="preserve">Contractor </w:t>
      </w:r>
      <w:r>
        <w:t>shall not be responsible for any error, inaccuracy or omission of any kind in the</w:t>
      </w:r>
      <w:r w:rsidR="00942085">
        <w:t xml:space="preserve"> technical specifications,</w:t>
      </w:r>
      <w:r>
        <w:t xml:space="preserve"> </w:t>
      </w:r>
      <w:r w:rsidR="00A736BD">
        <w:t xml:space="preserve">technical documents of the </w:t>
      </w:r>
      <w:r w:rsidR="00C438AD">
        <w:t>Subcontract</w:t>
      </w:r>
      <w:r w:rsidR="00240423">
        <w:rPr>
          <w:lang w:val="en-US"/>
        </w:rPr>
        <w:t xml:space="preserve">, </w:t>
      </w:r>
      <w:r w:rsidRPr="00DF70AA">
        <w:t xml:space="preserve">Any data or information received by the Contractor, or otherwise, shall not relieve the </w:t>
      </w:r>
      <w:r w:rsidR="005C71EE">
        <w:t>Supplier</w:t>
      </w:r>
      <w:r w:rsidR="005C71EE" w:rsidRPr="00DF70AA">
        <w:t xml:space="preserve"> </w:t>
      </w:r>
      <w:r w:rsidRPr="00DF70AA">
        <w:t>from his responsibility for the design and execution of the</w:t>
      </w:r>
      <w:r w:rsidR="00CE7974">
        <w:t xml:space="preserve"> </w:t>
      </w:r>
      <w:r w:rsidR="00402F49">
        <w:t>Works</w:t>
      </w:r>
      <w:r w:rsidR="00CE7974">
        <w:t>.</w:t>
      </w:r>
    </w:p>
    <w:p w14:paraId="24D97E1D" w14:textId="7F73EB30" w:rsidR="003B316E" w:rsidRDefault="003B316E" w:rsidP="00B153DF">
      <w:pPr>
        <w:pStyle w:val="Heading3"/>
        <w:spacing w:line="276" w:lineRule="auto"/>
      </w:pPr>
      <w:r>
        <w:t>Without prejudice to any other provision of th</w:t>
      </w:r>
      <w:r w:rsidR="003C6C3D">
        <w:t>e</w:t>
      </w:r>
      <w:r>
        <w:t xml:space="preserve"> </w:t>
      </w:r>
      <w:r w:rsidR="00CE7974">
        <w:t>Subc</w:t>
      </w:r>
      <w:r>
        <w:t xml:space="preserve">ontract, the </w:t>
      </w:r>
      <w:r w:rsidR="00CE7974">
        <w:t xml:space="preserve">Supplier </w:t>
      </w:r>
      <w:r>
        <w:t>shall, in the performance of its design obligations under th</w:t>
      </w:r>
      <w:r w:rsidR="00776EA8">
        <w:t>e</w:t>
      </w:r>
      <w:r>
        <w:t xml:space="preserve"> </w:t>
      </w:r>
      <w:r w:rsidR="00294443">
        <w:t>Sub</w:t>
      </w:r>
      <w:r w:rsidR="009D4BA1">
        <w:t>c</w:t>
      </w:r>
      <w:r>
        <w:t>ontract:</w:t>
      </w:r>
      <w:r w:rsidR="00BB083D">
        <w:t xml:space="preserve">  </w:t>
      </w:r>
    </w:p>
    <w:p w14:paraId="46C7EC63" w14:textId="2CE827FD" w:rsidR="003B316E" w:rsidRDefault="00CA2DCD" w:rsidP="00B153DF">
      <w:pPr>
        <w:pStyle w:val="Heading4"/>
        <w:spacing w:line="276" w:lineRule="auto"/>
      </w:pPr>
      <w:r>
        <w:t>perform such obligations in accordance with Good Industry Practice</w:t>
      </w:r>
      <w:r w:rsidR="003B316E">
        <w:t>;</w:t>
      </w:r>
      <w:r>
        <w:t xml:space="preserve"> </w:t>
      </w:r>
    </w:p>
    <w:p w14:paraId="7EC4613C" w14:textId="6C12D799" w:rsidR="003B316E" w:rsidRDefault="00CA2DCD" w:rsidP="00B153DF">
      <w:pPr>
        <w:pStyle w:val="Heading4"/>
        <w:spacing w:line="276" w:lineRule="auto"/>
      </w:pPr>
      <w:r>
        <w:t xml:space="preserve">propose, select and </w:t>
      </w:r>
      <w:r w:rsidR="003B316E">
        <w:t xml:space="preserve">use only materials in connection with the </w:t>
      </w:r>
      <w:r w:rsidR="003A1B4F">
        <w:t>Subc</w:t>
      </w:r>
      <w:r w:rsidR="003B316E">
        <w:t xml:space="preserve">ontract in accordance with the </w:t>
      </w:r>
      <w:r>
        <w:t xml:space="preserve">applicable </w:t>
      </w:r>
      <w:r w:rsidR="00153DD8">
        <w:t xml:space="preserve">standards </w:t>
      </w:r>
      <w:r>
        <w:t xml:space="preserve">and </w:t>
      </w:r>
      <w:r w:rsidR="003B316E">
        <w:t>guidance for good practice in the selection of materials;</w:t>
      </w:r>
    </w:p>
    <w:p w14:paraId="4ED341BE" w14:textId="71062E24" w:rsidR="003B316E" w:rsidRDefault="003B316E" w:rsidP="00B153DF">
      <w:pPr>
        <w:pStyle w:val="Heading4"/>
        <w:spacing w:line="276" w:lineRule="auto"/>
      </w:pPr>
      <w:r>
        <w:t xml:space="preserve">exercise the level of skill, care and diligence referred to in paragraph (a) above not to specify for use or use or permit to be used in the </w:t>
      </w:r>
      <w:r w:rsidR="00B44922">
        <w:t xml:space="preserve"> </w:t>
      </w:r>
      <w:r w:rsidR="00402F49">
        <w:t xml:space="preserve"> Works</w:t>
      </w:r>
      <w:r>
        <w:t xml:space="preserve"> (and to ensure that others do not specify for use or use or permit to be used in the construction of the </w:t>
      </w:r>
      <w:r w:rsidR="007975DE">
        <w:t xml:space="preserve"> </w:t>
      </w:r>
      <w:r w:rsidR="00402F49">
        <w:t xml:space="preserve"> Works</w:t>
      </w:r>
      <w:r>
        <w:t>) any products or materials which at the time of specification or use:</w:t>
      </w:r>
    </w:p>
    <w:p w14:paraId="198DF51C" w14:textId="1A34BD61" w:rsidR="003B316E" w:rsidRDefault="003B316E" w:rsidP="00B153DF">
      <w:pPr>
        <w:pStyle w:val="Heading5"/>
        <w:spacing w:line="276" w:lineRule="auto"/>
      </w:pPr>
      <w:r>
        <w:t xml:space="preserve">do not conform with </w:t>
      </w:r>
      <w:r w:rsidR="00BA4211">
        <w:t>s</w:t>
      </w:r>
      <w:r>
        <w:t>tandards or codes of</w:t>
      </w:r>
      <w:r w:rsidR="006A0396">
        <w:t xml:space="preserve"> </w:t>
      </w:r>
      <w:r>
        <w:t xml:space="preserve">practice or </w:t>
      </w:r>
      <w:r w:rsidR="00CA2DCD">
        <w:t>Good Industry Practice</w:t>
      </w:r>
      <w:r>
        <w:t>; and/or</w:t>
      </w:r>
    </w:p>
    <w:p w14:paraId="7600F9E7" w14:textId="77777777" w:rsidR="001C47C0" w:rsidRPr="001C47C0" w:rsidRDefault="003B316E" w:rsidP="00B153DF">
      <w:pPr>
        <w:pStyle w:val="Heading5"/>
        <w:spacing w:line="276" w:lineRule="auto"/>
      </w:pPr>
      <w:r>
        <w:t>are generally known to be deleterious, in the particular circumstances in which they are specified for use, to health safety and/or the durability of buildings or structures.</w:t>
      </w:r>
    </w:p>
    <w:p w14:paraId="1E7FFEBE" w14:textId="4B358F3F" w:rsidR="003B316E" w:rsidRDefault="005B05AA" w:rsidP="00B153DF">
      <w:pPr>
        <w:pStyle w:val="Heading2"/>
        <w:spacing w:line="276" w:lineRule="auto"/>
      </w:pPr>
      <w:bookmarkStart w:id="84" w:name="_Ref16407162"/>
      <w:bookmarkStart w:id="85" w:name="_Ref391992220"/>
      <w:r>
        <w:t xml:space="preserve">Supplier’s </w:t>
      </w:r>
      <w:r w:rsidR="003B316E">
        <w:t>Documents</w:t>
      </w:r>
      <w:bookmarkEnd w:id="84"/>
      <w:bookmarkEnd w:id="85"/>
    </w:p>
    <w:p w14:paraId="61D033E4" w14:textId="7BADE55B" w:rsidR="00BC5F63" w:rsidRPr="001A0187" w:rsidRDefault="003B316E" w:rsidP="00B153DF">
      <w:pPr>
        <w:pStyle w:val="Heading3"/>
        <w:spacing w:line="276" w:lineRule="auto"/>
      </w:pPr>
      <w:r>
        <w:t xml:space="preserve">The </w:t>
      </w:r>
      <w:r w:rsidR="005B05AA">
        <w:t xml:space="preserve">Supplier’s </w:t>
      </w:r>
      <w:r>
        <w:t xml:space="preserve">Documents shall include the documents specified in the </w:t>
      </w:r>
      <w:r w:rsidR="00C438AD">
        <w:t>Subcontract</w:t>
      </w:r>
      <w:r w:rsidR="001A0D26">
        <w:t>,</w:t>
      </w:r>
      <w:r w:rsidR="0062058E">
        <w:t xml:space="preserve"> and/or</w:t>
      </w:r>
      <w:r w:rsidR="00494961">
        <w:rPr>
          <w:lang w:val="en-GB"/>
        </w:rPr>
        <w:t xml:space="preserve"> </w:t>
      </w:r>
      <w:r>
        <w:t>documents required to satisfy all regulatory approvals, and the documents described in Sub</w:t>
      </w:r>
      <w:r>
        <w:noBreakHyphen/>
        <w:t>Clause</w:t>
      </w:r>
      <w:r w:rsidR="00DE183A">
        <w:t xml:space="preserve"> </w:t>
      </w:r>
      <w:r w:rsidR="00DE183A">
        <w:fldChar w:fldCharType="begin"/>
      </w:r>
      <w:r w:rsidR="00DE183A">
        <w:instrText xml:space="preserve"> REF _Ref16414630 \r \h </w:instrText>
      </w:r>
      <w:r w:rsidR="00DE183A">
        <w:fldChar w:fldCharType="separate"/>
      </w:r>
      <w:r w:rsidR="00DE183A">
        <w:t>5.4</w:t>
      </w:r>
      <w:r w:rsidR="00DE183A">
        <w:fldChar w:fldCharType="end"/>
      </w:r>
      <w:r>
        <w:t xml:space="preserve"> </w:t>
      </w:r>
      <w:r w:rsidR="004B5E6A">
        <w:t>(</w:t>
      </w:r>
      <w:r w:rsidR="004B5E6A">
        <w:rPr>
          <w:i/>
        </w:rPr>
        <w:t>As</w:t>
      </w:r>
      <w:r w:rsidR="004B5E6A">
        <w:rPr>
          <w:i/>
        </w:rPr>
        <w:noBreakHyphen/>
        <w:t>Built Documents</w:t>
      </w:r>
      <w:r w:rsidR="004B5E6A" w:rsidRPr="004B5E6A">
        <w:t>)</w:t>
      </w:r>
      <w:r>
        <w:t xml:space="preserve"> and Sub</w:t>
      </w:r>
      <w:r>
        <w:noBreakHyphen/>
        <w:t xml:space="preserve">Clause </w:t>
      </w:r>
      <w:r w:rsidR="00DE183A">
        <w:fldChar w:fldCharType="begin"/>
      </w:r>
      <w:r w:rsidR="00DE183A">
        <w:instrText xml:space="preserve"> REF _Ref16414653 \r \h </w:instrText>
      </w:r>
      <w:r w:rsidR="00DE183A">
        <w:fldChar w:fldCharType="separate"/>
      </w:r>
      <w:r w:rsidR="00DE183A">
        <w:t>5.5</w:t>
      </w:r>
      <w:r w:rsidR="00DE183A">
        <w:fldChar w:fldCharType="end"/>
      </w:r>
      <w:r>
        <w:t xml:space="preserve"> </w:t>
      </w:r>
      <w:r w:rsidR="004B5E6A">
        <w:t>(</w:t>
      </w:r>
      <w:r>
        <w:rPr>
          <w:i/>
        </w:rPr>
        <w:t>Operation and Maintenance Manuals</w:t>
      </w:r>
      <w:r w:rsidR="004B5E6A">
        <w:t>)</w:t>
      </w:r>
      <w:r>
        <w:t>.</w:t>
      </w:r>
      <w:r w:rsidR="00BB083D">
        <w:t xml:space="preserve">  </w:t>
      </w:r>
      <w:r>
        <w:t xml:space="preserve">The </w:t>
      </w:r>
      <w:r w:rsidR="00BA0272">
        <w:t xml:space="preserve">Supplier’s </w:t>
      </w:r>
      <w:r>
        <w:t xml:space="preserve">Documents shall be written in the language for </w:t>
      </w:r>
      <w:r w:rsidRPr="001A0187">
        <w:t>communications defined in Sub</w:t>
      </w:r>
      <w:r w:rsidRPr="001A0187">
        <w:noBreakHyphen/>
        <w:t xml:space="preserve">Clause </w:t>
      </w:r>
      <w:r w:rsidRPr="001A0187">
        <w:fldChar w:fldCharType="begin"/>
      </w:r>
      <w:r w:rsidRPr="001A0187">
        <w:instrText xml:space="preserve"> REF _Ref16408908 \r \h </w:instrText>
      </w:r>
      <w:r w:rsidR="001A0187">
        <w:instrText xml:space="preserve"> \* MERGEFORMAT </w:instrText>
      </w:r>
      <w:r w:rsidRPr="001A0187">
        <w:fldChar w:fldCharType="separate"/>
      </w:r>
      <w:r w:rsidR="00A13B06">
        <w:t>1.4</w:t>
      </w:r>
      <w:r w:rsidRPr="001A0187">
        <w:fldChar w:fldCharType="end"/>
      </w:r>
      <w:r w:rsidRPr="001A0187">
        <w:t xml:space="preserve"> </w:t>
      </w:r>
      <w:r w:rsidR="005F6181" w:rsidRPr="001A0187">
        <w:t>(</w:t>
      </w:r>
      <w:r w:rsidR="00CB25DF" w:rsidRPr="001A0187">
        <w:rPr>
          <w:i/>
        </w:rPr>
        <w:t>Law and Language</w:t>
      </w:r>
      <w:r w:rsidR="005F6181" w:rsidRPr="001A0187">
        <w:t>)</w:t>
      </w:r>
      <w:r w:rsidRPr="001A0187">
        <w:t>.</w:t>
      </w:r>
    </w:p>
    <w:p w14:paraId="0AD4D0D4" w14:textId="7BF8980F" w:rsidR="003B316E" w:rsidRPr="001A0187" w:rsidRDefault="00BC5F63" w:rsidP="00B153DF">
      <w:pPr>
        <w:pStyle w:val="Heading3"/>
        <w:spacing w:line="276" w:lineRule="auto"/>
      </w:pPr>
      <w:r w:rsidRPr="001A0187">
        <w:t>T</w:t>
      </w:r>
      <w:r w:rsidR="003B316E" w:rsidRPr="001A0187">
        <w:t xml:space="preserve">he </w:t>
      </w:r>
      <w:r w:rsidR="00BA0272">
        <w:t>Supplier</w:t>
      </w:r>
      <w:r w:rsidR="00BA0272" w:rsidRPr="001A0187">
        <w:t xml:space="preserve"> </w:t>
      </w:r>
      <w:r w:rsidR="003B316E" w:rsidRPr="001A0187">
        <w:t xml:space="preserve">shall prepare all </w:t>
      </w:r>
      <w:r w:rsidR="00BA0272">
        <w:t>Supplier’s</w:t>
      </w:r>
      <w:r w:rsidR="00BA0272" w:rsidRPr="001A0187">
        <w:t xml:space="preserve"> </w:t>
      </w:r>
      <w:r w:rsidR="003B316E" w:rsidRPr="001A0187">
        <w:t xml:space="preserve">Documents, and shall also prepare any other documents necessary to instruct the </w:t>
      </w:r>
      <w:r w:rsidR="00BA0272">
        <w:t>Supplier’s</w:t>
      </w:r>
      <w:r w:rsidR="00BA0272" w:rsidRPr="001A0187">
        <w:t xml:space="preserve"> </w:t>
      </w:r>
      <w:r w:rsidR="003B316E" w:rsidRPr="001A0187">
        <w:t>Personnel.</w:t>
      </w:r>
      <w:r w:rsidR="00393B8C" w:rsidRPr="001A0187">
        <w:rPr>
          <w:noProof/>
        </w:rPr>
        <w:t xml:space="preserve"> </w:t>
      </w:r>
    </w:p>
    <w:p w14:paraId="7206CA6E" w14:textId="54C75126" w:rsidR="00151171" w:rsidRPr="007B6EAE" w:rsidRDefault="00F732F5" w:rsidP="00B153DF">
      <w:pPr>
        <w:pStyle w:val="Heading3"/>
        <w:spacing w:line="276" w:lineRule="auto"/>
        <w:rPr>
          <w:w w:val="0"/>
        </w:rPr>
      </w:pPr>
      <w:r>
        <w:rPr>
          <w:w w:val="0"/>
        </w:rPr>
        <w:t>No</w:t>
      </w:r>
      <w:r w:rsidRPr="001760B6">
        <w:rPr>
          <w:w w:val="0"/>
        </w:rPr>
        <w:t xml:space="preserve"> review, approval or comment</w:t>
      </w:r>
      <w:r>
        <w:rPr>
          <w:w w:val="0"/>
        </w:rPr>
        <w:t>,</w:t>
      </w:r>
      <w:r w:rsidRPr="001760B6">
        <w:rPr>
          <w:w w:val="0"/>
        </w:rPr>
        <w:t xml:space="preserve"> or failure to review</w:t>
      </w:r>
      <w:r>
        <w:rPr>
          <w:w w:val="0"/>
        </w:rPr>
        <w:t>, approve</w:t>
      </w:r>
      <w:r w:rsidRPr="001760B6">
        <w:rPr>
          <w:w w:val="0"/>
        </w:rPr>
        <w:t xml:space="preserve"> or comment</w:t>
      </w:r>
      <w:r>
        <w:rPr>
          <w:w w:val="0"/>
        </w:rPr>
        <w:t xml:space="preserve"> in relation to any </w:t>
      </w:r>
      <w:r w:rsidR="006D6BD1" w:rsidRPr="007B6EAE">
        <w:rPr>
          <w:w w:val="0"/>
        </w:rPr>
        <w:t xml:space="preserve">Supplier’s </w:t>
      </w:r>
      <w:r w:rsidRPr="007B6EAE">
        <w:rPr>
          <w:w w:val="0"/>
        </w:rPr>
        <w:t xml:space="preserve">Document shall relieve the </w:t>
      </w:r>
      <w:r w:rsidR="006D6BD1" w:rsidRPr="007B6EAE">
        <w:rPr>
          <w:w w:val="0"/>
        </w:rPr>
        <w:t xml:space="preserve">Supplier </w:t>
      </w:r>
      <w:r w:rsidRPr="007B6EAE">
        <w:rPr>
          <w:w w:val="0"/>
        </w:rPr>
        <w:t xml:space="preserve">from or otherwise prejudice or diminish any obligation, responsibility or liability of the </w:t>
      </w:r>
      <w:r w:rsidR="006D6BD1" w:rsidRPr="007B6EAE">
        <w:rPr>
          <w:w w:val="0"/>
        </w:rPr>
        <w:t>Supplier</w:t>
      </w:r>
      <w:r w:rsidRPr="007B6EAE">
        <w:rPr>
          <w:w w:val="0"/>
        </w:rPr>
        <w:t xml:space="preserve">. </w:t>
      </w:r>
    </w:p>
    <w:p w14:paraId="0A27EF80" w14:textId="2E785FB1" w:rsidR="003B316E" w:rsidRPr="007B6EAE" w:rsidRDefault="00F640D0" w:rsidP="00B153DF">
      <w:pPr>
        <w:pStyle w:val="Heading2"/>
        <w:spacing w:line="276" w:lineRule="auto"/>
      </w:pPr>
      <w:bookmarkStart w:id="86" w:name="_Ref16504153"/>
      <w:r w:rsidRPr="007B6EAE">
        <w:lastRenderedPageBreak/>
        <w:t>Training</w:t>
      </w:r>
      <w:bookmarkEnd w:id="86"/>
    </w:p>
    <w:p w14:paraId="391BA7B7" w14:textId="11A375B5" w:rsidR="003B316E" w:rsidRPr="007B6EAE" w:rsidRDefault="003B316E" w:rsidP="00B153DF">
      <w:pPr>
        <w:pStyle w:val="Heading3"/>
        <w:spacing w:line="276" w:lineRule="auto"/>
      </w:pPr>
      <w:r w:rsidRPr="007B6EAE">
        <w:t xml:space="preserve">The </w:t>
      </w:r>
      <w:r w:rsidR="008449D5" w:rsidRPr="007B6EAE">
        <w:t xml:space="preserve">Supplier </w:t>
      </w:r>
      <w:r w:rsidRPr="007B6EAE">
        <w:t>shall carry out the training of</w:t>
      </w:r>
      <w:r w:rsidR="00EB72C8" w:rsidRPr="007B6EAE">
        <w:rPr>
          <w:lang w:val="en-GB"/>
        </w:rPr>
        <w:t xml:space="preserve"> the</w:t>
      </w:r>
      <w:r w:rsidRPr="007B6EAE">
        <w:t xml:space="preserve"> </w:t>
      </w:r>
      <w:r w:rsidR="008449D5" w:rsidRPr="007B6EAE">
        <w:t>C</w:t>
      </w:r>
      <w:r w:rsidR="00B60517" w:rsidRPr="007B6EAE">
        <w:t>o</w:t>
      </w:r>
      <w:r w:rsidR="008449D5" w:rsidRPr="007B6EAE">
        <w:t>ntract</w:t>
      </w:r>
      <w:r w:rsidR="00B60517" w:rsidRPr="007B6EAE">
        <w:t>or’s</w:t>
      </w:r>
      <w:r w:rsidR="008449D5" w:rsidRPr="007B6EAE">
        <w:t xml:space="preserve"> </w:t>
      </w:r>
      <w:r w:rsidRPr="007B6EAE">
        <w:t>Personnel</w:t>
      </w:r>
      <w:r w:rsidR="00EB72C8" w:rsidRPr="007B6EAE">
        <w:rPr>
          <w:lang w:val="en-GB"/>
        </w:rPr>
        <w:t xml:space="preserve"> (whose names will be provided in due course by the </w:t>
      </w:r>
      <w:r w:rsidR="00B60517" w:rsidRPr="007B6EAE">
        <w:rPr>
          <w:lang w:val="en-GB"/>
        </w:rPr>
        <w:t xml:space="preserve">Contractor </w:t>
      </w:r>
      <w:r w:rsidR="00EB72C8" w:rsidRPr="007B6EAE">
        <w:rPr>
          <w:lang w:val="en-GB"/>
        </w:rPr>
        <w:t xml:space="preserve">to the </w:t>
      </w:r>
      <w:r w:rsidR="00B60517" w:rsidRPr="007B6EAE">
        <w:rPr>
          <w:lang w:val="en-GB"/>
        </w:rPr>
        <w:t>Supplier</w:t>
      </w:r>
      <w:r w:rsidR="00EB72C8" w:rsidRPr="007B6EAE">
        <w:rPr>
          <w:lang w:val="en-GB"/>
        </w:rPr>
        <w:t>)</w:t>
      </w:r>
      <w:r w:rsidRPr="007B6EAE">
        <w:t xml:space="preserve"> in the operation and maintenance of the </w:t>
      </w:r>
      <w:r w:rsidR="00B60517" w:rsidRPr="007B6EAE">
        <w:t xml:space="preserve"> </w:t>
      </w:r>
      <w:r w:rsidR="00402F49" w:rsidRPr="007B6EAE">
        <w:t xml:space="preserve"> Works</w:t>
      </w:r>
      <w:r w:rsidR="002C3F9E" w:rsidRPr="007B6EAE">
        <w:t>.</w:t>
      </w:r>
      <w:r w:rsidR="0019748F" w:rsidRPr="007B6EAE">
        <w:rPr>
          <w:lang w:val="en-GB"/>
        </w:rPr>
        <w:t>.</w:t>
      </w:r>
      <w:r w:rsidR="00676BE5" w:rsidRPr="007B6EAE">
        <w:rPr>
          <w:lang w:val="en-US"/>
        </w:rPr>
        <w:t xml:space="preserve"> </w:t>
      </w:r>
    </w:p>
    <w:p w14:paraId="74FDE361" w14:textId="03F95E52" w:rsidR="003B316E" w:rsidRPr="007B6EAE" w:rsidRDefault="003B316E" w:rsidP="00B153DF">
      <w:pPr>
        <w:pStyle w:val="Heading2"/>
        <w:spacing w:line="276" w:lineRule="auto"/>
      </w:pPr>
      <w:bookmarkStart w:id="87" w:name="_Ref16414630"/>
      <w:r w:rsidRPr="007B6EAE">
        <w:t>As</w:t>
      </w:r>
      <w:r w:rsidRPr="007B6EAE">
        <w:noBreakHyphen/>
        <w:t>Built Documents</w:t>
      </w:r>
      <w:bookmarkEnd w:id="87"/>
    </w:p>
    <w:p w14:paraId="311168B1" w14:textId="44F479B2" w:rsidR="0015667E" w:rsidRPr="00A6186B" w:rsidRDefault="003B316E" w:rsidP="00B153DF">
      <w:pPr>
        <w:pStyle w:val="Heading3"/>
        <w:spacing w:line="276" w:lineRule="auto"/>
        <w:rPr>
          <w:highlight w:val="yellow"/>
        </w:rPr>
      </w:pPr>
      <w:r w:rsidRPr="00AC2609">
        <w:t>The</w:t>
      </w:r>
      <w:r w:rsidRPr="007B6EAE">
        <w:t xml:space="preserve"> </w:t>
      </w:r>
      <w:r w:rsidR="003444D1" w:rsidRPr="007B6EAE">
        <w:t xml:space="preserve">Supplier </w:t>
      </w:r>
      <w:r w:rsidRPr="007B6EAE">
        <w:t xml:space="preserve">shall prepare, and </w:t>
      </w:r>
      <w:r w:rsidR="00C079C0" w:rsidRPr="007B6EAE">
        <w:t xml:space="preserve">provide </w:t>
      </w:r>
      <w:r w:rsidRPr="007B6EAE">
        <w:t xml:space="preserve">a complete set of </w:t>
      </w:r>
      <w:r w:rsidR="00C079C0" w:rsidRPr="007B6EAE">
        <w:t xml:space="preserve">final </w:t>
      </w:r>
      <w:r w:rsidRPr="007B6EAE">
        <w:t>as</w:t>
      </w:r>
      <w:r w:rsidRPr="007B6EAE">
        <w:noBreakHyphen/>
        <w:t xml:space="preserve">built records of the execution of the </w:t>
      </w:r>
      <w:r w:rsidR="003444D1" w:rsidRPr="007B6EAE">
        <w:t xml:space="preserve"> </w:t>
      </w:r>
      <w:r w:rsidR="00402F49" w:rsidRPr="007B6EAE">
        <w:t xml:space="preserve"> Works</w:t>
      </w:r>
      <w:r w:rsidRPr="007B6EAE">
        <w:t>, showing the exact as</w:t>
      </w:r>
      <w:r w:rsidRPr="007B6EAE">
        <w:noBreakHyphen/>
        <w:t>built locations, sizes and details of the work as executed.</w:t>
      </w:r>
      <w:r w:rsidR="00BB083D" w:rsidRPr="007B6EAE">
        <w:t xml:space="preserve">  </w:t>
      </w:r>
      <w:r w:rsidR="00A75AC6" w:rsidRPr="007B6EAE">
        <w:t>Such records</w:t>
      </w:r>
      <w:r>
        <w:t xml:space="preserve"> shall be supplied to the </w:t>
      </w:r>
      <w:r w:rsidR="00A75AC6">
        <w:t xml:space="preserve">Contractor </w:t>
      </w:r>
      <w:r>
        <w:t>prior to</w:t>
      </w:r>
      <w:r w:rsidR="00BB083D">
        <w:t xml:space="preserve">  </w:t>
      </w:r>
      <w:r w:rsidR="003906BF" w:rsidRPr="00FA4C44">
        <w:rPr>
          <w:lang w:val="en-US"/>
        </w:rPr>
        <w:t>the Taking Over</w:t>
      </w:r>
      <w:r w:rsidR="00A75AC6">
        <w:rPr>
          <w:lang w:val="en-US"/>
        </w:rPr>
        <w:t xml:space="preserve"> of the Works</w:t>
      </w:r>
      <w:r w:rsidR="003906BF" w:rsidRPr="00FA4C44">
        <w:rPr>
          <w:lang w:val="en-US"/>
        </w:rPr>
        <w:t>.</w:t>
      </w:r>
    </w:p>
    <w:p w14:paraId="671BF952" w14:textId="6E6F2724" w:rsidR="003B316E" w:rsidRDefault="003B316E" w:rsidP="00B153DF">
      <w:pPr>
        <w:pStyle w:val="Heading2"/>
        <w:spacing w:line="276" w:lineRule="auto"/>
      </w:pPr>
      <w:bookmarkStart w:id="88" w:name="_Ref16414653"/>
      <w:r>
        <w:t>Operation and Maintenance Manuals</w:t>
      </w:r>
      <w:bookmarkEnd w:id="88"/>
    </w:p>
    <w:p w14:paraId="37389C87" w14:textId="59C4E85C" w:rsidR="003B316E" w:rsidRPr="009E4395" w:rsidRDefault="009C063D" w:rsidP="00B153DF">
      <w:pPr>
        <w:pStyle w:val="Heading3"/>
        <w:spacing w:line="276" w:lineRule="auto"/>
      </w:pPr>
      <w:r>
        <w:rPr>
          <w:lang w:val="en-US"/>
        </w:rPr>
        <w:t xml:space="preserve">Prior to commencement of the </w:t>
      </w:r>
      <w:r w:rsidR="00BA74E6">
        <w:rPr>
          <w:lang w:val="en-US"/>
        </w:rPr>
        <w:t>pre-commissioning activities,</w:t>
      </w:r>
      <w:r w:rsidR="00FD61CF">
        <w:rPr>
          <w:lang w:val="en-US"/>
        </w:rPr>
        <w:t xml:space="preserve"> </w:t>
      </w:r>
      <w:r>
        <w:rPr>
          <w:lang w:val="en-US"/>
        </w:rPr>
        <w:t>t</w:t>
      </w:r>
      <w:r w:rsidR="003B316E">
        <w:t>he</w:t>
      </w:r>
      <w:r w:rsidR="00DE4D95">
        <w:t xml:space="preserve"> </w:t>
      </w:r>
      <w:r w:rsidR="00484E0C">
        <w:t xml:space="preserve">Supplier </w:t>
      </w:r>
      <w:r w:rsidR="003B316E">
        <w:t xml:space="preserve">shall supply to the </w:t>
      </w:r>
      <w:r w:rsidR="003E46F6">
        <w:t>Contractor</w:t>
      </w:r>
      <w:r w:rsidR="003E46F6">
        <w:rPr>
          <w:lang w:val="en-US"/>
        </w:rPr>
        <w:t xml:space="preserve"> </w:t>
      </w:r>
      <w:r w:rsidR="004172BD">
        <w:rPr>
          <w:lang w:val="en-US"/>
        </w:rPr>
        <w:t>one (</w:t>
      </w:r>
      <w:r w:rsidR="003906BF" w:rsidRPr="003906BF">
        <w:rPr>
          <w:lang w:val="en-US"/>
        </w:rPr>
        <w:t>1) hard copy and one (1) soft copy of the</w:t>
      </w:r>
      <w:r w:rsidR="003B316E">
        <w:t xml:space="preserve"> </w:t>
      </w:r>
      <w:r w:rsidR="00D66F2D">
        <w:t>p</w:t>
      </w:r>
      <w:r w:rsidR="00D2151D">
        <w:t xml:space="preserve">roject specific </w:t>
      </w:r>
      <w:r w:rsidR="003B316E">
        <w:t xml:space="preserve">provisional operation and maintenance manuals in sufficient detail </w:t>
      </w:r>
      <w:r w:rsidR="003B316E" w:rsidRPr="009E4395">
        <w:t xml:space="preserve">for the </w:t>
      </w:r>
      <w:r w:rsidR="003E46F6">
        <w:t>Contractor</w:t>
      </w:r>
      <w:r w:rsidR="003E46F6" w:rsidRPr="009E4395">
        <w:t xml:space="preserve"> </w:t>
      </w:r>
      <w:r w:rsidR="003B316E" w:rsidRPr="009E4395">
        <w:t xml:space="preserve">to operate, maintain, and repair </w:t>
      </w:r>
      <w:r w:rsidR="003906BF" w:rsidRPr="009E4395">
        <w:rPr>
          <w:lang w:val="en-US"/>
        </w:rPr>
        <w:t xml:space="preserve">(including dismantling, reassembling and adjusting) the </w:t>
      </w:r>
      <w:r w:rsidR="003E46F6">
        <w:t xml:space="preserve"> </w:t>
      </w:r>
      <w:r w:rsidR="00402F49">
        <w:t xml:space="preserve"> Works</w:t>
      </w:r>
      <w:r w:rsidR="003B316E" w:rsidRPr="009E4395">
        <w:t>.</w:t>
      </w:r>
    </w:p>
    <w:p w14:paraId="11D9BA71" w14:textId="60661CE3" w:rsidR="003B316E" w:rsidRPr="009E4395" w:rsidRDefault="003B316E" w:rsidP="00B153DF">
      <w:pPr>
        <w:pStyle w:val="Heading3"/>
        <w:spacing w:line="276" w:lineRule="auto"/>
        <w:rPr>
          <w:lang w:val="en-US"/>
        </w:rPr>
      </w:pPr>
      <w:r w:rsidRPr="009E4395">
        <w:t xml:space="preserve">The </w:t>
      </w:r>
      <w:r w:rsidR="003E46F6">
        <w:t xml:space="preserve"> </w:t>
      </w:r>
      <w:r w:rsidR="00402F49">
        <w:t xml:space="preserve"> Works</w:t>
      </w:r>
      <w:r w:rsidRPr="009E4395">
        <w:t xml:space="preserve"> shall not be considered to be completed for the purposes of </w:t>
      </w:r>
      <w:r w:rsidR="00B327CB" w:rsidRPr="009E4395">
        <w:t>Taking</w:t>
      </w:r>
      <w:r w:rsidR="00B327CB" w:rsidRPr="009E4395">
        <w:noBreakHyphen/>
        <w:t xml:space="preserve">Over </w:t>
      </w:r>
      <w:r w:rsidRPr="009E4395">
        <w:t>under Sub</w:t>
      </w:r>
      <w:r w:rsidRPr="009E4395">
        <w:noBreakHyphen/>
        <w:t xml:space="preserve">Clause </w:t>
      </w:r>
      <w:r w:rsidRPr="009E4395">
        <w:fldChar w:fldCharType="begin"/>
      </w:r>
      <w:r w:rsidRPr="009E4395">
        <w:instrText xml:space="preserve"> REF _Ref16406863 \r \h </w:instrText>
      </w:r>
      <w:r w:rsidR="00257715" w:rsidRPr="00487DF8">
        <w:instrText xml:space="preserve"> \* MERGEFORMAT </w:instrText>
      </w:r>
      <w:r w:rsidRPr="009E4395">
        <w:fldChar w:fldCharType="separate"/>
      </w:r>
      <w:r w:rsidR="00A13B06">
        <w:t>10.1</w:t>
      </w:r>
      <w:r w:rsidRPr="009E4395">
        <w:fldChar w:fldCharType="end"/>
      </w:r>
      <w:r w:rsidRPr="009E4395">
        <w:t xml:space="preserve"> </w:t>
      </w:r>
      <w:r w:rsidR="005F6181" w:rsidRPr="009E4395">
        <w:t>(</w:t>
      </w:r>
      <w:r w:rsidR="00CB25DF" w:rsidRPr="009E4395">
        <w:rPr>
          <w:i/>
        </w:rPr>
        <w:t>Taking Over of the Works</w:t>
      </w:r>
      <w:r w:rsidR="005F6181" w:rsidRPr="009E4395">
        <w:t>)</w:t>
      </w:r>
      <w:r w:rsidRPr="009E4395">
        <w:t xml:space="preserve"> until the </w:t>
      </w:r>
      <w:r w:rsidR="00C920D9">
        <w:t>Contractor</w:t>
      </w:r>
      <w:r w:rsidR="00C920D9" w:rsidRPr="009E4395">
        <w:t xml:space="preserve"> </w:t>
      </w:r>
      <w:r w:rsidRPr="009E4395">
        <w:t xml:space="preserve">has received </w:t>
      </w:r>
      <w:r w:rsidR="00E61DFE" w:rsidRPr="009E4395">
        <w:t xml:space="preserve">the </w:t>
      </w:r>
      <w:r w:rsidRPr="009E4395">
        <w:t>operation and maintenance manuals</w:t>
      </w:r>
      <w:r w:rsidR="005C067E" w:rsidRPr="009E4395">
        <w:rPr>
          <w:lang w:val="en-US"/>
        </w:rPr>
        <w:t xml:space="preserve">, in accordance with Sub-Clause </w:t>
      </w:r>
      <w:r w:rsidR="00597FF2">
        <w:rPr>
          <w:lang w:val="en-US"/>
        </w:rPr>
        <w:t>5.5.1.</w:t>
      </w:r>
      <w:r w:rsidRPr="009E4395">
        <w:t xml:space="preserve"> </w:t>
      </w:r>
    </w:p>
    <w:p w14:paraId="68D23AE5" w14:textId="1EC1E316" w:rsidR="00DF64E8" w:rsidRPr="009E4395" w:rsidRDefault="00DF64E8" w:rsidP="00B153DF">
      <w:pPr>
        <w:pStyle w:val="Heading3"/>
        <w:spacing w:line="276" w:lineRule="auto"/>
      </w:pPr>
      <w:r w:rsidRPr="009E4395">
        <w:t xml:space="preserve">The </w:t>
      </w:r>
      <w:r w:rsidR="00597FF2">
        <w:t>Supplier</w:t>
      </w:r>
      <w:r w:rsidR="00597FF2" w:rsidRPr="009E4395">
        <w:t xml:space="preserve"> </w:t>
      </w:r>
      <w:r w:rsidRPr="009E4395">
        <w:t xml:space="preserve">shall supply to the </w:t>
      </w:r>
      <w:r w:rsidR="00597FF2">
        <w:t>Contractor</w:t>
      </w:r>
      <w:r w:rsidR="00597FF2" w:rsidRPr="009E4395">
        <w:t xml:space="preserve"> </w:t>
      </w:r>
      <w:r w:rsidRPr="009E4395">
        <w:t xml:space="preserve">the final operation and maintenance manuals </w:t>
      </w:r>
      <w:r w:rsidR="00E04008" w:rsidRPr="009E4395">
        <w:t xml:space="preserve">(taking into account any comments made by the </w:t>
      </w:r>
      <w:r w:rsidR="00597FF2">
        <w:t>Contractor</w:t>
      </w:r>
      <w:r w:rsidR="00597FF2" w:rsidRPr="009E4395">
        <w:t xml:space="preserve"> </w:t>
      </w:r>
      <w:r w:rsidR="007A5466" w:rsidRPr="009E4395">
        <w:t xml:space="preserve">on the provisional operation and maintenance manuals submitted in accordance with </w:t>
      </w:r>
      <w:r w:rsidR="00E04008" w:rsidRPr="009E4395">
        <w:t xml:space="preserve">Sub-Clause </w:t>
      </w:r>
      <w:r w:rsidR="00263A25">
        <w:t>5.5.1</w:t>
      </w:r>
      <w:r w:rsidR="00E952D4">
        <w:t>)</w:t>
      </w:r>
      <w:r w:rsidR="00E04008" w:rsidRPr="009E4395">
        <w:t xml:space="preserve"> </w:t>
      </w:r>
      <w:r w:rsidR="00263A25">
        <w:t xml:space="preserve">at least </w:t>
      </w:r>
      <w:r w:rsidR="002D011D">
        <w:t>seven (7) days prior to the Taking Over of the Works.</w:t>
      </w:r>
      <w:r w:rsidRPr="009E4395">
        <w:t xml:space="preserve">. </w:t>
      </w:r>
    </w:p>
    <w:p w14:paraId="642A45B8" w14:textId="00380387" w:rsidR="003B316E" w:rsidRDefault="003B316E" w:rsidP="00B153DF">
      <w:pPr>
        <w:pStyle w:val="Heading2"/>
        <w:spacing w:line="276" w:lineRule="auto"/>
      </w:pPr>
      <w:r>
        <w:t xml:space="preserve">Design </w:t>
      </w:r>
      <w:r w:rsidR="00504924">
        <w:t>Error</w:t>
      </w:r>
    </w:p>
    <w:p w14:paraId="44C19E94" w14:textId="7D41CFE6" w:rsidR="003B316E" w:rsidRPr="00487DF8" w:rsidRDefault="00975B65" w:rsidP="00B153DF">
      <w:pPr>
        <w:pStyle w:val="Body2"/>
        <w:spacing w:line="276" w:lineRule="auto"/>
        <w:rPr>
          <w:lang w:val="en-GB"/>
        </w:rPr>
      </w:pPr>
      <w:r>
        <w:rPr>
          <w:lang w:val="en-US"/>
        </w:rPr>
        <w:t>I</w:t>
      </w:r>
      <w:r w:rsidR="003B316E" w:rsidRPr="000913B0">
        <w:t xml:space="preserve">f errors, omissions, ambiguities, inconsistencies, inadequacies or other defects are found in the </w:t>
      </w:r>
      <w:r w:rsidR="00C438AD">
        <w:rPr>
          <w:lang w:val="en-GB"/>
        </w:rPr>
        <w:t>Subcontract</w:t>
      </w:r>
      <w:r w:rsidR="003B316E" w:rsidRPr="000913B0">
        <w:t xml:space="preserve"> or the </w:t>
      </w:r>
      <w:r w:rsidR="00AA2B22">
        <w:t>Supplier’s</w:t>
      </w:r>
      <w:r w:rsidR="00AA2B22" w:rsidRPr="000913B0">
        <w:t xml:space="preserve"> </w:t>
      </w:r>
      <w:r w:rsidR="003B316E" w:rsidRPr="000913B0">
        <w:t xml:space="preserve">Documents, they and the </w:t>
      </w:r>
      <w:r w:rsidR="00B61F1B">
        <w:t xml:space="preserve"> </w:t>
      </w:r>
      <w:r w:rsidR="00402F49">
        <w:t xml:space="preserve"> Works</w:t>
      </w:r>
      <w:r w:rsidR="003B316E" w:rsidRPr="000913B0">
        <w:t xml:space="preserve"> shall be corrected at the </w:t>
      </w:r>
      <w:r w:rsidR="00B61F1B">
        <w:t>Supplier’s</w:t>
      </w:r>
      <w:r w:rsidR="00B61F1B" w:rsidRPr="000913B0">
        <w:t xml:space="preserve"> </w:t>
      </w:r>
      <w:r w:rsidR="003B316E" w:rsidRPr="000913B0">
        <w:t xml:space="preserve">cost, </w:t>
      </w:r>
      <w:r w:rsidR="00880DCD" w:rsidRPr="000913B0">
        <w:rPr>
          <w:lang w:val="en-GB"/>
        </w:rPr>
        <w:t>(</w:t>
      </w:r>
      <w:r w:rsidR="003B316E" w:rsidRPr="000913B0">
        <w:t xml:space="preserve">notwithstanding any consent or approval given by </w:t>
      </w:r>
      <w:r w:rsidR="003B316E" w:rsidRPr="00C7543A">
        <w:t xml:space="preserve">or on behalf of the </w:t>
      </w:r>
      <w:r w:rsidR="00B61F1B">
        <w:t>Contractor</w:t>
      </w:r>
      <w:r w:rsidR="00B61F1B" w:rsidRPr="00C7543A">
        <w:t xml:space="preserve"> </w:t>
      </w:r>
      <w:r w:rsidR="003B316E" w:rsidRPr="00C7543A">
        <w:t xml:space="preserve">under this </w:t>
      </w:r>
      <w:r w:rsidR="00B61F1B">
        <w:t>Subc</w:t>
      </w:r>
      <w:r w:rsidR="003B316E" w:rsidRPr="00C7543A">
        <w:t>ontract</w:t>
      </w:r>
      <w:r w:rsidR="00880DCD" w:rsidRPr="00C7543A">
        <w:rPr>
          <w:lang w:val="en-GB"/>
        </w:rPr>
        <w:t xml:space="preserve">) and the </w:t>
      </w:r>
      <w:r w:rsidR="00B61F1B">
        <w:rPr>
          <w:lang w:val="en-GB"/>
        </w:rPr>
        <w:t>Supplier</w:t>
      </w:r>
      <w:r w:rsidR="00B61F1B" w:rsidRPr="00C7543A">
        <w:rPr>
          <w:lang w:val="en-GB"/>
        </w:rPr>
        <w:t xml:space="preserve"> </w:t>
      </w:r>
      <w:r w:rsidR="00880DCD" w:rsidRPr="00C7543A">
        <w:rPr>
          <w:lang w:val="en-GB"/>
        </w:rPr>
        <w:t xml:space="preserve">shall not be entitled to an extension of time or other relief under this </w:t>
      </w:r>
      <w:r w:rsidR="006E6382">
        <w:rPr>
          <w:lang w:val="en-GB"/>
        </w:rPr>
        <w:t>Subc</w:t>
      </w:r>
      <w:r w:rsidR="00880DCD" w:rsidRPr="00C7543A">
        <w:rPr>
          <w:lang w:val="en-GB"/>
        </w:rPr>
        <w:t>ontract accordingly</w:t>
      </w:r>
      <w:r w:rsidR="003B316E" w:rsidRPr="00C7543A">
        <w:t>.</w:t>
      </w:r>
      <w:r w:rsidR="00F15E9D">
        <w:rPr>
          <w:lang w:val="en-GB"/>
        </w:rPr>
        <w:t xml:space="preserve"> </w:t>
      </w:r>
    </w:p>
    <w:p w14:paraId="579D6C2E" w14:textId="46B7635B" w:rsidR="003B316E" w:rsidRDefault="003B316E" w:rsidP="00B153DF">
      <w:pPr>
        <w:pStyle w:val="Heading1"/>
        <w:spacing w:line="276" w:lineRule="auto"/>
      </w:pPr>
      <w:bookmarkStart w:id="89" w:name="_Toc25400390"/>
      <w:bookmarkStart w:id="90" w:name="_Toc384655295"/>
      <w:bookmarkStart w:id="91" w:name="_Toc125035525"/>
      <w:bookmarkStart w:id="92" w:name="_Ref125103184"/>
      <w:r>
        <w:t xml:space="preserve">Staff </w:t>
      </w:r>
      <w:bookmarkEnd w:id="89"/>
      <w:bookmarkEnd w:id="90"/>
      <w:bookmarkEnd w:id="91"/>
      <w:bookmarkEnd w:id="92"/>
    </w:p>
    <w:p w14:paraId="1F351FB4" w14:textId="5DE617D5" w:rsidR="003B316E" w:rsidRDefault="009855C4" w:rsidP="00B153DF">
      <w:pPr>
        <w:pStyle w:val="Heading2"/>
        <w:spacing w:line="276" w:lineRule="auto"/>
      </w:pPr>
      <w:r>
        <w:t>Labour</w:t>
      </w:r>
      <w:r w:rsidR="00DE4D95">
        <w:t xml:space="preserve"> </w:t>
      </w:r>
      <w:r w:rsidR="003B316E">
        <w:t>Laws</w:t>
      </w:r>
    </w:p>
    <w:p w14:paraId="540DF9DE" w14:textId="6296C4BC" w:rsidR="003B316E" w:rsidRDefault="003B316E" w:rsidP="00B153DF">
      <w:pPr>
        <w:pStyle w:val="Heading3"/>
        <w:spacing w:line="276" w:lineRule="auto"/>
        <w:rPr>
          <w:b/>
          <w:i/>
        </w:rPr>
      </w:pPr>
      <w:r>
        <w:t xml:space="preserve">The </w:t>
      </w:r>
      <w:r w:rsidR="00CF46A6">
        <w:t xml:space="preserve">Supplier </w:t>
      </w:r>
      <w:r>
        <w:t xml:space="preserve">shall comply with all the relevant labour Laws applicable to the </w:t>
      </w:r>
      <w:r w:rsidR="00CF46A6">
        <w:t xml:space="preserve">Supplier’s </w:t>
      </w:r>
      <w:r>
        <w:t xml:space="preserve">Personnel, including Laws relating to their employment, health, safety, welfare, immigration and emigration, and shall allow them all their legal rights. </w:t>
      </w:r>
    </w:p>
    <w:p w14:paraId="4405B6A0" w14:textId="767577DD" w:rsidR="003B316E" w:rsidRDefault="00CD2B42" w:rsidP="00B153DF">
      <w:pPr>
        <w:pStyle w:val="Heading3"/>
        <w:spacing w:line="276" w:lineRule="auto"/>
      </w:pPr>
      <w:r>
        <w:t xml:space="preserve"> </w:t>
      </w:r>
      <w:r w:rsidR="003B316E">
        <w:t xml:space="preserve">The </w:t>
      </w:r>
      <w:r w:rsidR="00EF6FE2">
        <w:t xml:space="preserve">Supplier </w:t>
      </w:r>
      <w:r w:rsidR="003B316E">
        <w:t>shall require his employees to obey all applicable Laws, including those concerning safety at work.</w:t>
      </w:r>
    </w:p>
    <w:p w14:paraId="7607239E" w14:textId="4FFCEE4F" w:rsidR="00445DE1" w:rsidRDefault="00445DE1" w:rsidP="00445DE1">
      <w:pPr>
        <w:pStyle w:val="Heading3"/>
        <w:rPr>
          <w:lang w:val="en-GB"/>
        </w:rPr>
      </w:pPr>
      <w:r>
        <w:t xml:space="preserve">The </w:t>
      </w:r>
      <w:r>
        <w:rPr>
          <w:lang w:val="en-SG"/>
        </w:rPr>
        <w:t>Supplier’s</w:t>
      </w:r>
      <w:r>
        <w:t xml:space="preserve"> Personnel shall be appropriately qualified, skilled and experienced in their respective trades or occupations. The Contractor may require the </w:t>
      </w:r>
      <w:r>
        <w:rPr>
          <w:lang w:val="en-SG"/>
        </w:rPr>
        <w:t>Supplier</w:t>
      </w:r>
      <w:r>
        <w:t xml:space="preserve"> to remove (or cause to be removed) any person employed in relation to the Works, who:</w:t>
      </w:r>
    </w:p>
    <w:p w14:paraId="0AEE661A" w14:textId="77777777" w:rsidR="00445DE1" w:rsidRDefault="00445DE1" w:rsidP="00445DE1">
      <w:pPr>
        <w:pStyle w:val="Heading4"/>
        <w:rPr>
          <w:lang w:val="en-GB"/>
        </w:rPr>
      </w:pPr>
      <w:r>
        <w:t>persists in any misconduct or lack of care</w:t>
      </w:r>
      <w:r>
        <w:rPr>
          <w:lang w:val="en-SG"/>
        </w:rPr>
        <w:t>;</w:t>
      </w:r>
    </w:p>
    <w:p w14:paraId="76CFB71A" w14:textId="77777777" w:rsidR="00445DE1" w:rsidRDefault="00445DE1" w:rsidP="00445DE1">
      <w:pPr>
        <w:pStyle w:val="Heading4"/>
        <w:rPr>
          <w:lang w:val="en-GB"/>
        </w:rPr>
      </w:pPr>
      <w:r>
        <w:lastRenderedPageBreak/>
        <w:t>carries out duties incompetently or negligently</w:t>
      </w:r>
      <w:r>
        <w:rPr>
          <w:lang w:val="en-SG"/>
        </w:rPr>
        <w:t>;</w:t>
      </w:r>
    </w:p>
    <w:p w14:paraId="19B06179" w14:textId="1E22D43F" w:rsidR="00445DE1" w:rsidRDefault="00445DE1" w:rsidP="00445DE1">
      <w:pPr>
        <w:pStyle w:val="Heading4"/>
        <w:rPr>
          <w:lang w:val="en-GB"/>
        </w:rPr>
      </w:pPr>
      <w:r>
        <w:t xml:space="preserve">fails to conform with any provisions of the </w:t>
      </w:r>
      <w:r w:rsidR="00F853F0">
        <w:rPr>
          <w:lang w:val="en-SG"/>
        </w:rPr>
        <w:t>Supplier</w:t>
      </w:r>
      <w:r>
        <w:rPr>
          <w:lang w:val="en-SG"/>
        </w:rPr>
        <w:t>;</w:t>
      </w:r>
      <w:r>
        <w:t xml:space="preserve"> or</w:t>
      </w:r>
    </w:p>
    <w:p w14:paraId="1E9830B5" w14:textId="77777777" w:rsidR="00445DE1" w:rsidRDefault="00445DE1" w:rsidP="00445DE1">
      <w:pPr>
        <w:pStyle w:val="Heading4"/>
        <w:rPr>
          <w:lang w:val="en-GB"/>
        </w:rPr>
      </w:pPr>
      <w:r>
        <w:t>persists in any conduct which is prejudicial to safety, health, or the protection of the environment.</w:t>
      </w:r>
    </w:p>
    <w:p w14:paraId="4F9149BF" w14:textId="017CF2E8" w:rsidR="00445DE1" w:rsidRDefault="00445DE1" w:rsidP="00445DE1">
      <w:pPr>
        <w:pStyle w:val="Heading3"/>
        <w:rPr>
          <w:lang w:val="en-GB"/>
        </w:rPr>
      </w:pPr>
      <w:r>
        <w:rPr>
          <w:lang w:val="en-GB"/>
        </w:rPr>
        <w:t xml:space="preserve">If appropriate, the </w:t>
      </w:r>
      <w:r w:rsidR="00F853F0">
        <w:rPr>
          <w:lang w:val="en-GB"/>
        </w:rPr>
        <w:t>Supplier</w:t>
      </w:r>
      <w:r>
        <w:rPr>
          <w:lang w:val="en-GB"/>
        </w:rPr>
        <w:t xml:space="preserve"> shall then appoint (or cause to be appointed) a suitable replacement person in accordance with the requirements of this Clause </w:t>
      </w:r>
      <w:r>
        <w:rPr>
          <w:lang w:val="en-GB"/>
        </w:rPr>
        <w:fldChar w:fldCharType="begin"/>
      </w:r>
      <w:r>
        <w:rPr>
          <w:lang w:val="en-GB"/>
        </w:rPr>
        <w:instrText xml:space="preserve"> REF _Ref125103184 \r \h </w:instrText>
      </w:r>
      <w:r>
        <w:rPr>
          <w:highlight w:val="green"/>
          <w:lang w:val="en-GB"/>
        </w:rPr>
        <w:instrText xml:space="preserve"> \* MERGEFORMAT </w:instrText>
      </w:r>
      <w:r>
        <w:rPr>
          <w:lang w:val="en-GB"/>
        </w:rPr>
      </w:r>
      <w:r>
        <w:rPr>
          <w:lang w:val="en-GB"/>
        </w:rPr>
        <w:fldChar w:fldCharType="separate"/>
      </w:r>
      <w:r>
        <w:rPr>
          <w:lang w:val="en-GB"/>
        </w:rPr>
        <w:t>6</w:t>
      </w:r>
      <w:r>
        <w:rPr>
          <w:lang w:val="en-GB"/>
        </w:rPr>
        <w:fldChar w:fldCharType="end"/>
      </w:r>
      <w:r>
        <w:rPr>
          <w:lang w:val="en-GB"/>
        </w:rPr>
        <w:t xml:space="preserve"> (</w:t>
      </w:r>
      <w:r>
        <w:rPr>
          <w:i/>
          <w:iCs/>
          <w:lang w:val="en-GB"/>
        </w:rPr>
        <w:t>Staff</w:t>
      </w:r>
      <w:r>
        <w:rPr>
          <w:lang w:val="en-GB"/>
        </w:rPr>
        <w:t>).</w:t>
      </w:r>
    </w:p>
    <w:p w14:paraId="74E13697" w14:textId="5971701B" w:rsidR="003B316E" w:rsidRDefault="003B316E" w:rsidP="00B153DF">
      <w:pPr>
        <w:pStyle w:val="Heading2"/>
        <w:keepNext/>
        <w:spacing w:line="276" w:lineRule="auto"/>
      </w:pPr>
      <w:bookmarkStart w:id="93" w:name="_Ref391995031"/>
      <w:r>
        <w:t>Health and Safety</w:t>
      </w:r>
      <w:bookmarkEnd w:id="93"/>
    </w:p>
    <w:p w14:paraId="7EF83D1B" w14:textId="019B854F" w:rsidR="00E376D7" w:rsidRDefault="003767B5" w:rsidP="00B153DF">
      <w:pPr>
        <w:pStyle w:val="Heading3"/>
        <w:spacing w:line="276" w:lineRule="auto"/>
      </w:pPr>
      <w:r w:rsidRPr="003767B5">
        <w:t xml:space="preserve">The </w:t>
      </w:r>
      <w:r w:rsidR="007E7DC1">
        <w:t>Supplier</w:t>
      </w:r>
      <w:r w:rsidR="007E7DC1" w:rsidRPr="003767B5">
        <w:t xml:space="preserve"> </w:t>
      </w:r>
      <w:r w:rsidRPr="003767B5">
        <w:t xml:space="preserve">shall at all times take all reasonable precautions to maintain the health and safety of the </w:t>
      </w:r>
      <w:r w:rsidR="00F14A42">
        <w:t>Supplier’s</w:t>
      </w:r>
      <w:r w:rsidR="00F14A42" w:rsidRPr="003767B5">
        <w:t xml:space="preserve"> </w:t>
      </w:r>
      <w:r w:rsidRPr="003767B5">
        <w:t>Personnel</w:t>
      </w:r>
      <w:r w:rsidR="00124CD9" w:rsidRPr="00FA4C44">
        <w:rPr>
          <w:lang w:val="en-US"/>
        </w:rPr>
        <w:t xml:space="preserve"> and shall comply with the requirements </w:t>
      </w:r>
      <w:r w:rsidR="002F45BE">
        <w:rPr>
          <w:lang w:val="en-US"/>
        </w:rPr>
        <w:t xml:space="preserve">of the Contractor </w:t>
      </w:r>
      <w:r w:rsidR="00124CD9" w:rsidRPr="00FA4C44">
        <w:rPr>
          <w:lang w:val="en-US"/>
        </w:rPr>
        <w:t>on hea</w:t>
      </w:r>
      <w:r w:rsidR="00EB72C8">
        <w:rPr>
          <w:lang w:val="en-US"/>
        </w:rPr>
        <w:t>lth and safety</w:t>
      </w:r>
      <w:r w:rsidR="00C07A12">
        <w:rPr>
          <w:lang w:val="en-US"/>
        </w:rPr>
        <w:t>.</w:t>
      </w:r>
      <w:r w:rsidRPr="003767B5">
        <w:t xml:space="preserve"> </w:t>
      </w:r>
    </w:p>
    <w:p w14:paraId="11282129" w14:textId="48720A4C" w:rsidR="003B316E" w:rsidRDefault="003B316E" w:rsidP="00B153DF">
      <w:pPr>
        <w:pStyle w:val="Heading1"/>
        <w:spacing w:line="276" w:lineRule="auto"/>
      </w:pPr>
      <w:bookmarkStart w:id="94" w:name="_Records_of_Contractor's"/>
      <w:bookmarkStart w:id="95" w:name="_Toc25400391"/>
      <w:bookmarkStart w:id="96" w:name="_Toc384655296"/>
      <w:bookmarkStart w:id="97" w:name="_Toc125035526"/>
      <w:bookmarkEnd w:id="94"/>
      <w:r>
        <w:t>Materials and Workmanship</w:t>
      </w:r>
      <w:bookmarkEnd w:id="95"/>
      <w:bookmarkEnd w:id="96"/>
      <w:bookmarkEnd w:id="97"/>
    </w:p>
    <w:p w14:paraId="4B8CDAD7" w14:textId="77777777" w:rsidR="003B316E" w:rsidRDefault="003B316E" w:rsidP="00B153DF">
      <w:pPr>
        <w:pStyle w:val="Heading2"/>
        <w:spacing w:line="276" w:lineRule="auto"/>
      </w:pPr>
      <w:r>
        <w:t>Manner of Execution</w:t>
      </w:r>
    </w:p>
    <w:p w14:paraId="75B445BD" w14:textId="1F7BC92E" w:rsidR="003B316E" w:rsidRDefault="003B316E" w:rsidP="00B153DF">
      <w:pPr>
        <w:pStyle w:val="Heading3"/>
        <w:spacing w:line="276" w:lineRule="auto"/>
      </w:pPr>
      <w:r>
        <w:t xml:space="preserve">The </w:t>
      </w:r>
      <w:r w:rsidR="002A0801">
        <w:t xml:space="preserve">Supplier </w:t>
      </w:r>
      <w:r>
        <w:t xml:space="preserve">shall carry out the manufacture, the production and manufacture of Materials, and all other execution of the </w:t>
      </w:r>
      <w:r w:rsidR="00EB5AD2">
        <w:t xml:space="preserve"> </w:t>
      </w:r>
      <w:r w:rsidR="009B55F1">
        <w:t xml:space="preserve"> </w:t>
      </w:r>
      <w:r>
        <w:t>Works:</w:t>
      </w:r>
    </w:p>
    <w:p w14:paraId="1FE4697C" w14:textId="0A9D2E99" w:rsidR="003B316E" w:rsidRDefault="003B316E" w:rsidP="00B153DF">
      <w:pPr>
        <w:pStyle w:val="Heading4"/>
        <w:spacing w:line="276" w:lineRule="auto"/>
      </w:pPr>
      <w:r>
        <w:t xml:space="preserve">in the manner (if any) specified in the </w:t>
      </w:r>
      <w:r w:rsidR="007A371E">
        <w:t>Subc</w:t>
      </w:r>
      <w:r>
        <w:t xml:space="preserve">ontract and so that all </w:t>
      </w:r>
      <w:r w:rsidR="00EB5AD2">
        <w:t xml:space="preserve"> </w:t>
      </w:r>
      <w:r w:rsidR="00627B4F">
        <w:t xml:space="preserve"> Works</w:t>
      </w:r>
      <w:r w:rsidR="00627B4F" w:rsidDel="00627B4F">
        <w:t xml:space="preserve"> </w:t>
      </w:r>
      <w:r>
        <w:t xml:space="preserve">shall be new and unused, </w:t>
      </w:r>
      <w:r w:rsidR="00AB2289" w:rsidRPr="00AB2289">
        <w:rPr>
          <w:lang w:val="en-US"/>
        </w:rPr>
        <w:t xml:space="preserve">and </w:t>
      </w:r>
      <w:r>
        <w:t>of good quality,</w:t>
      </w:r>
    </w:p>
    <w:p w14:paraId="18AF7D69" w14:textId="07E6BA7B" w:rsidR="003B316E" w:rsidRDefault="003B316E" w:rsidP="00B153DF">
      <w:pPr>
        <w:pStyle w:val="Heading4"/>
        <w:spacing w:line="276" w:lineRule="auto"/>
      </w:pPr>
      <w:r>
        <w:t xml:space="preserve">in a proper workmanlike and careful manner, in accordance with </w:t>
      </w:r>
      <w:r w:rsidR="00654A12">
        <w:t>Good Industry Practices</w:t>
      </w:r>
      <w:r>
        <w:t>, and</w:t>
      </w:r>
    </w:p>
    <w:p w14:paraId="1F6AE3F0" w14:textId="77777777" w:rsidR="003B316E" w:rsidRDefault="003B316E" w:rsidP="00B153DF">
      <w:pPr>
        <w:pStyle w:val="Heading4"/>
        <w:spacing w:line="276" w:lineRule="auto"/>
      </w:pPr>
      <w:r>
        <w:t>with properly equipped facilities and non</w:t>
      </w:r>
      <w:r>
        <w:noBreakHyphen/>
        <w:t>hazardous Materials</w:t>
      </w:r>
      <w:r w:rsidR="00654A12">
        <w:t>,</w:t>
      </w:r>
      <w:r w:rsidR="00654A12" w:rsidRPr="00654A12">
        <w:t xml:space="preserve"> </w:t>
      </w:r>
      <w:r w:rsidR="00654A12" w:rsidRPr="00476296">
        <w:t xml:space="preserve">which are </w:t>
      </w:r>
      <w:r w:rsidR="00654A12">
        <w:t>fit for their purpose</w:t>
      </w:r>
      <w:r>
        <w:t>.</w:t>
      </w:r>
    </w:p>
    <w:p w14:paraId="5D8FFD52" w14:textId="77777777" w:rsidR="003B316E" w:rsidRPr="00696C2E" w:rsidRDefault="003B316E" w:rsidP="00B153DF">
      <w:pPr>
        <w:pStyle w:val="Heading2"/>
        <w:spacing w:line="276" w:lineRule="auto"/>
      </w:pPr>
      <w:r w:rsidRPr="00696C2E">
        <w:t>Inspection</w:t>
      </w:r>
    </w:p>
    <w:p w14:paraId="3C90A1A5" w14:textId="7092A060" w:rsidR="00F576C9" w:rsidRDefault="00F576C9" w:rsidP="00B153DF">
      <w:pPr>
        <w:pStyle w:val="Heading3"/>
        <w:spacing w:line="276" w:lineRule="auto"/>
      </w:pPr>
      <w:bookmarkStart w:id="98" w:name="_Ref391995812"/>
      <w:r w:rsidRPr="00696C2E">
        <w:t xml:space="preserve">The </w:t>
      </w:r>
      <w:r w:rsidR="00C84E1A">
        <w:t>Supplier</w:t>
      </w:r>
      <w:r w:rsidR="00C84E1A" w:rsidRPr="00696C2E">
        <w:t xml:space="preserve"> </w:t>
      </w:r>
      <w:r w:rsidRPr="00696C2E">
        <w:t xml:space="preserve">shall implement a </w:t>
      </w:r>
      <w:r w:rsidR="00C052F2">
        <w:t>q</w:t>
      </w:r>
      <w:r w:rsidRPr="00696C2E">
        <w:t xml:space="preserve">uality </w:t>
      </w:r>
      <w:r w:rsidR="00C052F2">
        <w:t>m</w:t>
      </w:r>
      <w:r w:rsidRPr="00696C2E">
        <w:t xml:space="preserve">anagement </w:t>
      </w:r>
      <w:r w:rsidR="00C052F2">
        <w:t>s</w:t>
      </w:r>
      <w:r w:rsidRPr="00696C2E">
        <w:t>ystem (QMS) to demonstrate compliance with the requirements</w:t>
      </w:r>
      <w:r w:rsidRPr="0031168A">
        <w:t xml:space="preserve"> of the </w:t>
      </w:r>
      <w:r w:rsidR="00E520EF">
        <w:t>Subc</w:t>
      </w:r>
      <w:r w:rsidRPr="0031168A">
        <w:t xml:space="preserve">ontract, ISO 9001 and </w:t>
      </w:r>
      <w:r w:rsidR="00E520EF">
        <w:t>Subc</w:t>
      </w:r>
      <w:r w:rsidRPr="0031168A">
        <w:t>ontract Documents as applicable.</w:t>
      </w:r>
      <w:r>
        <w:t xml:space="preserve"> </w:t>
      </w:r>
      <w:r w:rsidRPr="0031168A">
        <w:t xml:space="preserve">The </w:t>
      </w:r>
      <w:r w:rsidR="00E31487">
        <w:t>Supplier</w:t>
      </w:r>
      <w:r w:rsidR="00E31487" w:rsidRPr="0031168A">
        <w:t xml:space="preserve"> </w:t>
      </w:r>
      <w:r w:rsidRPr="0031168A">
        <w:t xml:space="preserve">shall produce an overall Quality Assurance Plan detailing the organisation and method of executing the </w:t>
      </w:r>
      <w:r w:rsidR="00E31487">
        <w:t>Supplier’s</w:t>
      </w:r>
      <w:r w:rsidR="00E31487" w:rsidRPr="0031168A">
        <w:t xml:space="preserve"> </w:t>
      </w:r>
      <w:r w:rsidRPr="0031168A">
        <w:t>QMS.</w:t>
      </w:r>
      <w:r>
        <w:t xml:space="preserve"> </w:t>
      </w:r>
      <w:r w:rsidRPr="0031168A">
        <w:t xml:space="preserve">This shall identify </w:t>
      </w:r>
      <w:r w:rsidR="00FE4E1E">
        <w:t>f</w:t>
      </w:r>
      <w:r w:rsidRPr="0031168A">
        <w:t xml:space="preserve">actory </w:t>
      </w:r>
      <w:r w:rsidR="00FE4E1E">
        <w:t>a</w:t>
      </w:r>
      <w:r w:rsidRPr="0031168A">
        <w:t xml:space="preserve">cceptance </w:t>
      </w:r>
      <w:r w:rsidR="00FE4E1E">
        <w:t>t</w:t>
      </w:r>
      <w:r w:rsidRPr="0031168A">
        <w:t>ests  and Field Inspection and Tests to be carried out.</w:t>
      </w:r>
      <w:r>
        <w:t xml:space="preserve"> </w:t>
      </w:r>
      <w:r w:rsidRPr="0031168A">
        <w:t xml:space="preserve">The </w:t>
      </w:r>
      <w:r w:rsidR="00E31487">
        <w:t>Supplier</w:t>
      </w:r>
      <w:r w:rsidR="00E31487" w:rsidRPr="0031168A">
        <w:t xml:space="preserve"> </w:t>
      </w:r>
      <w:r w:rsidRPr="0031168A">
        <w:t xml:space="preserve">shall prepare Inspection and Test Plans (ITP) for the manufacture of the </w:t>
      </w:r>
      <w:r w:rsidR="009E195C">
        <w:t>Materials.</w:t>
      </w:r>
      <w:r>
        <w:t xml:space="preserve"> </w:t>
      </w:r>
      <w:r w:rsidRPr="0031168A">
        <w:t xml:space="preserve">The ITPs shall be of a format approved by the </w:t>
      </w:r>
      <w:r w:rsidR="00CB0379">
        <w:t>Contractor</w:t>
      </w:r>
      <w:r w:rsidRPr="0031168A">
        <w:t xml:space="preserve"> and shall indicate the planned inspections or tests with applicable inspection codes including </w:t>
      </w:r>
      <w:r w:rsidR="006C052C">
        <w:t>h</w:t>
      </w:r>
      <w:r w:rsidRPr="0031168A">
        <w:t xml:space="preserve">old points as </w:t>
      </w:r>
      <w:r w:rsidR="00AB3CEF">
        <w:rPr>
          <w:lang w:val="en-US"/>
        </w:rPr>
        <w:t xml:space="preserve">reasonably </w:t>
      </w:r>
      <w:r w:rsidRPr="0031168A">
        <w:t xml:space="preserve">deemed appropriate by the </w:t>
      </w:r>
      <w:r w:rsidR="005A420C">
        <w:t>Contractor</w:t>
      </w:r>
      <w:r w:rsidRPr="0031168A">
        <w:t>.</w:t>
      </w:r>
    </w:p>
    <w:p w14:paraId="77F62A39" w14:textId="0B4DEA93" w:rsidR="003B316E" w:rsidRDefault="003B316E" w:rsidP="00B153DF">
      <w:pPr>
        <w:pStyle w:val="Heading3"/>
        <w:spacing w:line="276" w:lineRule="auto"/>
      </w:pPr>
      <w:bookmarkStart w:id="99" w:name="_Ref125103225"/>
      <w:r>
        <w:t xml:space="preserve">The </w:t>
      </w:r>
      <w:r w:rsidR="00F42BFD">
        <w:t>C</w:t>
      </w:r>
      <w:r w:rsidR="00183570">
        <w:t>o</w:t>
      </w:r>
      <w:r w:rsidR="00F42BFD">
        <w:t>ntract</w:t>
      </w:r>
      <w:r w:rsidR="00183570">
        <w:t>or</w:t>
      </w:r>
      <w:r w:rsidR="006958B2">
        <w:t>’s</w:t>
      </w:r>
      <w:r w:rsidR="00A54126">
        <w:t xml:space="preserve"> </w:t>
      </w:r>
      <w:r w:rsidR="00D628BF">
        <w:t xml:space="preserve">Personnel, the Employer, </w:t>
      </w:r>
      <w:r w:rsidR="002B459D">
        <w:t>Employer’s</w:t>
      </w:r>
      <w:r w:rsidR="00D628BF">
        <w:t xml:space="preserve"> </w:t>
      </w:r>
      <w:r w:rsidR="00DA7C95">
        <w:t>p</w:t>
      </w:r>
      <w:r w:rsidR="00D628BF">
        <w:t xml:space="preserve">ersonnel, </w:t>
      </w:r>
      <w:r>
        <w:t xml:space="preserve"> </w:t>
      </w:r>
      <w:r w:rsidR="00072DEB">
        <w:t xml:space="preserve">the Offtaker, </w:t>
      </w:r>
      <w:r w:rsidR="00542991">
        <w:t>the Lenders</w:t>
      </w:r>
      <w:r w:rsidR="00072DEB">
        <w:t xml:space="preserve">, the </w:t>
      </w:r>
      <w:r w:rsidR="00072DEB">
        <w:rPr>
          <w:rFonts w:cs="Arial"/>
        </w:rPr>
        <w:t xml:space="preserve">Government, the </w:t>
      </w:r>
      <w:r w:rsidR="002413E1">
        <w:rPr>
          <w:rFonts w:cs="Arial"/>
        </w:rPr>
        <w:t>g</w:t>
      </w:r>
      <w:r w:rsidR="00072DEB">
        <w:rPr>
          <w:rFonts w:cs="Arial"/>
        </w:rPr>
        <w:t xml:space="preserve">rid </w:t>
      </w:r>
      <w:r w:rsidR="002413E1">
        <w:rPr>
          <w:rFonts w:cs="Arial"/>
        </w:rPr>
        <w:t>o</w:t>
      </w:r>
      <w:r w:rsidR="00072DEB">
        <w:rPr>
          <w:rFonts w:cs="Arial"/>
        </w:rPr>
        <w:t xml:space="preserve">perator, any </w:t>
      </w:r>
      <w:r w:rsidR="00072DEB">
        <w:t xml:space="preserve">Government </w:t>
      </w:r>
      <w:r w:rsidR="00DA4502">
        <w:t>a</w:t>
      </w:r>
      <w:r w:rsidR="00072DEB">
        <w:t>uthority of Sierra Leone</w:t>
      </w:r>
      <w:r w:rsidR="00AB2289" w:rsidRPr="00FA4C44">
        <w:rPr>
          <w:lang w:val="en-US"/>
        </w:rPr>
        <w:t xml:space="preserve"> </w:t>
      </w:r>
      <w:r w:rsidR="00654A12">
        <w:t xml:space="preserve">and any person authorised in writing by any of them for this purpose, </w:t>
      </w:r>
      <w:r>
        <w:t>shall at all reasonable times</w:t>
      </w:r>
      <w:r w:rsidR="008D0A78">
        <w:rPr>
          <w:lang w:val="en-US"/>
        </w:rPr>
        <w:t xml:space="preserve">, in compliance </w:t>
      </w:r>
      <w:r w:rsidR="00266C28">
        <w:rPr>
          <w:lang w:val="en-US"/>
        </w:rPr>
        <w:t>with</w:t>
      </w:r>
      <w:r w:rsidR="008D0A78">
        <w:rPr>
          <w:lang w:val="en-US"/>
        </w:rPr>
        <w:t xml:space="preserve"> the HSE guidelines</w:t>
      </w:r>
      <w:r>
        <w:t>:</w:t>
      </w:r>
      <w:bookmarkEnd w:id="98"/>
      <w:bookmarkEnd w:id="99"/>
      <w:r w:rsidR="00776292">
        <w:t xml:space="preserve"> </w:t>
      </w:r>
    </w:p>
    <w:p w14:paraId="39BEBB14" w14:textId="0A4E19AC" w:rsidR="003B316E" w:rsidRDefault="003B316E" w:rsidP="00B153DF">
      <w:pPr>
        <w:pStyle w:val="Heading4"/>
        <w:spacing w:line="276" w:lineRule="auto"/>
      </w:pPr>
      <w:r>
        <w:t xml:space="preserve">have access to all places from which </w:t>
      </w:r>
      <w:r w:rsidR="00EB5AD2">
        <w:t xml:space="preserve"> </w:t>
      </w:r>
      <w:r w:rsidR="00772C9D">
        <w:t xml:space="preserve"> </w:t>
      </w:r>
      <w:r w:rsidR="009F41CF">
        <w:t xml:space="preserve">Materials </w:t>
      </w:r>
      <w:r>
        <w:t>are being obtained, and</w:t>
      </w:r>
    </w:p>
    <w:p w14:paraId="651BB72B" w14:textId="6FC50495" w:rsidR="00542991" w:rsidRDefault="003B316E" w:rsidP="00B153DF">
      <w:pPr>
        <w:pStyle w:val="Heading4"/>
        <w:spacing w:line="276" w:lineRule="auto"/>
      </w:pPr>
      <w:r>
        <w:lastRenderedPageBreak/>
        <w:t xml:space="preserve">during production, manufacture , be entitled to examine, inspect, measure and test the materials and workmanship, and to check the progress of manufacture of </w:t>
      </w:r>
      <w:r w:rsidR="00EF502A" w:rsidRPr="00EF502A">
        <w:t xml:space="preserve"> </w:t>
      </w:r>
      <w:r w:rsidR="00EB5AD2">
        <w:t xml:space="preserve"> </w:t>
      </w:r>
      <w:r w:rsidR="009F41CF">
        <w:t xml:space="preserve"> Materials and</w:t>
      </w:r>
      <w:r w:rsidR="00CC0DD2">
        <w:t>/or</w:t>
      </w:r>
      <w:r w:rsidR="009F41CF">
        <w:t xml:space="preserve"> Works</w:t>
      </w:r>
      <w:r w:rsidR="00EF502A">
        <w:t>.</w:t>
      </w:r>
    </w:p>
    <w:p w14:paraId="734EE2B5" w14:textId="744DC8A1" w:rsidR="003B316E" w:rsidRPr="00C85E50" w:rsidRDefault="0062689C" w:rsidP="00B153DF">
      <w:pPr>
        <w:pStyle w:val="Heading4"/>
        <w:numPr>
          <w:ilvl w:val="0"/>
          <w:numId w:val="0"/>
        </w:numPr>
        <w:spacing w:line="276" w:lineRule="auto"/>
        <w:ind w:left="709"/>
        <w:rPr>
          <w:lang w:val="en-US"/>
        </w:rPr>
      </w:pPr>
      <w:r>
        <w:t>and</w:t>
      </w:r>
      <w:r w:rsidR="00542991">
        <w:t xml:space="preserve"> the </w:t>
      </w:r>
      <w:r w:rsidR="00EF502A">
        <w:t>Supplier</w:t>
      </w:r>
      <w:r w:rsidR="00EF502A" w:rsidRPr="007B2C50">
        <w:t xml:space="preserve"> </w:t>
      </w:r>
      <w:r w:rsidR="00542991" w:rsidRPr="007B2C50">
        <w:t>shall, at its cost and expense, do all things reasonably necessary to facilitate and give effect to the terms of this Sub-Clause</w:t>
      </w:r>
      <w:r w:rsidR="00892D0F" w:rsidRPr="007B2C50">
        <w:t xml:space="preserve">. </w:t>
      </w:r>
    </w:p>
    <w:p w14:paraId="345C1DC9" w14:textId="56481F1B" w:rsidR="003B316E" w:rsidRDefault="003B316E" w:rsidP="00B153DF">
      <w:pPr>
        <w:pStyle w:val="Heading3"/>
        <w:spacing w:line="276" w:lineRule="auto"/>
      </w:pPr>
      <w:r>
        <w:t xml:space="preserve">the </w:t>
      </w:r>
      <w:r w:rsidR="000345E2">
        <w:t xml:space="preserve">Supplier </w:t>
      </w:r>
      <w:r>
        <w:t xml:space="preserve">shall give the </w:t>
      </w:r>
      <w:r w:rsidR="000345E2">
        <w:t xml:space="preserve">Contractor’s </w:t>
      </w:r>
      <w:r>
        <w:t xml:space="preserve">Personnel </w:t>
      </w:r>
      <w:r w:rsidR="00072DEB">
        <w:t xml:space="preserve">and any other persons referred to in Sub-Clause </w:t>
      </w:r>
      <w:r w:rsidR="00CC0DD2">
        <w:t xml:space="preserve">7.2.2 </w:t>
      </w:r>
      <w:r w:rsidR="00BB083D">
        <w:t xml:space="preserve"> </w:t>
      </w:r>
      <w:r>
        <w:t>full opportunity to carry out these activities, including providing access, facilities, permissions and safety equipment.</w:t>
      </w:r>
      <w:r w:rsidR="00BB083D">
        <w:t xml:space="preserve">  </w:t>
      </w:r>
      <w:r>
        <w:t xml:space="preserve">No such activity shall relieve the </w:t>
      </w:r>
      <w:r w:rsidR="00876E32">
        <w:t xml:space="preserve">Supplier </w:t>
      </w:r>
      <w:r>
        <w:t>from any obligation or responsibility</w:t>
      </w:r>
      <w:r w:rsidR="00752C1B">
        <w:t>.</w:t>
      </w:r>
      <w:r>
        <w:t xml:space="preserve"> </w:t>
      </w:r>
    </w:p>
    <w:p w14:paraId="4CEF6E60" w14:textId="30969E2D" w:rsidR="003B316E" w:rsidRDefault="003B316E" w:rsidP="00B153DF">
      <w:pPr>
        <w:pStyle w:val="Heading3"/>
        <w:spacing w:line="276" w:lineRule="auto"/>
      </w:pPr>
      <w:r>
        <w:t xml:space="preserve">In </w:t>
      </w:r>
      <w:r w:rsidRPr="00A647A2">
        <w:t xml:space="preserve">respect of the work which </w:t>
      </w:r>
      <w:r w:rsidR="00DE3057">
        <w:t>Contractor’s</w:t>
      </w:r>
      <w:r w:rsidR="00DE3057" w:rsidRPr="00A647A2">
        <w:t xml:space="preserve"> </w:t>
      </w:r>
      <w:r w:rsidRPr="00A647A2">
        <w:t xml:space="preserve">Personnel are entitled to examine, inspect, measure and/or test, </w:t>
      </w:r>
      <w:r w:rsidRPr="00155C75">
        <w:t xml:space="preserve">the </w:t>
      </w:r>
      <w:r w:rsidR="008714F4">
        <w:t>Supplier</w:t>
      </w:r>
      <w:r w:rsidR="008714F4" w:rsidRPr="00155C75">
        <w:t xml:space="preserve"> </w:t>
      </w:r>
      <w:r w:rsidRPr="00155C75">
        <w:t xml:space="preserve">shall give notice to the </w:t>
      </w:r>
      <w:r w:rsidR="009D32F1">
        <w:t>Contractor</w:t>
      </w:r>
      <w:r w:rsidR="009D32F1" w:rsidRPr="00155C75">
        <w:t xml:space="preserve"> </w:t>
      </w:r>
      <w:r w:rsidRPr="00155C75">
        <w:t>whenever any such work is ready and before it is covered up, put out of sight, or packaged for storage or transport</w:t>
      </w:r>
      <w:r w:rsidRPr="00A647A2">
        <w:t>.</w:t>
      </w:r>
      <w:r w:rsidR="00BB083D">
        <w:t xml:space="preserve">  </w:t>
      </w:r>
      <w:r w:rsidRPr="00A647A2">
        <w:t xml:space="preserve">The </w:t>
      </w:r>
      <w:r w:rsidR="009D32F1">
        <w:t>Contractor</w:t>
      </w:r>
      <w:r w:rsidR="009D32F1" w:rsidRPr="00A647A2">
        <w:t xml:space="preserve"> </w:t>
      </w:r>
      <w:r w:rsidRPr="00A647A2">
        <w:t xml:space="preserve">shall then either carry out the examination, inspection, measurement or testing without unreasonable delay, or promptly give notice to the </w:t>
      </w:r>
      <w:r w:rsidR="009D32F1">
        <w:t>Supplier</w:t>
      </w:r>
      <w:r w:rsidR="009D32F1" w:rsidRPr="00A647A2">
        <w:t xml:space="preserve"> </w:t>
      </w:r>
      <w:r w:rsidRPr="00A647A2">
        <w:t xml:space="preserve">that the </w:t>
      </w:r>
      <w:r w:rsidR="00F15847">
        <w:t>Contractor</w:t>
      </w:r>
      <w:r w:rsidR="00F15847" w:rsidRPr="00A647A2">
        <w:t xml:space="preserve"> </w:t>
      </w:r>
      <w:r w:rsidRPr="00A647A2">
        <w:t>does not require to do so.</w:t>
      </w:r>
      <w:r w:rsidR="00BB083D">
        <w:t xml:space="preserve">  </w:t>
      </w:r>
      <w:r w:rsidRPr="00155C75">
        <w:t xml:space="preserve">If the </w:t>
      </w:r>
      <w:r w:rsidR="00155F3D">
        <w:t>S</w:t>
      </w:r>
      <w:r w:rsidR="00F15847">
        <w:t>upplier</w:t>
      </w:r>
      <w:r w:rsidR="00F15847" w:rsidRPr="00155C75">
        <w:t xml:space="preserve"> </w:t>
      </w:r>
      <w:r w:rsidRPr="00155C75">
        <w:t>fails to give the notice, he shall, if and when required by</w:t>
      </w:r>
      <w:r w:rsidRPr="00A647A2">
        <w:t xml:space="preserve"> the</w:t>
      </w:r>
      <w:r>
        <w:t xml:space="preserve"> </w:t>
      </w:r>
      <w:r w:rsidR="00F15847">
        <w:t>Contractor</w:t>
      </w:r>
      <w:r>
        <w:t>, uncover the work and thereafter reinstate and make good</w:t>
      </w:r>
      <w:r w:rsidR="00315CCC">
        <w:rPr>
          <w:lang w:val="en-GB"/>
        </w:rPr>
        <w:t xml:space="preserve"> such work</w:t>
      </w:r>
      <w:r>
        <w:t xml:space="preserve">, all at the </w:t>
      </w:r>
      <w:r w:rsidR="00F15847">
        <w:t xml:space="preserve">Supplier’s </w:t>
      </w:r>
      <w:r>
        <w:t>cost.</w:t>
      </w:r>
    </w:p>
    <w:p w14:paraId="07C6E0F0" w14:textId="2FB53768" w:rsidR="0089291A" w:rsidRDefault="003B316E" w:rsidP="00B153DF">
      <w:pPr>
        <w:pStyle w:val="Heading3"/>
        <w:spacing w:line="276" w:lineRule="auto"/>
      </w:pPr>
      <w:r w:rsidRPr="00A168AA">
        <w:t xml:space="preserve">The Lenders’ Technical Adviser shall be entitled to accompany the </w:t>
      </w:r>
      <w:r w:rsidR="00B34229">
        <w:t>Contractor’s</w:t>
      </w:r>
      <w:r w:rsidR="00B34229" w:rsidRPr="00A168AA">
        <w:t xml:space="preserve"> </w:t>
      </w:r>
      <w:r w:rsidRPr="00A168AA">
        <w:t>Personnel on any examination, inspection or test, and to have access to the results of the same.</w:t>
      </w:r>
      <w:bookmarkStart w:id="100" w:name="_Ref16504707"/>
    </w:p>
    <w:p w14:paraId="40616309" w14:textId="10C24467" w:rsidR="003B316E" w:rsidRDefault="003B316E" w:rsidP="00B153DF">
      <w:pPr>
        <w:pStyle w:val="Heading2"/>
        <w:spacing w:line="276" w:lineRule="auto"/>
      </w:pPr>
      <w:r>
        <w:t>Testing</w:t>
      </w:r>
      <w:bookmarkEnd w:id="100"/>
    </w:p>
    <w:p w14:paraId="7321302D" w14:textId="0E62DEA5" w:rsidR="003B316E" w:rsidRDefault="003B316E" w:rsidP="00B153DF">
      <w:pPr>
        <w:pStyle w:val="Heading3"/>
        <w:spacing w:line="276" w:lineRule="auto"/>
      </w:pPr>
      <w:r>
        <w:t>This Sub</w:t>
      </w:r>
      <w:r>
        <w:noBreakHyphen/>
        <w:t xml:space="preserve">Clause shall apply to all tests </w:t>
      </w:r>
      <w:r w:rsidR="00155F3D">
        <w:t xml:space="preserve">related to </w:t>
      </w:r>
      <w:r>
        <w:t xml:space="preserve"> </w:t>
      </w:r>
      <w:r w:rsidR="006A66A8">
        <w:t>Subc</w:t>
      </w:r>
      <w:r>
        <w:t>ontract</w:t>
      </w:r>
      <w:r w:rsidR="002863D7">
        <w:rPr>
          <w:lang w:val="en-GB"/>
        </w:rPr>
        <w:t>.</w:t>
      </w:r>
    </w:p>
    <w:p w14:paraId="6F038255" w14:textId="4DB02FAD" w:rsidR="003B316E" w:rsidRDefault="003B316E" w:rsidP="00B153DF">
      <w:pPr>
        <w:pStyle w:val="Heading3"/>
        <w:spacing w:line="276" w:lineRule="auto"/>
      </w:pPr>
      <w:r>
        <w:t xml:space="preserve">The </w:t>
      </w:r>
      <w:r w:rsidR="00FE6B98">
        <w:t xml:space="preserve">Contractor </w:t>
      </w:r>
      <w:r>
        <w:t xml:space="preserve">shall give the </w:t>
      </w:r>
      <w:r w:rsidR="00FE6B98">
        <w:t xml:space="preserve">Supplier </w:t>
      </w:r>
      <w:r>
        <w:t>not less than</w:t>
      </w:r>
      <w:r w:rsidR="000151B7">
        <w:rPr>
          <w:lang w:val="en-GB"/>
        </w:rPr>
        <w:t xml:space="preserve"> twenty four (</w:t>
      </w:r>
      <w:r>
        <w:t>24</w:t>
      </w:r>
      <w:r w:rsidR="000151B7">
        <w:rPr>
          <w:lang w:val="en-GB"/>
        </w:rPr>
        <w:t>)</w:t>
      </w:r>
      <w:r>
        <w:t xml:space="preserve"> hours' notice of the </w:t>
      </w:r>
      <w:r w:rsidR="00F6016E">
        <w:t xml:space="preserve">Contractor’s </w:t>
      </w:r>
      <w:r>
        <w:t>intention to attend the tests.</w:t>
      </w:r>
      <w:r w:rsidR="00BB083D">
        <w:t xml:space="preserve">  </w:t>
      </w:r>
      <w:r>
        <w:t xml:space="preserve">If the </w:t>
      </w:r>
      <w:r w:rsidR="00F6016E">
        <w:t xml:space="preserve">Contractor </w:t>
      </w:r>
      <w:r>
        <w:t xml:space="preserve">does not attend at the time and place agreed, the </w:t>
      </w:r>
      <w:r w:rsidR="00F6016E">
        <w:t xml:space="preserve">Supplier </w:t>
      </w:r>
      <w:r>
        <w:t xml:space="preserve">may proceed with the tests, unless otherwise instructed by the </w:t>
      </w:r>
      <w:r w:rsidR="00F6016E">
        <w:t>Contractor</w:t>
      </w:r>
      <w:r w:rsidR="00D83C6E">
        <w:rPr>
          <w:lang w:val="en-US"/>
        </w:rPr>
        <w:t xml:space="preserve">, and the tests shall then be deemed to have been made in the </w:t>
      </w:r>
      <w:r w:rsidR="00F6016E">
        <w:rPr>
          <w:lang w:val="en-US"/>
        </w:rPr>
        <w:t xml:space="preserve">Contractor’s </w:t>
      </w:r>
      <w:r w:rsidR="00D83C6E">
        <w:rPr>
          <w:lang w:val="en-US"/>
        </w:rPr>
        <w:t>presence</w:t>
      </w:r>
      <w:r>
        <w:t>.</w:t>
      </w:r>
      <w:r w:rsidR="00797351" w:rsidRPr="00797351">
        <w:t xml:space="preserve"> </w:t>
      </w:r>
      <w:r w:rsidR="00797351" w:rsidRPr="00476296">
        <w:t xml:space="preserve">In any event, the </w:t>
      </w:r>
      <w:r w:rsidR="00F6016E">
        <w:t>Supplier</w:t>
      </w:r>
      <w:r w:rsidR="00F6016E" w:rsidRPr="00476296">
        <w:t xml:space="preserve"> </w:t>
      </w:r>
      <w:r w:rsidR="00797351" w:rsidRPr="00476296">
        <w:t xml:space="preserve">shall promptly forward to the </w:t>
      </w:r>
      <w:r w:rsidR="00F6016E">
        <w:t>Contractor</w:t>
      </w:r>
      <w:r w:rsidR="00F6016E" w:rsidRPr="00476296">
        <w:t xml:space="preserve"> </w:t>
      </w:r>
      <w:r w:rsidR="00797351" w:rsidRPr="00476296">
        <w:t>duly certified reports of the test results.</w:t>
      </w:r>
    </w:p>
    <w:p w14:paraId="41FEE23C" w14:textId="77777777" w:rsidR="007C6415" w:rsidRDefault="00CD2B42" w:rsidP="007C6415">
      <w:pPr>
        <w:pStyle w:val="Heading3"/>
        <w:spacing w:line="276" w:lineRule="auto"/>
      </w:pPr>
      <w:r>
        <w:t xml:space="preserve"> </w:t>
      </w:r>
      <w:r w:rsidR="003B316E">
        <w:t xml:space="preserve">The </w:t>
      </w:r>
      <w:r w:rsidR="003A5585">
        <w:t xml:space="preserve">Supplier </w:t>
      </w:r>
      <w:r w:rsidR="003B316E">
        <w:t xml:space="preserve">shall promptly forward to the </w:t>
      </w:r>
      <w:r w:rsidR="003A5585">
        <w:t xml:space="preserve">Contractor </w:t>
      </w:r>
      <w:r w:rsidR="003B316E">
        <w:t>duly certified reports of the tests.</w:t>
      </w:r>
      <w:r w:rsidR="00BB083D">
        <w:t xml:space="preserve"> </w:t>
      </w:r>
    </w:p>
    <w:p w14:paraId="0F952162" w14:textId="0AB00510" w:rsidR="008F29EB" w:rsidRPr="008F29EB" w:rsidRDefault="0028706D" w:rsidP="007C6415">
      <w:pPr>
        <w:pStyle w:val="Heading3"/>
        <w:spacing w:line="276" w:lineRule="auto"/>
      </w:pPr>
      <w:r w:rsidRPr="00231E68">
        <w:t xml:space="preserve">For the avoidance of doubt the </w:t>
      </w:r>
      <w:r w:rsidR="003769FA">
        <w:t>Supplier</w:t>
      </w:r>
      <w:r w:rsidRPr="00231E68">
        <w:t xml:space="preserve"> acknowledges and agrees that testing under this </w:t>
      </w:r>
      <w:r w:rsidR="003769FA">
        <w:t>Subc</w:t>
      </w:r>
      <w:r>
        <w:t>ontract</w:t>
      </w:r>
      <w:r w:rsidRPr="00231E68">
        <w:t xml:space="preserve"> shall not include any </w:t>
      </w:r>
      <w:r>
        <w:t xml:space="preserve">measurement </w:t>
      </w:r>
      <w:r w:rsidRPr="00231E68">
        <w:t xml:space="preserve">uncertainty and uncertainty shall deemed to be </w:t>
      </w:r>
      <w:r>
        <w:t>z</w:t>
      </w:r>
      <w:r w:rsidRPr="00231E68">
        <w:t>ero (0) as per the developed procedures.</w:t>
      </w:r>
    </w:p>
    <w:p w14:paraId="0E87E3EF" w14:textId="7D0ED7B8" w:rsidR="003B316E" w:rsidRDefault="003B316E" w:rsidP="00B153DF">
      <w:pPr>
        <w:pStyle w:val="Heading2"/>
        <w:spacing w:line="276" w:lineRule="auto"/>
      </w:pPr>
      <w:bookmarkStart w:id="101" w:name="_Ref16504536"/>
      <w:bookmarkStart w:id="102" w:name="_Ref391977677"/>
      <w:r>
        <w:t>Rejection</w:t>
      </w:r>
      <w:bookmarkEnd w:id="101"/>
      <w:bookmarkEnd w:id="102"/>
    </w:p>
    <w:p w14:paraId="0E3FEDBE" w14:textId="6EAB6413" w:rsidR="003B316E" w:rsidRDefault="003B316E" w:rsidP="00B153DF">
      <w:pPr>
        <w:pStyle w:val="Heading3"/>
        <w:spacing w:line="276" w:lineRule="auto"/>
      </w:pPr>
      <w:r>
        <w:t>If, as a result of an examination, inspection, measurement or testing</w:t>
      </w:r>
      <w:r w:rsidR="00B327CB">
        <w:rPr>
          <w:lang w:val="en-GB"/>
        </w:rPr>
        <w:t xml:space="preserve"> performed prior to the issue </w:t>
      </w:r>
      <w:r w:rsidR="00F13B80" w:rsidRPr="00F13B80">
        <w:rPr>
          <w:lang w:val="en-US"/>
        </w:rPr>
        <w:t xml:space="preserve">of the Taking Over </w:t>
      </w:r>
      <w:r w:rsidR="00AC3445">
        <w:rPr>
          <w:lang w:val="en-US"/>
        </w:rPr>
        <w:t>C</w:t>
      </w:r>
      <w:r w:rsidR="00F13B80" w:rsidRPr="00F13B80">
        <w:rPr>
          <w:lang w:val="en-US"/>
        </w:rPr>
        <w:t>ertificate</w:t>
      </w:r>
      <w:r w:rsidR="00B327CB">
        <w:rPr>
          <w:lang w:val="en-US"/>
        </w:rPr>
        <w:t xml:space="preserve">, any part of the </w:t>
      </w:r>
      <w:r w:rsidR="00EB5AD2">
        <w:t xml:space="preserve"> </w:t>
      </w:r>
      <w:r w:rsidR="00B649F8">
        <w:t xml:space="preserve"> </w:t>
      </w:r>
      <w:r w:rsidR="00B327CB">
        <w:rPr>
          <w:lang w:val="en-US"/>
        </w:rPr>
        <w:t>Works,</w:t>
      </w:r>
      <w:r>
        <w:t xml:space="preserve"> any Materials, design or workmanship is found to be Defective or otherwise not in accordance with the </w:t>
      </w:r>
      <w:r w:rsidR="00C26011">
        <w:t>Subc</w:t>
      </w:r>
      <w:r>
        <w:t xml:space="preserve">ontract, the </w:t>
      </w:r>
      <w:r w:rsidR="00C26011">
        <w:t xml:space="preserve">Contractor </w:t>
      </w:r>
      <w:r>
        <w:t xml:space="preserve">may reject the </w:t>
      </w:r>
      <w:r w:rsidR="00EB5AD2">
        <w:t xml:space="preserve"> </w:t>
      </w:r>
      <w:r w:rsidR="00C01CAB">
        <w:t xml:space="preserve"> Works</w:t>
      </w:r>
      <w:r w:rsidR="00695ACE">
        <w:t xml:space="preserve"> </w:t>
      </w:r>
      <w:r>
        <w:t xml:space="preserve">Materials, design or workmanship </w:t>
      </w:r>
      <w:r w:rsidR="00797351">
        <w:t xml:space="preserve">or require retesting or further investigation </w:t>
      </w:r>
      <w:r>
        <w:t xml:space="preserve">by giving notice to the </w:t>
      </w:r>
      <w:r w:rsidR="00C01CAB">
        <w:t>Supplier</w:t>
      </w:r>
      <w:r>
        <w:t>, with reasons.</w:t>
      </w:r>
      <w:r w:rsidR="00BB083D">
        <w:t xml:space="preserve">  </w:t>
      </w:r>
      <w:r>
        <w:t xml:space="preserve">The </w:t>
      </w:r>
      <w:r w:rsidR="00C01CAB">
        <w:t xml:space="preserve">Supplier </w:t>
      </w:r>
      <w:r>
        <w:t xml:space="preserve">shall then promptly make good the Defect and ensure that the rejected item complies with the </w:t>
      </w:r>
      <w:r w:rsidR="00C01CAB">
        <w:t>Subc</w:t>
      </w:r>
      <w:r>
        <w:t>ontract.</w:t>
      </w:r>
    </w:p>
    <w:p w14:paraId="4590420D" w14:textId="5B27B883" w:rsidR="003B316E" w:rsidRDefault="003B316E" w:rsidP="00B153DF">
      <w:pPr>
        <w:pStyle w:val="Heading3"/>
        <w:spacing w:line="276" w:lineRule="auto"/>
      </w:pPr>
      <w:r>
        <w:t xml:space="preserve">If the </w:t>
      </w:r>
      <w:r w:rsidR="00C01CAB">
        <w:t xml:space="preserve">Contractor </w:t>
      </w:r>
      <w:r>
        <w:t xml:space="preserve">requires this </w:t>
      </w:r>
      <w:r w:rsidR="0003073A">
        <w:t xml:space="preserve"> Material or</w:t>
      </w:r>
      <w:r w:rsidR="00EB5AD2">
        <w:t xml:space="preserve"> </w:t>
      </w:r>
      <w:r w:rsidR="00C01CAB">
        <w:t xml:space="preserve"> Works</w:t>
      </w:r>
      <w:r w:rsidR="00B91E0B">
        <w:t xml:space="preserve"> </w:t>
      </w:r>
      <w:r>
        <w:t>design or workmanship to be retested, the tests shall be repeated under the same terms and conditions.</w:t>
      </w:r>
      <w:r w:rsidR="00BB083D">
        <w:t xml:space="preserve">  </w:t>
      </w:r>
      <w:r>
        <w:t xml:space="preserve">If the rejection and retesting cause the </w:t>
      </w:r>
      <w:r w:rsidR="00C01CAB">
        <w:t xml:space="preserve">Contractor </w:t>
      </w:r>
      <w:r>
        <w:t xml:space="preserve">to incur additional costs, the </w:t>
      </w:r>
      <w:r w:rsidR="001B2197">
        <w:t xml:space="preserve">Supplier </w:t>
      </w:r>
      <w:r>
        <w:t>shall</w:t>
      </w:r>
      <w:r w:rsidR="0003073A">
        <w:t xml:space="preserve"> </w:t>
      </w:r>
      <w:r>
        <w:t xml:space="preserve">pay these costs to the </w:t>
      </w:r>
      <w:r w:rsidR="001B2197">
        <w:t>Contractor</w:t>
      </w:r>
      <w:r>
        <w:t>.</w:t>
      </w:r>
    </w:p>
    <w:p w14:paraId="4A42D71F" w14:textId="77777777" w:rsidR="003B316E" w:rsidRDefault="003B316E" w:rsidP="00B153DF">
      <w:pPr>
        <w:pStyle w:val="Heading2"/>
        <w:spacing w:line="276" w:lineRule="auto"/>
      </w:pPr>
      <w:r>
        <w:lastRenderedPageBreak/>
        <w:t>Remedial Work</w:t>
      </w:r>
    </w:p>
    <w:p w14:paraId="01439768" w14:textId="1FB4AF20" w:rsidR="003B316E" w:rsidRPr="00851408" w:rsidRDefault="003B316E" w:rsidP="00B153DF">
      <w:pPr>
        <w:pStyle w:val="Heading3"/>
        <w:spacing w:line="276" w:lineRule="auto"/>
      </w:pPr>
      <w:r w:rsidRPr="00851408">
        <w:t xml:space="preserve">Notwithstanding any previous test or certification, the </w:t>
      </w:r>
      <w:r w:rsidR="00B54DBF">
        <w:t>Contractor</w:t>
      </w:r>
      <w:r w:rsidR="00B54DBF" w:rsidRPr="00851408">
        <w:t xml:space="preserve"> </w:t>
      </w:r>
      <w:r w:rsidRPr="00851408">
        <w:t xml:space="preserve">may instruct the </w:t>
      </w:r>
      <w:r w:rsidR="00B54DBF">
        <w:t>Supplier</w:t>
      </w:r>
      <w:r w:rsidR="00B54DBF" w:rsidRPr="00851408">
        <w:t xml:space="preserve"> </w:t>
      </w:r>
      <w:r w:rsidRPr="00851408">
        <w:t>to:</w:t>
      </w:r>
    </w:p>
    <w:p w14:paraId="19142DC7" w14:textId="383C71D3" w:rsidR="003B316E" w:rsidRPr="00851408" w:rsidRDefault="003B316E" w:rsidP="00B153DF">
      <w:pPr>
        <w:pStyle w:val="Heading4"/>
        <w:spacing w:line="276" w:lineRule="auto"/>
      </w:pPr>
      <w:r w:rsidRPr="00851408">
        <w:t>remove from the Site and replace</w:t>
      </w:r>
      <w:r w:rsidR="004F1FAE" w:rsidRPr="00851408">
        <w:rPr>
          <w:lang w:val="en-US"/>
        </w:rPr>
        <w:t xml:space="preserve"> (only in case repair is not possible</w:t>
      </w:r>
      <w:r w:rsidR="00EC095A" w:rsidRPr="00851408">
        <w:rPr>
          <w:lang w:val="en-US"/>
        </w:rPr>
        <w:t xml:space="preserve"> within a reasonable period of time</w:t>
      </w:r>
      <w:r w:rsidR="004F1FAE" w:rsidRPr="00851408">
        <w:rPr>
          <w:lang w:val="en-US"/>
        </w:rPr>
        <w:t>)</w:t>
      </w:r>
      <w:r w:rsidRPr="00851408">
        <w:t xml:space="preserve"> </w:t>
      </w:r>
      <w:r w:rsidR="00797351" w:rsidRPr="00851408">
        <w:t>or</w:t>
      </w:r>
      <w:r w:rsidR="00BB083D">
        <w:t xml:space="preserve">  </w:t>
      </w:r>
      <w:r w:rsidR="00797351" w:rsidRPr="00851408">
        <w:t xml:space="preserve">repair </w:t>
      </w:r>
      <w:r w:rsidRPr="00851408">
        <w:t xml:space="preserve">any </w:t>
      </w:r>
      <w:r w:rsidR="00EB5AD2">
        <w:t xml:space="preserve"> </w:t>
      </w:r>
      <w:r w:rsidR="00B54DBF">
        <w:t xml:space="preserve"> Works </w:t>
      </w:r>
      <w:r w:rsidRPr="00851408">
        <w:t xml:space="preserve">or Materials which is not in accordance with the </w:t>
      </w:r>
      <w:r w:rsidR="00B54DBF">
        <w:t>Subc</w:t>
      </w:r>
      <w:r w:rsidRPr="00851408">
        <w:t>ontract,</w:t>
      </w:r>
    </w:p>
    <w:p w14:paraId="362CD93A" w14:textId="01E77DED" w:rsidR="003B316E" w:rsidRDefault="003B316E" w:rsidP="00B153DF">
      <w:pPr>
        <w:pStyle w:val="Heading4"/>
        <w:spacing w:line="276" w:lineRule="auto"/>
      </w:pPr>
      <w:r>
        <w:t>remove and re</w:t>
      </w:r>
      <w:r>
        <w:noBreakHyphen/>
        <w:t xml:space="preserve">execute any other work which is not in accordance with the </w:t>
      </w:r>
      <w:r w:rsidR="00B54DBF">
        <w:t>Subc</w:t>
      </w:r>
      <w:r>
        <w:t>ontract, and</w:t>
      </w:r>
    </w:p>
    <w:p w14:paraId="7196524F" w14:textId="28D6B182" w:rsidR="003B316E" w:rsidRDefault="003B316E" w:rsidP="00B153DF">
      <w:pPr>
        <w:pStyle w:val="Heading4"/>
        <w:spacing w:line="276" w:lineRule="auto"/>
      </w:pPr>
      <w:r>
        <w:t xml:space="preserve">execute any work which is urgently required for the safety of the </w:t>
      </w:r>
      <w:r w:rsidR="00EB5AD2">
        <w:t xml:space="preserve"> </w:t>
      </w:r>
      <w:r w:rsidR="00185699">
        <w:t xml:space="preserve"> </w:t>
      </w:r>
      <w:r>
        <w:t>Works, whether because of an accident, unforeseeable event or otherwise.</w:t>
      </w:r>
    </w:p>
    <w:p w14:paraId="2EE086C1" w14:textId="4B685DA2" w:rsidR="003B316E" w:rsidRDefault="003B316E" w:rsidP="00B153DF">
      <w:pPr>
        <w:pStyle w:val="Heading3"/>
        <w:spacing w:line="276" w:lineRule="auto"/>
      </w:pPr>
      <w:r>
        <w:t xml:space="preserve">If the </w:t>
      </w:r>
      <w:r w:rsidR="00185699">
        <w:t xml:space="preserve">Supplier </w:t>
      </w:r>
      <w:r>
        <w:t xml:space="preserve">fails to comply with any such instruction, </w:t>
      </w:r>
      <w:r w:rsidRPr="00E77CDF">
        <w:t>which complies with Sub</w:t>
      </w:r>
      <w:r w:rsidRPr="00E77CDF">
        <w:noBreakHyphen/>
        <w:t xml:space="preserve">Clause </w:t>
      </w:r>
      <w:r w:rsidR="000B5D4D" w:rsidRPr="00E77CDF">
        <w:fldChar w:fldCharType="begin"/>
      </w:r>
      <w:r w:rsidR="000B5D4D" w:rsidRPr="00E77CDF">
        <w:instrText xml:space="preserve"> REF _Ref16409192 \r \h </w:instrText>
      </w:r>
      <w:r w:rsidR="00E77CDF">
        <w:instrText xml:space="preserve"> \* MERGEFORMAT </w:instrText>
      </w:r>
      <w:r w:rsidR="000B5D4D" w:rsidRPr="00E77CDF">
        <w:fldChar w:fldCharType="separate"/>
      </w:r>
      <w:r w:rsidR="000B5D4D" w:rsidRPr="00E77CDF">
        <w:t>3.2</w:t>
      </w:r>
      <w:r w:rsidR="000B5D4D" w:rsidRPr="00E77CDF">
        <w:fldChar w:fldCharType="end"/>
      </w:r>
      <w:r w:rsidRPr="00E77CDF">
        <w:t xml:space="preserve"> </w:t>
      </w:r>
      <w:r w:rsidR="005F6181" w:rsidRPr="00E77CDF">
        <w:t>(</w:t>
      </w:r>
      <w:r w:rsidR="004B5E6A" w:rsidRPr="00E77CDF">
        <w:rPr>
          <w:i/>
        </w:rPr>
        <w:t>Instructions</w:t>
      </w:r>
      <w:r w:rsidR="005F6181" w:rsidRPr="00E77CDF">
        <w:t>)</w:t>
      </w:r>
      <w:r w:rsidRPr="00E77CDF">
        <w:t xml:space="preserve">, the </w:t>
      </w:r>
      <w:r w:rsidR="00185699" w:rsidRPr="00E77CDF">
        <w:t xml:space="preserve">Contractor </w:t>
      </w:r>
      <w:r w:rsidRPr="00E77CDF">
        <w:t>shall be entitled to employ and</w:t>
      </w:r>
      <w:r>
        <w:t xml:space="preserve"> pay other persons to carry out the work.</w:t>
      </w:r>
      <w:r w:rsidR="00BB083D">
        <w:t xml:space="preserve">  </w:t>
      </w:r>
      <w:r w:rsidRPr="00A65995">
        <w:t xml:space="preserve">Except to the extent that the </w:t>
      </w:r>
      <w:r w:rsidR="006B4CF4">
        <w:t>Supplier</w:t>
      </w:r>
      <w:r w:rsidR="006B4CF4" w:rsidRPr="00A65995">
        <w:t xml:space="preserve"> </w:t>
      </w:r>
      <w:r w:rsidRPr="00A65995">
        <w:t xml:space="preserve">would have been entitled to payment for the work, the </w:t>
      </w:r>
      <w:r w:rsidR="00A55204">
        <w:t>Supplier</w:t>
      </w:r>
      <w:r w:rsidR="00A55204" w:rsidRPr="00A65995">
        <w:t xml:space="preserve"> </w:t>
      </w:r>
      <w:r w:rsidRPr="00A65995">
        <w:t xml:space="preserve">shall pay to the </w:t>
      </w:r>
      <w:r w:rsidR="00A55204">
        <w:t>Contractor</w:t>
      </w:r>
      <w:r w:rsidR="00A55204" w:rsidRPr="00A65995">
        <w:t xml:space="preserve"> </w:t>
      </w:r>
      <w:r w:rsidRPr="00A65995">
        <w:t>all costs arising from this failure.</w:t>
      </w:r>
    </w:p>
    <w:p w14:paraId="769E5CDF" w14:textId="060476E4" w:rsidR="003B316E" w:rsidRDefault="003B316E" w:rsidP="00B153DF">
      <w:pPr>
        <w:pStyle w:val="Heading2"/>
        <w:spacing w:line="276" w:lineRule="auto"/>
      </w:pPr>
      <w:bookmarkStart w:id="103" w:name="_Ref175299043"/>
      <w:bookmarkStart w:id="104" w:name="_Ref83622470"/>
      <w:r>
        <w:t>Ownership of</w:t>
      </w:r>
      <w:r w:rsidR="00BA5FF7">
        <w:t xml:space="preserve"> Materials</w:t>
      </w:r>
      <w:bookmarkEnd w:id="103"/>
      <w:r>
        <w:t xml:space="preserve"> </w:t>
      </w:r>
      <w:bookmarkEnd w:id="104"/>
    </w:p>
    <w:p w14:paraId="345DD125" w14:textId="2FB2C839" w:rsidR="003B316E" w:rsidRDefault="003B316E" w:rsidP="00B153DF">
      <w:pPr>
        <w:pStyle w:val="Heading3"/>
        <w:spacing w:line="276" w:lineRule="auto"/>
      </w:pPr>
      <w:r>
        <w:t xml:space="preserve">Each item of </w:t>
      </w:r>
      <w:r w:rsidR="008132FC">
        <w:t xml:space="preserve">Materials or Works </w:t>
      </w:r>
      <w:r>
        <w:t xml:space="preserve">shall become the property of the </w:t>
      </w:r>
      <w:r w:rsidR="00E63AB9">
        <w:t>Contractor</w:t>
      </w:r>
      <w:r>
        <w:t xml:space="preserve">, free from </w:t>
      </w:r>
      <w:r w:rsidR="00AD6CAD">
        <w:t>Liens</w:t>
      </w:r>
      <w:r w:rsidR="000A2F57">
        <w:t xml:space="preserve"> </w:t>
      </w:r>
      <w:r w:rsidR="00B327CB">
        <w:t xml:space="preserve">upon the earlier of (i) the date such  </w:t>
      </w:r>
      <w:r w:rsidR="008132FC">
        <w:t xml:space="preserve">Materials or Works </w:t>
      </w:r>
      <w:r w:rsidR="00B327CB">
        <w:t xml:space="preserve">are delivered to the Site </w:t>
      </w:r>
      <w:r w:rsidR="00C4639D">
        <w:t xml:space="preserve">or </w:t>
      </w:r>
      <w:r w:rsidR="00B327CB">
        <w:t xml:space="preserve">(ii) the date on which </w:t>
      </w:r>
      <w:r w:rsidR="000A2F57" w:rsidRPr="000A2F57">
        <w:t xml:space="preserve">the </w:t>
      </w:r>
      <w:r w:rsidR="00E63AB9">
        <w:t>Supplier</w:t>
      </w:r>
      <w:r w:rsidR="00E63AB9" w:rsidRPr="000A2F57">
        <w:t xml:space="preserve"> </w:t>
      </w:r>
      <w:r w:rsidR="000A2F57" w:rsidRPr="000A2F57">
        <w:t xml:space="preserve">is paid of the value of </w:t>
      </w:r>
      <w:r w:rsidR="00B327CB">
        <w:t>such</w:t>
      </w:r>
      <w:r w:rsidR="000A2F57" w:rsidRPr="000A2F57">
        <w:t xml:space="preserve"> </w:t>
      </w:r>
      <w:r w:rsidR="004C0878">
        <w:t>Materials or Works</w:t>
      </w:r>
      <w:r w:rsidR="000A2F57" w:rsidRPr="000A2F57">
        <w:t xml:space="preserve"> </w:t>
      </w:r>
      <w:r w:rsidR="00B327CB">
        <w:t xml:space="preserve">in accordance with </w:t>
      </w:r>
      <w:r w:rsidR="000A2F57" w:rsidRPr="000A2F57">
        <w:t xml:space="preserve">this </w:t>
      </w:r>
      <w:r w:rsidR="000148E4">
        <w:t>Subc</w:t>
      </w:r>
      <w:r w:rsidR="000A2F57" w:rsidRPr="000A2F57">
        <w:t>ontract.</w:t>
      </w:r>
    </w:p>
    <w:p w14:paraId="0E2D5548" w14:textId="5EA8A389" w:rsidR="003B316E" w:rsidRDefault="003B316E" w:rsidP="00B153DF">
      <w:pPr>
        <w:pStyle w:val="Heading3"/>
        <w:spacing w:line="276" w:lineRule="auto"/>
      </w:pPr>
      <w:bookmarkStart w:id="105" w:name="_Ref81885769"/>
      <w:r>
        <w:t xml:space="preserve">In the event that any </w:t>
      </w:r>
      <w:r w:rsidR="004C0878">
        <w:t xml:space="preserve"> Materials or Works </w:t>
      </w:r>
      <w:r>
        <w:t>become</w:t>
      </w:r>
      <w:r w:rsidR="000148E4">
        <w:t>s</w:t>
      </w:r>
      <w:r>
        <w:t xml:space="preserve"> the property of the </w:t>
      </w:r>
      <w:r w:rsidR="000148E4">
        <w:t xml:space="preserve">Contractor </w:t>
      </w:r>
      <w:r>
        <w:t>prior to their delivery</w:t>
      </w:r>
      <w:r w:rsidR="004C0878">
        <w:t xml:space="preserve"> to the Contractor</w:t>
      </w:r>
      <w:r>
        <w:t xml:space="preserve">, the </w:t>
      </w:r>
      <w:r w:rsidR="00AB30F2">
        <w:t xml:space="preserve">Supplier </w:t>
      </w:r>
      <w:r>
        <w:t xml:space="preserve">shall procure that they are clearly and visibly marked or otherwise identified, as appropriate (individually or in sets, by letters or by figures or by reference to a pre-determined code) as being the property of the </w:t>
      </w:r>
      <w:r w:rsidR="00446B67">
        <w:t>Contractor</w:t>
      </w:r>
      <w:r w:rsidR="004C0878">
        <w:t>.</w:t>
      </w:r>
      <w:r>
        <w:t>.</w:t>
      </w:r>
      <w:bookmarkEnd w:id="105"/>
    </w:p>
    <w:p w14:paraId="7C2D60A7" w14:textId="01ACD5CA" w:rsidR="00C14A1A" w:rsidRPr="00F76504" w:rsidRDefault="00F76504" w:rsidP="00B153DF">
      <w:pPr>
        <w:pStyle w:val="Heading3"/>
        <w:spacing w:line="276" w:lineRule="auto"/>
      </w:pPr>
      <w:bookmarkStart w:id="106" w:name="_Ref391997298"/>
      <w:bookmarkStart w:id="107" w:name="_Ref433391362"/>
      <w:r>
        <w:t>If</w:t>
      </w:r>
      <w:r w:rsidR="00C14A1A" w:rsidRPr="00F76504">
        <w:t xml:space="preserve"> any Lien</w:t>
      </w:r>
      <w:r>
        <w:t xml:space="preserve"> over any item of the </w:t>
      </w:r>
      <w:r w:rsidR="00EB5AD2">
        <w:t xml:space="preserve"> </w:t>
      </w:r>
      <w:r w:rsidR="00922F70">
        <w:t xml:space="preserve"> </w:t>
      </w:r>
      <w:r w:rsidR="00485438">
        <w:t xml:space="preserve">Materials or </w:t>
      </w:r>
      <w:r>
        <w:t>Works</w:t>
      </w:r>
      <w:r w:rsidR="00C14A1A" w:rsidRPr="00F76504">
        <w:t xml:space="preserve"> </w:t>
      </w:r>
      <w:r>
        <w:t>is</w:t>
      </w:r>
      <w:r w:rsidR="00C14A1A" w:rsidRPr="00F76504">
        <w:t xml:space="preserve"> filed, claimed or registered, the </w:t>
      </w:r>
      <w:r w:rsidR="00922F70">
        <w:t>Supplier</w:t>
      </w:r>
      <w:r w:rsidR="00922F70" w:rsidRPr="00F76504">
        <w:t xml:space="preserve"> </w:t>
      </w:r>
      <w:r w:rsidR="00C14A1A" w:rsidRPr="00F76504">
        <w:t xml:space="preserve">shall immediately </w:t>
      </w:r>
      <w:r>
        <w:t xml:space="preserve">upon becoming aware of same </w:t>
      </w:r>
      <w:r w:rsidR="00C14A1A" w:rsidRPr="00F76504">
        <w:t xml:space="preserve">notify the </w:t>
      </w:r>
      <w:r w:rsidR="00922F70">
        <w:t>Contractor</w:t>
      </w:r>
      <w:r w:rsidR="00922F70" w:rsidRPr="00F76504">
        <w:t xml:space="preserve"> </w:t>
      </w:r>
      <w:r w:rsidR="00C14A1A" w:rsidRPr="00F76504">
        <w:t>and shall promptly discharge, such Lien.</w:t>
      </w:r>
      <w:bookmarkEnd w:id="106"/>
      <w:r w:rsidRPr="00F76504">
        <w:t xml:space="preserve"> </w:t>
      </w:r>
      <w:bookmarkStart w:id="108" w:name="_Ref392050791"/>
      <w:r w:rsidR="00C14A1A" w:rsidRPr="00F76504">
        <w:t xml:space="preserve">The </w:t>
      </w:r>
      <w:r w:rsidR="00922F70">
        <w:t>Supplier</w:t>
      </w:r>
      <w:r w:rsidR="00922F70" w:rsidRPr="00F76504">
        <w:t xml:space="preserve"> </w:t>
      </w:r>
      <w:r w:rsidR="00C14A1A" w:rsidRPr="00F76504">
        <w:t xml:space="preserve">shall indemnify the </w:t>
      </w:r>
      <w:r w:rsidR="00922F70">
        <w:t>Contractor</w:t>
      </w:r>
      <w:r w:rsidR="00922F70" w:rsidRPr="00F76504">
        <w:t xml:space="preserve"> </w:t>
      </w:r>
      <w:r w:rsidR="00C14A1A" w:rsidRPr="00F76504">
        <w:t xml:space="preserve">against any loss, damage, cost or expense (including legal fees and the cost and expense of the </w:t>
      </w:r>
      <w:r w:rsidR="00922F70">
        <w:t>Contractor</w:t>
      </w:r>
      <w:r w:rsidR="00922F70" w:rsidRPr="00F76504">
        <w:t xml:space="preserve"> </w:t>
      </w:r>
      <w:r w:rsidR="00C14A1A" w:rsidRPr="00F76504">
        <w:t xml:space="preserve">discharging any Lien </w:t>
      </w:r>
      <w:r>
        <w:t xml:space="preserve">itself where the </w:t>
      </w:r>
      <w:r w:rsidR="00922F70">
        <w:t xml:space="preserve">Supplier </w:t>
      </w:r>
      <w:r>
        <w:t>has failed to do so)</w:t>
      </w:r>
      <w:r w:rsidR="00C14A1A" w:rsidRPr="00F76504">
        <w:t xml:space="preserve"> to the extent arising out of or in connection with any Lien being filed, claimed or registered.</w:t>
      </w:r>
      <w:bookmarkEnd w:id="107"/>
      <w:bookmarkEnd w:id="108"/>
    </w:p>
    <w:p w14:paraId="1005D2C1" w14:textId="077B06A7" w:rsidR="003B316E" w:rsidRDefault="003B316E" w:rsidP="00B153DF">
      <w:pPr>
        <w:pStyle w:val="Heading1"/>
        <w:spacing w:line="276" w:lineRule="auto"/>
      </w:pPr>
      <w:bookmarkStart w:id="109" w:name="_Ref16501088"/>
      <w:bookmarkStart w:id="110" w:name="_Toc25400392"/>
      <w:bookmarkStart w:id="111" w:name="_Toc384655297"/>
      <w:bookmarkStart w:id="112" w:name="_Toc125035527"/>
      <w:r>
        <w:t>Commencement, Delays and Suspension</w:t>
      </w:r>
      <w:bookmarkEnd w:id="109"/>
      <w:bookmarkEnd w:id="110"/>
      <w:bookmarkEnd w:id="111"/>
      <w:bookmarkEnd w:id="112"/>
    </w:p>
    <w:p w14:paraId="4A72E71E" w14:textId="0FA0A81D" w:rsidR="003B316E" w:rsidRDefault="003B316E" w:rsidP="00B153DF">
      <w:pPr>
        <w:pStyle w:val="Heading2"/>
        <w:spacing w:line="276" w:lineRule="auto"/>
      </w:pPr>
      <w:bookmarkStart w:id="113" w:name="_Ref16406615"/>
      <w:r>
        <w:t>Commencement of</w:t>
      </w:r>
      <w:r w:rsidR="008A725C">
        <w:t xml:space="preserve"> </w:t>
      </w:r>
      <w:r>
        <w:t>Works</w:t>
      </w:r>
      <w:bookmarkEnd w:id="113"/>
    </w:p>
    <w:p w14:paraId="35193BCC" w14:textId="1937FECC" w:rsidR="003B316E" w:rsidRDefault="003B316E" w:rsidP="00B153DF">
      <w:pPr>
        <w:pStyle w:val="Heading3"/>
        <w:spacing w:line="276" w:lineRule="auto"/>
      </w:pPr>
      <w:r>
        <w:t xml:space="preserve">The </w:t>
      </w:r>
      <w:r w:rsidR="00C52849">
        <w:t xml:space="preserve">Supplier </w:t>
      </w:r>
      <w:r>
        <w:t xml:space="preserve">shall commence the design and execution of the </w:t>
      </w:r>
      <w:r w:rsidR="00EB5AD2">
        <w:t xml:space="preserve"> </w:t>
      </w:r>
      <w:r>
        <w:t>Works</w:t>
      </w:r>
      <w:r w:rsidR="00913086" w:rsidRPr="00FA4C44">
        <w:rPr>
          <w:lang w:val="en-US"/>
        </w:rPr>
        <w:t xml:space="preserve"> as soon as practicable after</w:t>
      </w:r>
      <w:r w:rsidR="00BB083D">
        <w:t xml:space="preserve">  </w:t>
      </w:r>
      <w:r>
        <w:t xml:space="preserve">the </w:t>
      </w:r>
      <w:r w:rsidR="000D2715">
        <w:t>Base Date</w:t>
      </w:r>
      <w:r w:rsidR="00AC3445">
        <w:rPr>
          <w:lang w:val="en-GB"/>
        </w:rPr>
        <w:t xml:space="preserve"> has occurred in accordance with this </w:t>
      </w:r>
      <w:r w:rsidR="008A725C">
        <w:rPr>
          <w:lang w:val="en-GB"/>
        </w:rPr>
        <w:t>Subc</w:t>
      </w:r>
      <w:r w:rsidR="00AC3445">
        <w:rPr>
          <w:lang w:val="en-GB"/>
        </w:rPr>
        <w:t>ontract</w:t>
      </w:r>
      <w:r>
        <w:t xml:space="preserve">, and shall then proceed with the </w:t>
      </w:r>
      <w:r w:rsidR="00402F49">
        <w:t xml:space="preserve"> Works</w:t>
      </w:r>
      <w:r>
        <w:t xml:space="preserve"> with due expedition and without delay.</w:t>
      </w:r>
    </w:p>
    <w:p w14:paraId="2417C90B" w14:textId="356A2F5F" w:rsidR="003B316E" w:rsidRDefault="0017666E" w:rsidP="00B153DF">
      <w:pPr>
        <w:pStyle w:val="Heading3"/>
        <w:spacing w:line="276" w:lineRule="auto"/>
      </w:pPr>
      <w:r>
        <w:t xml:space="preserve">Where the </w:t>
      </w:r>
      <w:r w:rsidR="009C1136">
        <w:t xml:space="preserve">Supplier </w:t>
      </w:r>
      <w:r>
        <w:t xml:space="preserve">has carried out any design, services or works intended to form part of the </w:t>
      </w:r>
      <w:r w:rsidR="00EB5AD2">
        <w:t xml:space="preserve"> </w:t>
      </w:r>
      <w:r w:rsidR="00881C5A">
        <w:t xml:space="preserve"> </w:t>
      </w:r>
      <w:r>
        <w:t xml:space="preserve">Works prior to the </w:t>
      </w:r>
      <w:r w:rsidR="000D2715">
        <w:t>Base Date</w:t>
      </w:r>
      <w:r>
        <w:t xml:space="preserve"> or the date of the </w:t>
      </w:r>
      <w:r w:rsidR="00881C5A">
        <w:t>Subc</w:t>
      </w:r>
      <w:r>
        <w:t xml:space="preserve">ontract such activities shall be deemed to have been carried out pursuant to, and shall be subject to the requirements of, this </w:t>
      </w:r>
      <w:r w:rsidR="00881C5A">
        <w:t>Subc</w:t>
      </w:r>
      <w:r>
        <w:t xml:space="preserve">ontract and the warranties and undertakings set out in this </w:t>
      </w:r>
      <w:r w:rsidR="00881C5A">
        <w:t>Subc</w:t>
      </w:r>
      <w:r>
        <w:t>ontract shall apply to such activities (without prejudice to the generality of such warranties and undertakings).</w:t>
      </w:r>
    </w:p>
    <w:p w14:paraId="064B99EE" w14:textId="37F61836" w:rsidR="003B316E" w:rsidRDefault="003B316E" w:rsidP="00B153DF">
      <w:pPr>
        <w:pStyle w:val="Heading2"/>
        <w:spacing w:line="276" w:lineRule="auto"/>
      </w:pPr>
      <w:bookmarkStart w:id="114" w:name="_Ref16503211"/>
      <w:bookmarkStart w:id="115" w:name="_Ref125103408"/>
      <w:r>
        <w:t>Programme</w:t>
      </w:r>
      <w:bookmarkEnd w:id="114"/>
      <w:bookmarkEnd w:id="115"/>
    </w:p>
    <w:p w14:paraId="1D5CF5DC" w14:textId="0AE0E1EE" w:rsidR="003B316E" w:rsidRDefault="003B316E" w:rsidP="00B153DF">
      <w:pPr>
        <w:pStyle w:val="Heading3"/>
        <w:spacing w:line="276" w:lineRule="auto"/>
      </w:pPr>
      <w:bookmarkStart w:id="116" w:name="_Ref125102886"/>
      <w:r>
        <w:lastRenderedPageBreak/>
        <w:t xml:space="preserve">The </w:t>
      </w:r>
      <w:r w:rsidR="00FC3278">
        <w:t xml:space="preserve">Supplier </w:t>
      </w:r>
      <w:r>
        <w:t xml:space="preserve">shall </w:t>
      </w:r>
      <w:r w:rsidR="00A04C36">
        <w:t xml:space="preserve">submit </w:t>
      </w:r>
      <w:r w:rsidR="000A4FEF">
        <w:t>a programme</w:t>
      </w:r>
      <w:r w:rsidR="00272F7E">
        <w:t xml:space="preserve"> at the kick off meeting </w:t>
      </w:r>
      <w:r w:rsidR="00A04C36">
        <w:t xml:space="preserve">for Contractor’s review </w:t>
      </w:r>
      <w:r w:rsidR="00272F7E">
        <w:t xml:space="preserve">and </w:t>
      </w:r>
      <w:r w:rsidR="00A04C36">
        <w:t>thereafter</w:t>
      </w:r>
      <w:r w:rsidR="00272F7E">
        <w:t xml:space="preserve"> shall</w:t>
      </w:r>
      <w:r w:rsidR="000A4FEF">
        <w:t xml:space="preserve"> </w:t>
      </w:r>
      <w:r>
        <w:t xml:space="preserve">submit a revised programme whenever the </w:t>
      </w:r>
      <w:r w:rsidR="002134A8">
        <w:t xml:space="preserve">agreed </w:t>
      </w:r>
      <w:r>
        <w:t xml:space="preserve">programme is inconsistent with actual progress or with the </w:t>
      </w:r>
      <w:r w:rsidR="00015EF9">
        <w:t xml:space="preserve">Supplier’s </w:t>
      </w:r>
      <w:r>
        <w:t>obligations.</w:t>
      </w:r>
      <w:r w:rsidR="00BB083D">
        <w:t xml:space="preserve">  </w:t>
      </w:r>
      <w:r>
        <w:t>Each programme shall include:</w:t>
      </w:r>
      <w:bookmarkEnd w:id="116"/>
    </w:p>
    <w:p w14:paraId="1250CDD2" w14:textId="0384007F" w:rsidR="003B316E" w:rsidRDefault="003B316E" w:rsidP="00B153DF">
      <w:pPr>
        <w:pStyle w:val="Heading4"/>
        <w:spacing w:line="276" w:lineRule="auto"/>
      </w:pPr>
      <w:r>
        <w:t xml:space="preserve">the order in which the </w:t>
      </w:r>
      <w:r w:rsidR="008615B8">
        <w:t xml:space="preserve">Supplier </w:t>
      </w:r>
      <w:r>
        <w:t xml:space="preserve">intends to carry out the </w:t>
      </w:r>
      <w:r w:rsidR="00EB5AD2">
        <w:t xml:space="preserve"> </w:t>
      </w:r>
      <w:r w:rsidR="00770060">
        <w:t xml:space="preserve"> </w:t>
      </w:r>
      <w:r>
        <w:t xml:space="preserve">Works, including the anticipated timing of each major stage of the </w:t>
      </w:r>
      <w:r w:rsidR="00EB5AD2">
        <w:t xml:space="preserve"> </w:t>
      </w:r>
      <w:r w:rsidR="008615B8">
        <w:t xml:space="preserve"> </w:t>
      </w:r>
      <w:r>
        <w:t>Works,</w:t>
      </w:r>
    </w:p>
    <w:p w14:paraId="0339B233" w14:textId="5CBD892D" w:rsidR="003B316E" w:rsidRDefault="003B316E" w:rsidP="00B153DF">
      <w:pPr>
        <w:pStyle w:val="Heading4"/>
        <w:spacing w:line="276" w:lineRule="auto"/>
      </w:pPr>
      <w:r>
        <w:t xml:space="preserve">the sequence and timing of inspections and tests specified in the </w:t>
      </w:r>
      <w:r w:rsidR="003323C1">
        <w:t>Subc</w:t>
      </w:r>
      <w:r>
        <w:t>ontract, and</w:t>
      </w:r>
    </w:p>
    <w:p w14:paraId="57760406" w14:textId="77777777" w:rsidR="003B316E" w:rsidRDefault="003B316E" w:rsidP="00B153DF">
      <w:pPr>
        <w:pStyle w:val="Heading4"/>
        <w:spacing w:line="276" w:lineRule="auto"/>
      </w:pPr>
      <w:r>
        <w:t>a supporting report which includes:</w:t>
      </w:r>
    </w:p>
    <w:p w14:paraId="65854E8B" w14:textId="501987B6" w:rsidR="003B316E" w:rsidRDefault="003B316E" w:rsidP="00B153DF">
      <w:pPr>
        <w:pStyle w:val="Heading5"/>
        <w:spacing w:line="276" w:lineRule="auto"/>
      </w:pPr>
      <w:r>
        <w:t xml:space="preserve">a general description of the methods which the </w:t>
      </w:r>
      <w:r w:rsidR="004C7D90">
        <w:t xml:space="preserve">Supplier </w:t>
      </w:r>
      <w:r>
        <w:t xml:space="preserve">intends to adopt for the execution of each major stage of the </w:t>
      </w:r>
      <w:r w:rsidR="00EB5AD2">
        <w:t xml:space="preserve"> </w:t>
      </w:r>
      <w:r w:rsidR="005B5DAA">
        <w:t xml:space="preserve"> </w:t>
      </w:r>
      <w:r>
        <w:t xml:space="preserve">Works, </w:t>
      </w:r>
    </w:p>
    <w:p w14:paraId="46231EB6" w14:textId="7E7837D7" w:rsidR="003B316E" w:rsidRDefault="003B316E" w:rsidP="00B153DF">
      <w:pPr>
        <w:pStyle w:val="Heading5"/>
        <w:spacing w:line="276" w:lineRule="auto"/>
      </w:pPr>
      <w:r>
        <w:t>S-curves,</w:t>
      </w:r>
    </w:p>
    <w:p w14:paraId="4C820BE9" w14:textId="4E4A8010" w:rsidR="003B316E" w:rsidRDefault="003B316E" w:rsidP="00B153DF">
      <w:pPr>
        <w:pStyle w:val="Heading3"/>
        <w:spacing w:line="276" w:lineRule="auto"/>
      </w:pPr>
      <w:r>
        <w:t xml:space="preserve">The </w:t>
      </w:r>
      <w:r w:rsidR="00481977">
        <w:t xml:space="preserve">Contractor’s </w:t>
      </w:r>
      <w:r>
        <w:t>Personnel shall be entitled to rely upon the programme when planning their activities.</w:t>
      </w:r>
    </w:p>
    <w:p w14:paraId="340FC8A8" w14:textId="0343ABCC" w:rsidR="003B316E" w:rsidRDefault="003B316E" w:rsidP="00B153DF">
      <w:pPr>
        <w:pStyle w:val="Heading3"/>
        <w:spacing w:line="276" w:lineRule="auto"/>
      </w:pPr>
      <w:r>
        <w:t xml:space="preserve">The </w:t>
      </w:r>
      <w:r w:rsidR="00CE39E7">
        <w:t xml:space="preserve">Supplier </w:t>
      </w:r>
      <w:r>
        <w:t xml:space="preserve">shall promptly give notice to the </w:t>
      </w:r>
      <w:r w:rsidR="00CE39E7">
        <w:t xml:space="preserve">Contractor </w:t>
      </w:r>
      <w:r>
        <w:t xml:space="preserve">of specific probable future events or circumstances which may adversely affect or delay the execution of the </w:t>
      </w:r>
      <w:r w:rsidR="00EB5AD2">
        <w:t xml:space="preserve"> </w:t>
      </w:r>
      <w:r w:rsidR="00A43EF2">
        <w:t xml:space="preserve"> </w:t>
      </w:r>
      <w:r>
        <w:t>Works.</w:t>
      </w:r>
      <w:r w:rsidR="00BB083D">
        <w:t xml:space="preserve">  </w:t>
      </w:r>
      <w:r>
        <w:t xml:space="preserve">In this event, or if the </w:t>
      </w:r>
      <w:r w:rsidR="00A43EF2">
        <w:t xml:space="preserve">Contractor </w:t>
      </w:r>
      <w:r>
        <w:t xml:space="preserve">gives notice to the </w:t>
      </w:r>
      <w:r w:rsidR="00A43EF2">
        <w:t xml:space="preserve">Supplier </w:t>
      </w:r>
      <w:r>
        <w:t xml:space="preserve">that a programme fails (to the extent stated) to comply with the </w:t>
      </w:r>
      <w:r w:rsidR="00A43EF2">
        <w:t>Subc</w:t>
      </w:r>
      <w:r>
        <w:t xml:space="preserve">ontract or to be consistent with actual progress and the </w:t>
      </w:r>
      <w:r w:rsidR="00A43EF2">
        <w:t xml:space="preserve">Supplier’s </w:t>
      </w:r>
      <w:r>
        <w:t xml:space="preserve">stated intentions, the </w:t>
      </w:r>
      <w:r w:rsidR="009329AB">
        <w:t xml:space="preserve">Supplier </w:t>
      </w:r>
      <w:r>
        <w:t xml:space="preserve">shall submit a revised programme to the </w:t>
      </w:r>
      <w:r w:rsidR="009329AB">
        <w:t xml:space="preserve">Contractor </w:t>
      </w:r>
      <w:r>
        <w:t>in accordance with this Sub</w:t>
      </w:r>
      <w:r>
        <w:noBreakHyphen/>
        <w:t>Clause</w:t>
      </w:r>
      <w:r w:rsidR="00F07F27">
        <w:rPr>
          <w:lang w:val="en-GB"/>
        </w:rPr>
        <w:t xml:space="preserve"> </w:t>
      </w:r>
      <w:r w:rsidR="00500A0A">
        <w:rPr>
          <w:lang w:val="en-GB"/>
        </w:rPr>
        <w:t>8.2</w:t>
      </w:r>
      <w:r>
        <w:t>.</w:t>
      </w:r>
    </w:p>
    <w:p w14:paraId="226DCB9F" w14:textId="1157C967" w:rsidR="00CE7C11" w:rsidRPr="00CE7C11" w:rsidRDefault="00CE7C11" w:rsidP="00B153DF">
      <w:pPr>
        <w:pStyle w:val="Heading3"/>
        <w:spacing w:line="276" w:lineRule="auto"/>
      </w:pPr>
      <w:r>
        <w:t>The furnishing of a programme (or any revised program) by the Supplier or any review, comment or approval of it (or failure to do so) by the Contractor shall not relieve the Supplier from or alter any of its warranties, obligations or liabilities (including its liability for Delay Liquidated Damages) under this Subcontract and shall not constitute the granting of any extension of time or an approval of any variation.</w:t>
      </w:r>
    </w:p>
    <w:p w14:paraId="5C9194CB" w14:textId="0C0ED391" w:rsidR="003B316E" w:rsidRDefault="003B316E" w:rsidP="00B153DF">
      <w:pPr>
        <w:pStyle w:val="Heading2"/>
        <w:spacing w:line="276" w:lineRule="auto"/>
      </w:pPr>
      <w:bookmarkStart w:id="117" w:name="_Ref16406681"/>
      <w:r>
        <w:t>Extension of Time for Completion</w:t>
      </w:r>
      <w:bookmarkEnd w:id="117"/>
    </w:p>
    <w:p w14:paraId="58061FB0" w14:textId="7570F7C6" w:rsidR="003B316E" w:rsidRDefault="003B316E" w:rsidP="00B153DF">
      <w:pPr>
        <w:pStyle w:val="Heading3"/>
        <w:spacing w:line="276" w:lineRule="auto"/>
      </w:pPr>
      <w:bookmarkStart w:id="118" w:name="_Ref16562488"/>
      <w:r>
        <w:t xml:space="preserve">The </w:t>
      </w:r>
      <w:r w:rsidR="00016781">
        <w:t xml:space="preserve">Supplier </w:t>
      </w:r>
      <w:r>
        <w:t>shall be entitled</w:t>
      </w:r>
      <w:r w:rsidR="00F907CF">
        <w:rPr>
          <w:lang w:val="en-GB"/>
        </w:rPr>
        <w:t>,</w:t>
      </w:r>
      <w:r>
        <w:t xml:space="preserve"> to an extension of the Time for Completion if and to the extent that</w:t>
      </w:r>
      <w:r w:rsidR="00484707">
        <w:t xml:space="preserve"> such Time for Completion is or will be delayed</w:t>
      </w:r>
      <w:r>
        <w:t xml:space="preserve"> by any of the following causes:</w:t>
      </w:r>
      <w:bookmarkEnd w:id="118"/>
    </w:p>
    <w:p w14:paraId="7DFA8B02" w14:textId="1CF23621" w:rsidR="003B316E" w:rsidRPr="006B5E91" w:rsidRDefault="003B316E" w:rsidP="00B153DF">
      <w:pPr>
        <w:pStyle w:val="Heading4"/>
        <w:spacing w:line="276" w:lineRule="auto"/>
      </w:pPr>
      <w:r>
        <w:t xml:space="preserve">a Variation </w:t>
      </w:r>
    </w:p>
    <w:p w14:paraId="0FB3D765" w14:textId="7EC774FF" w:rsidR="003B316E" w:rsidRPr="006B5E91" w:rsidRDefault="003B316E" w:rsidP="00B153DF">
      <w:pPr>
        <w:pStyle w:val="Heading4"/>
        <w:spacing w:line="276" w:lineRule="auto"/>
      </w:pPr>
      <w:r w:rsidRPr="006B5E91">
        <w:t>a cause of delay giving an entitlement to extension of time under a Sub</w:t>
      </w:r>
      <w:r w:rsidRPr="006B5E91">
        <w:noBreakHyphen/>
        <w:t xml:space="preserve">Clause of these Conditions, </w:t>
      </w:r>
    </w:p>
    <w:p w14:paraId="1C35AA04" w14:textId="74E6AA9C" w:rsidR="003B316E" w:rsidRPr="002B1814" w:rsidRDefault="00794263" w:rsidP="00B153DF">
      <w:pPr>
        <w:pStyle w:val="Heading4"/>
        <w:numPr>
          <w:ilvl w:val="0"/>
          <w:numId w:val="0"/>
        </w:numPr>
        <w:spacing w:line="276" w:lineRule="auto"/>
        <w:ind w:left="709"/>
        <w:rPr>
          <w:lang w:val="en-US"/>
        </w:rPr>
      </w:pPr>
      <w:r w:rsidRPr="006B5E91">
        <w:t>p</w:t>
      </w:r>
      <w:r w:rsidR="003B316E" w:rsidRPr="006B5E91">
        <w:t>rovided</w:t>
      </w:r>
      <w:r w:rsidR="008035B4" w:rsidRPr="00D53BA0">
        <w:rPr>
          <w:lang w:val="en-GB"/>
        </w:rPr>
        <w:t xml:space="preserve"> </w:t>
      </w:r>
      <w:r w:rsidR="008035B4" w:rsidRPr="006B5E91">
        <w:rPr>
          <w:lang w:val="en-GB"/>
        </w:rPr>
        <w:t>always</w:t>
      </w:r>
      <w:r w:rsidR="003B316E" w:rsidRPr="006B5E91">
        <w:t xml:space="preserve"> that the </w:t>
      </w:r>
      <w:r w:rsidR="009F76E5">
        <w:t>Supplier</w:t>
      </w:r>
      <w:r w:rsidR="009F76E5" w:rsidRPr="006B5E91">
        <w:t xml:space="preserve"> </w:t>
      </w:r>
      <w:r w:rsidR="003B316E" w:rsidRPr="006B5E91">
        <w:t xml:space="preserve">shall not be entitled to an extension </w:t>
      </w:r>
      <w:r w:rsidR="00EA708A" w:rsidRPr="006B5E91">
        <w:rPr>
          <w:lang w:val="en-GB"/>
        </w:rPr>
        <w:t>of time</w:t>
      </w:r>
      <w:r w:rsidR="003B316E" w:rsidRPr="006B5E91">
        <w:t xml:space="preserve"> to the extent that </w:t>
      </w:r>
      <w:r w:rsidR="00EA708A" w:rsidRPr="006B5E91">
        <w:rPr>
          <w:lang w:val="en-GB"/>
        </w:rPr>
        <w:t xml:space="preserve">the cause of the relevant delay is due to any breach, default or negligence of the </w:t>
      </w:r>
      <w:r w:rsidR="009F76E5">
        <w:rPr>
          <w:lang w:val="en-GB"/>
        </w:rPr>
        <w:t>Supplier</w:t>
      </w:r>
      <w:r w:rsidR="009F76E5" w:rsidRPr="006B5E91">
        <w:rPr>
          <w:lang w:val="en-GB"/>
        </w:rPr>
        <w:t xml:space="preserve"> </w:t>
      </w:r>
      <w:r w:rsidR="00EA708A" w:rsidRPr="006B5E91">
        <w:rPr>
          <w:lang w:val="en-GB"/>
        </w:rPr>
        <w:t xml:space="preserve">(or any person for whom the </w:t>
      </w:r>
      <w:r w:rsidR="009F76E5">
        <w:rPr>
          <w:lang w:val="en-GB"/>
        </w:rPr>
        <w:t>Supplier</w:t>
      </w:r>
      <w:r w:rsidR="009F76E5" w:rsidRPr="006B5E91">
        <w:rPr>
          <w:lang w:val="en-GB"/>
        </w:rPr>
        <w:t xml:space="preserve"> </w:t>
      </w:r>
      <w:r w:rsidR="00EA708A" w:rsidRPr="006B5E91">
        <w:rPr>
          <w:lang w:val="en-GB"/>
        </w:rPr>
        <w:t>is responsible in accordance with th</w:t>
      </w:r>
      <w:r w:rsidR="00F33640">
        <w:rPr>
          <w:lang w:val="en-GB"/>
        </w:rPr>
        <w:t>e</w:t>
      </w:r>
      <w:r w:rsidR="00EA708A" w:rsidRPr="006B5E91">
        <w:rPr>
          <w:lang w:val="en-GB"/>
        </w:rPr>
        <w:t xml:space="preserve"> </w:t>
      </w:r>
      <w:r w:rsidR="009F76E5">
        <w:rPr>
          <w:lang w:val="en-GB"/>
        </w:rPr>
        <w:t>Subc</w:t>
      </w:r>
      <w:r w:rsidR="00EA708A" w:rsidRPr="006B5E91">
        <w:rPr>
          <w:lang w:val="en-GB"/>
        </w:rPr>
        <w:t>ontract).</w:t>
      </w:r>
      <w:r w:rsidR="001071F9" w:rsidRPr="001071F9">
        <w:rPr>
          <w:noProof/>
        </w:rPr>
        <w:t xml:space="preserve"> </w:t>
      </w:r>
    </w:p>
    <w:p w14:paraId="51C81646" w14:textId="4B870F4C" w:rsidR="00110D78" w:rsidRDefault="003B316E" w:rsidP="00B153DF">
      <w:pPr>
        <w:pStyle w:val="Heading3"/>
        <w:spacing w:line="276" w:lineRule="auto"/>
      </w:pPr>
      <w:r>
        <w:t xml:space="preserve">If the </w:t>
      </w:r>
      <w:r w:rsidR="003D2F89">
        <w:t xml:space="preserve">Supplier </w:t>
      </w:r>
      <w:r>
        <w:t xml:space="preserve">considers himself to be entitled to an extension of the Time for Completion, the </w:t>
      </w:r>
      <w:r w:rsidR="003D2F89">
        <w:t xml:space="preserve">Supplier </w:t>
      </w:r>
      <w:r>
        <w:t xml:space="preserve">shall give notice to the </w:t>
      </w:r>
      <w:r w:rsidR="001C764A">
        <w:t xml:space="preserve">Contractor </w:t>
      </w:r>
      <w:r>
        <w:t>in accordance with Sub</w:t>
      </w:r>
      <w:r>
        <w:noBreakHyphen/>
        <w:t xml:space="preserve">Clause </w:t>
      </w:r>
      <w:r>
        <w:fldChar w:fldCharType="begin"/>
      </w:r>
      <w:r>
        <w:instrText xml:space="preserve"> REF _Ref16407465 \r \h </w:instrText>
      </w:r>
      <w:r w:rsidR="00F469B7">
        <w:instrText xml:space="preserve"> \* MERGEFORMAT </w:instrText>
      </w:r>
      <w:r>
        <w:fldChar w:fldCharType="separate"/>
      </w:r>
      <w:r w:rsidR="00A13B06">
        <w:t>19.1</w:t>
      </w:r>
      <w:r>
        <w:fldChar w:fldCharType="end"/>
      </w:r>
      <w:r>
        <w:t xml:space="preserve"> </w:t>
      </w:r>
      <w:r w:rsidR="005F6181" w:rsidRPr="005F6181">
        <w:t>(</w:t>
      </w:r>
      <w:r w:rsidR="005724FE">
        <w:rPr>
          <w:i/>
        </w:rPr>
        <w:t xml:space="preserve">Supplier’s </w:t>
      </w:r>
      <w:r w:rsidR="004B5E6A">
        <w:rPr>
          <w:i/>
        </w:rPr>
        <w:t>Claims</w:t>
      </w:r>
      <w:r w:rsidR="005F6181" w:rsidRPr="005F6181">
        <w:t>)</w:t>
      </w:r>
      <w:r>
        <w:t>.</w:t>
      </w:r>
      <w:r w:rsidR="00BB083D">
        <w:t xml:space="preserve">  </w:t>
      </w:r>
    </w:p>
    <w:p w14:paraId="040B50F7" w14:textId="674D8DA7" w:rsidR="001D1C8A" w:rsidRPr="00A61090" w:rsidRDefault="001D1C8A" w:rsidP="00B153DF">
      <w:pPr>
        <w:pStyle w:val="Heading3"/>
        <w:spacing w:line="276" w:lineRule="auto"/>
      </w:pPr>
      <w:bookmarkStart w:id="119" w:name="_Ref192329900"/>
      <w:r>
        <w:t xml:space="preserve">Notwithstanding anything stated in this </w:t>
      </w:r>
      <w:r w:rsidR="00377B23">
        <w:t>Subc</w:t>
      </w:r>
      <w:r>
        <w:t xml:space="preserve">ontract to the contrary, the </w:t>
      </w:r>
      <w:r w:rsidR="00377B23">
        <w:t xml:space="preserve">Supplier’s </w:t>
      </w:r>
      <w:r>
        <w:t>entitlement to an extension to the Time for Completion shall be</w:t>
      </w:r>
      <w:r w:rsidR="000A2F57">
        <w:rPr>
          <w:lang w:val="en-GB"/>
        </w:rPr>
        <w:t xml:space="preserve"> </w:t>
      </w:r>
      <w:r w:rsidR="006F0E3B" w:rsidRPr="00FA4C44">
        <w:rPr>
          <w:lang w:val="en-US"/>
        </w:rPr>
        <w:t>determined in accordance with the</w:t>
      </w:r>
      <w:r w:rsidR="000A2F57">
        <w:rPr>
          <w:lang w:val="en-US"/>
        </w:rPr>
        <w:t xml:space="preserve"> </w:t>
      </w:r>
      <w:r w:rsidR="00AC3445">
        <w:rPr>
          <w:lang w:val="en-US"/>
        </w:rPr>
        <w:t xml:space="preserve">provisions </w:t>
      </w:r>
      <w:r w:rsidR="00AC3445">
        <w:rPr>
          <w:lang w:val="en-US"/>
        </w:rPr>
        <w:lastRenderedPageBreak/>
        <w:t xml:space="preserve">of this </w:t>
      </w:r>
      <w:r w:rsidR="00377B23">
        <w:rPr>
          <w:lang w:val="en-US"/>
        </w:rPr>
        <w:t>Subc</w:t>
      </w:r>
      <w:r w:rsidR="00AC3445">
        <w:rPr>
          <w:lang w:val="en-US"/>
        </w:rPr>
        <w:t>ontract and such entitlement shall be</w:t>
      </w:r>
      <w:r w:rsidR="00377B23">
        <w:rPr>
          <w:lang w:val="en-US"/>
        </w:rPr>
        <w:t xml:space="preserve"> </w:t>
      </w:r>
      <w:r>
        <w:t xml:space="preserve">reduced to the extent that any negligent act or omission, breach of </w:t>
      </w:r>
      <w:r w:rsidR="00C33BE6">
        <w:t>Sub</w:t>
      </w:r>
      <w:r>
        <w:t xml:space="preserve">contract, other default or delay by the </w:t>
      </w:r>
      <w:r w:rsidR="00C33BE6">
        <w:t>Supplier</w:t>
      </w:r>
      <w:r>
        <w:t xml:space="preserve">, its </w:t>
      </w:r>
      <w:r w:rsidR="00594600">
        <w:t xml:space="preserve">Personnel  </w:t>
      </w:r>
      <w:r>
        <w:t xml:space="preserve">and </w:t>
      </w:r>
      <w:r w:rsidRPr="00A61090">
        <w:t>their officers, agents or employees has caused or contributed to such delay</w:t>
      </w:r>
      <w:r w:rsidR="00A96537">
        <w:t>.</w:t>
      </w:r>
    </w:p>
    <w:p w14:paraId="412DC123" w14:textId="76083574" w:rsidR="001D1C8A" w:rsidRPr="004703EB" w:rsidRDefault="001D1C8A" w:rsidP="00B153DF">
      <w:pPr>
        <w:pStyle w:val="Heading3"/>
        <w:spacing w:line="276" w:lineRule="auto"/>
      </w:pPr>
      <w:r w:rsidRPr="00A61090">
        <w:t xml:space="preserve">The </w:t>
      </w:r>
      <w:r w:rsidR="009703AB">
        <w:t>Supplier</w:t>
      </w:r>
      <w:r w:rsidR="009703AB" w:rsidRPr="00A61090">
        <w:t xml:space="preserve"> </w:t>
      </w:r>
      <w:r w:rsidRPr="00A61090">
        <w:t xml:space="preserve">agrees </w:t>
      </w:r>
      <w:r w:rsidRPr="004703EB">
        <w:t xml:space="preserve">that it shall use </w:t>
      </w:r>
      <w:r w:rsidR="009703AB">
        <w:t>best</w:t>
      </w:r>
      <w:r w:rsidR="009703AB" w:rsidRPr="004703EB">
        <w:t xml:space="preserve"> </w:t>
      </w:r>
      <w:r w:rsidRPr="004703EB">
        <w:t xml:space="preserve">endeavours to eliminate or minimise any delay in attaining </w:t>
      </w:r>
      <w:r w:rsidR="009703AB">
        <w:t>the Time for Completion</w:t>
      </w:r>
      <w:r w:rsidR="009D09F8">
        <w:t xml:space="preserve">. </w:t>
      </w:r>
    </w:p>
    <w:p w14:paraId="13573867" w14:textId="4577C2FA" w:rsidR="001D1C8A" w:rsidRPr="004703EB" w:rsidRDefault="001D1C8A" w:rsidP="00B153DF">
      <w:pPr>
        <w:pStyle w:val="Heading3"/>
        <w:spacing w:line="276" w:lineRule="auto"/>
      </w:pPr>
      <w:r w:rsidRPr="004703EB">
        <w:t xml:space="preserve">The </w:t>
      </w:r>
      <w:r w:rsidR="003649AD">
        <w:t>Contractor</w:t>
      </w:r>
      <w:r w:rsidR="003649AD" w:rsidRPr="004703EB">
        <w:t xml:space="preserve"> </w:t>
      </w:r>
      <w:r w:rsidRPr="004703EB">
        <w:t xml:space="preserve">shall be entitled at its discretion </w:t>
      </w:r>
      <w:r w:rsidR="00126905" w:rsidRPr="004703EB">
        <w:t>to</w:t>
      </w:r>
      <w:r w:rsidRPr="004703EB">
        <w:t xml:space="preserve"> unilaterally extend any Time for Completion</w:t>
      </w:r>
      <w:r w:rsidR="00126905" w:rsidRPr="004703EB">
        <w:t xml:space="preserve"> by written notice to the </w:t>
      </w:r>
      <w:r w:rsidR="003649AD">
        <w:t>Supplier</w:t>
      </w:r>
      <w:r w:rsidR="003649AD" w:rsidRPr="004703EB">
        <w:rPr>
          <w:lang w:val="en-US"/>
        </w:rPr>
        <w:t xml:space="preserve"> </w:t>
      </w:r>
      <w:r w:rsidR="00707D09" w:rsidRPr="004703EB">
        <w:rPr>
          <w:lang w:val="en-US"/>
        </w:rPr>
        <w:t xml:space="preserve">subject to provisions Clause </w:t>
      </w:r>
      <w:r w:rsidR="00C02779">
        <w:rPr>
          <w:lang w:val="en-US"/>
        </w:rPr>
        <w:fldChar w:fldCharType="begin"/>
      </w:r>
      <w:r w:rsidR="00C02779">
        <w:rPr>
          <w:lang w:val="en-US"/>
        </w:rPr>
        <w:instrText xml:space="preserve"> REF _Ref16407259 \r \h </w:instrText>
      </w:r>
      <w:r w:rsidR="00F469B7">
        <w:rPr>
          <w:lang w:val="en-US"/>
        </w:rPr>
        <w:instrText xml:space="preserve"> \* MERGEFORMAT </w:instrText>
      </w:r>
      <w:r w:rsidR="00C02779">
        <w:rPr>
          <w:lang w:val="en-US"/>
        </w:rPr>
      </w:r>
      <w:r w:rsidR="00C02779">
        <w:rPr>
          <w:lang w:val="en-US"/>
        </w:rPr>
        <w:fldChar w:fldCharType="separate"/>
      </w:r>
      <w:r w:rsidR="00A13B06">
        <w:rPr>
          <w:lang w:val="en-US"/>
        </w:rPr>
        <w:t>12</w:t>
      </w:r>
      <w:r w:rsidR="00C02779">
        <w:rPr>
          <w:lang w:val="en-US"/>
        </w:rPr>
        <w:fldChar w:fldCharType="end"/>
      </w:r>
      <w:r w:rsidR="00707D09" w:rsidRPr="004703EB">
        <w:rPr>
          <w:lang w:val="en-US"/>
        </w:rPr>
        <w:t xml:space="preserve"> (</w:t>
      </w:r>
      <w:r w:rsidR="00707D09" w:rsidRPr="00A46D08">
        <w:rPr>
          <w:i/>
          <w:iCs/>
          <w:lang w:val="en-US"/>
        </w:rPr>
        <w:t>Variations and Adjustment</w:t>
      </w:r>
      <w:r w:rsidR="00707D09" w:rsidRPr="004703EB">
        <w:rPr>
          <w:lang w:val="en-US"/>
        </w:rPr>
        <w:t>)</w:t>
      </w:r>
      <w:r w:rsidRPr="004703EB">
        <w:t>.</w:t>
      </w:r>
    </w:p>
    <w:p w14:paraId="141B9559" w14:textId="432E7E82" w:rsidR="001D1C8A" w:rsidRDefault="001D1C8A" w:rsidP="00B153DF">
      <w:pPr>
        <w:pStyle w:val="Heading3"/>
        <w:spacing w:line="276" w:lineRule="auto"/>
      </w:pPr>
      <w:r>
        <w:t xml:space="preserve">Extensions to the Time for Completion may be granted by the </w:t>
      </w:r>
      <w:r w:rsidR="003649AD">
        <w:t xml:space="preserve">Contractor </w:t>
      </w:r>
      <w:r>
        <w:t xml:space="preserve">to the </w:t>
      </w:r>
      <w:r w:rsidR="003649AD">
        <w:t xml:space="preserve">Supplier </w:t>
      </w:r>
      <w:r>
        <w:t>either prospectively or retrospectively.</w:t>
      </w:r>
    </w:p>
    <w:p w14:paraId="550AA340" w14:textId="69B80B8E" w:rsidR="00274940" w:rsidRPr="006F7608" w:rsidRDefault="00182280" w:rsidP="00B153DF">
      <w:pPr>
        <w:pStyle w:val="Heading3"/>
        <w:spacing w:line="276" w:lineRule="auto"/>
      </w:pPr>
      <w:r w:rsidRPr="00CE73D5">
        <w:t xml:space="preserve">The </w:t>
      </w:r>
      <w:r w:rsidR="00D81507">
        <w:t>Supplier</w:t>
      </w:r>
      <w:r w:rsidR="00D81507" w:rsidRPr="003E2523">
        <w:t xml:space="preserve"> </w:t>
      </w:r>
      <w:r>
        <w:t xml:space="preserve">shall at all times use </w:t>
      </w:r>
      <w:r w:rsidRPr="003E2523">
        <w:t xml:space="preserve">reasonable </w:t>
      </w:r>
      <w:r w:rsidR="00FF3D0B" w:rsidRPr="003E2523">
        <w:t>endeavo</w:t>
      </w:r>
      <w:r w:rsidR="00CE73D5">
        <w:rPr>
          <w:lang w:val="en-GB"/>
        </w:rPr>
        <w:t>u</w:t>
      </w:r>
      <w:r w:rsidR="00FF3D0B" w:rsidRPr="003E2523">
        <w:t>rs</w:t>
      </w:r>
      <w:r w:rsidRPr="003E2523">
        <w:t xml:space="preserve"> consistent</w:t>
      </w:r>
      <w:r>
        <w:t xml:space="preserve"> with Good </w:t>
      </w:r>
      <w:r w:rsidRPr="00487DF8">
        <w:t>Industry</w:t>
      </w:r>
      <w:r>
        <w:t xml:space="preserve"> Practices to </w:t>
      </w:r>
      <w:r w:rsidR="00FF3D0B">
        <w:t>minimi</w:t>
      </w:r>
      <w:r w:rsidR="00FF3D0B">
        <w:rPr>
          <w:lang w:val="en-US"/>
        </w:rPr>
        <w:t>ze</w:t>
      </w:r>
      <w:r>
        <w:t xml:space="preserve"> delay</w:t>
      </w:r>
      <w:r w:rsidRPr="00487DF8">
        <w:t>.</w:t>
      </w:r>
    </w:p>
    <w:bookmarkEnd w:id="119"/>
    <w:p w14:paraId="013D2737" w14:textId="77777777" w:rsidR="003B316E" w:rsidRDefault="003B316E" w:rsidP="00B153DF">
      <w:pPr>
        <w:pStyle w:val="Heading2"/>
        <w:spacing w:line="276" w:lineRule="auto"/>
      </w:pPr>
      <w:r>
        <w:t>Rate of Progress</w:t>
      </w:r>
    </w:p>
    <w:p w14:paraId="22161F15" w14:textId="77777777" w:rsidR="003B316E" w:rsidRDefault="003B316E" w:rsidP="00B153DF">
      <w:pPr>
        <w:pStyle w:val="Heading3"/>
        <w:spacing w:line="276" w:lineRule="auto"/>
      </w:pPr>
      <w:r>
        <w:t>If, at any time:</w:t>
      </w:r>
    </w:p>
    <w:p w14:paraId="45B321A7" w14:textId="3B03B99B" w:rsidR="003B316E" w:rsidRDefault="003B316E" w:rsidP="00B153DF">
      <w:pPr>
        <w:pStyle w:val="Heading4"/>
        <w:spacing w:line="276" w:lineRule="auto"/>
      </w:pPr>
      <w:r>
        <w:t xml:space="preserve">actual progress is too slow to complete </w:t>
      </w:r>
      <w:r w:rsidR="005C2EDB">
        <w:t xml:space="preserve">the Works </w:t>
      </w:r>
      <w:r w:rsidR="006F7DA9">
        <w:rPr>
          <w:lang w:val="en-GB"/>
        </w:rPr>
        <w:t>by</w:t>
      </w:r>
      <w:r>
        <w:t xml:space="preserve"> the Time for Completion, and/or </w:t>
      </w:r>
    </w:p>
    <w:p w14:paraId="041ECB6A" w14:textId="6A68774E" w:rsidR="003B316E" w:rsidRDefault="003B316E" w:rsidP="00B153DF">
      <w:pPr>
        <w:pStyle w:val="Heading4"/>
        <w:spacing w:line="276" w:lineRule="auto"/>
      </w:pPr>
      <w:r>
        <w:t>progress has fallen (or will fall) behind the current programme under Sub</w:t>
      </w:r>
      <w:r>
        <w:noBreakHyphen/>
        <w:t xml:space="preserve">Clause </w:t>
      </w:r>
      <w:r w:rsidR="008C3992">
        <w:fldChar w:fldCharType="begin"/>
      </w:r>
      <w:r w:rsidR="008C3992">
        <w:instrText xml:space="preserve"> REF _Ref16503211 \r \h </w:instrText>
      </w:r>
      <w:r w:rsidR="008C3992">
        <w:fldChar w:fldCharType="separate"/>
      </w:r>
      <w:r w:rsidR="008C3992">
        <w:t>8.2</w:t>
      </w:r>
      <w:r w:rsidR="008C3992">
        <w:fldChar w:fldCharType="end"/>
      </w:r>
      <w:r>
        <w:t xml:space="preserve"> </w:t>
      </w:r>
      <w:r w:rsidR="005F6181" w:rsidRPr="005F6181">
        <w:t>(</w:t>
      </w:r>
      <w:r w:rsidR="00922283">
        <w:rPr>
          <w:i/>
        </w:rPr>
        <w:t>Programme</w:t>
      </w:r>
      <w:r w:rsidR="005F6181" w:rsidRPr="005F6181">
        <w:t>)</w:t>
      </w:r>
      <w:r>
        <w:t>,</w:t>
      </w:r>
    </w:p>
    <w:p w14:paraId="2C6E6518" w14:textId="7BC06D5A" w:rsidR="003B316E" w:rsidRDefault="003B316E" w:rsidP="00B153DF">
      <w:pPr>
        <w:pStyle w:val="Body3"/>
        <w:spacing w:line="276" w:lineRule="auto"/>
      </w:pPr>
      <w:r>
        <w:t>other than as a result of a cause listed in Sub</w:t>
      </w:r>
      <w:r>
        <w:noBreakHyphen/>
        <w:t xml:space="preserve">Clause </w:t>
      </w:r>
      <w:r w:rsidR="008C3992">
        <w:fldChar w:fldCharType="begin"/>
      </w:r>
      <w:r w:rsidR="008C3992">
        <w:instrText xml:space="preserve"> REF _Ref16406681 \r \h </w:instrText>
      </w:r>
      <w:r w:rsidR="008C3992">
        <w:fldChar w:fldCharType="separate"/>
      </w:r>
      <w:r w:rsidR="008C3992">
        <w:t>8.3</w:t>
      </w:r>
      <w:r w:rsidR="008C3992">
        <w:fldChar w:fldCharType="end"/>
      </w:r>
      <w:r>
        <w:t xml:space="preserve"> </w:t>
      </w:r>
      <w:r w:rsidR="005F6181" w:rsidRPr="005F6181">
        <w:t>(</w:t>
      </w:r>
      <w:r w:rsidR="004C5202">
        <w:rPr>
          <w:i/>
        </w:rPr>
        <w:t>Extension of Time for Completion</w:t>
      </w:r>
      <w:r w:rsidR="005F6181" w:rsidRPr="005F6181">
        <w:t>)</w:t>
      </w:r>
      <w:r>
        <w:t xml:space="preserve">, then the </w:t>
      </w:r>
      <w:r w:rsidR="00FA1BAA">
        <w:t xml:space="preserve">Contractor </w:t>
      </w:r>
      <w:r>
        <w:t xml:space="preserve">may instruct the </w:t>
      </w:r>
      <w:r w:rsidR="00FA1BAA">
        <w:t xml:space="preserve">Supplier </w:t>
      </w:r>
      <w:r>
        <w:t>to submit, under Sub</w:t>
      </w:r>
      <w:r>
        <w:noBreakHyphen/>
        <w:t xml:space="preserve">Clause </w:t>
      </w:r>
      <w:r w:rsidR="008C3992">
        <w:rPr>
          <w:lang w:val="en-US"/>
        </w:rPr>
        <w:fldChar w:fldCharType="begin"/>
      </w:r>
      <w:r w:rsidR="008C3992">
        <w:instrText xml:space="preserve"> REF _Ref16503211 \r \h </w:instrText>
      </w:r>
      <w:r w:rsidR="008C3992">
        <w:rPr>
          <w:lang w:val="en-US"/>
        </w:rPr>
      </w:r>
      <w:r w:rsidR="008C3992">
        <w:rPr>
          <w:lang w:val="en-US"/>
        </w:rPr>
        <w:fldChar w:fldCharType="separate"/>
      </w:r>
      <w:r w:rsidR="008C3992">
        <w:t>8.2</w:t>
      </w:r>
      <w:r w:rsidR="008C3992">
        <w:rPr>
          <w:lang w:val="en-US"/>
        </w:rPr>
        <w:fldChar w:fldCharType="end"/>
      </w:r>
      <w:r w:rsidR="00C02779">
        <w:rPr>
          <w:lang w:val="en-US"/>
        </w:rPr>
        <w:t xml:space="preserve"> </w:t>
      </w:r>
      <w:r w:rsidR="005F6181" w:rsidRPr="005F6181">
        <w:t>(</w:t>
      </w:r>
      <w:r w:rsidR="00922283">
        <w:rPr>
          <w:i/>
        </w:rPr>
        <w:t>Programme</w:t>
      </w:r>
      <w:r w:rsidR="005F6181" w:rsidRPr="005F6181">
        <w:t>)</w:t>
      </w:r>
      <w:r>
        <w:t xml:space="preserve">, a revised programme and supporting report describing the revised methods which the </w:t>
      </w:r>
      <w:r w:rsidR="00FA1BAA">
        <w:t xml:space="preserve">Supplier </w:t>
      </w:r>
      <w:r>
        <w:t xml:space="preserve">proposes to adopt in order to expedite progress and complete </w:t>
      </w:r>
      <w:r w:rsidR="00632A5F">
        <w:rPr>
          <w:lang w:val="en-GB"/>
        </w:rPr>
        <w:t xml:space="preserve">the Works </w:t>
      </w:r>
      <w:r w:rsidR="006F7DA9">
        <w:rPr>
          <w:lang w:val="en-GB"/>
        </w:rPr>
        <w:t>by</w:t>
      </w:r>
      <w:r>
        <w:t xml:space="preserve"> the Time for </w:t>
      </w:r>
      <w:r w:rsidR="001F5AC2">
        <w:t>Completion</w:t>
      </w:r>
      <w:r>
        <w:t>.</w:t>
      </w:r>
    </w:p>
    <w:p w14:paraId="22291D6A" w14:textId="4EB54BAD" w:rsidR="003B316E" w:rsidRPr="00A65995" w:rsidRDefault="003B316E" w:rsidP="00B153DF">
      <w:pPr>
        <w:pStyle w:val="Heading3"/>
        <w:spacing w:line="276" w:lineRule="auto"/>
      </w:pPr>
      <w:r>
        <w:t xml:space="preserve">Unless the </w:t>
      </w:r>
      <w:r w:rsidR="00077C70">
        <w:t xml:space="preserve">Contractor </w:t>
      </w:r>
      <w:r>
        <w:t xml:space="preserve">notifies otherwise, the </w:t>
      </w:r>
      <w:r w:rsidR="00A7626E">
        <w:t xml:space="preserve">Supplier </w:t>
      </w:r>
      <w:r>
        <w:t xml:space="preserve">shall adopt these revised methods, which may require increases in the working hours and/or in the numbers of </w:t>
      </w:r>
      <w:r w:rsidR="00A7626E">
        <w:t xml:space="preserve">Supplier’s </w:t>
      </w:r>
      <w:r>
        <w:t xml:space="preserve">Personnel and/or </w:t>
      </w:r>
      <w:r w:rsidR="00CD5C8C">
        <w:t xml:space="preserve">resources </w:t>
      </w:r>
      <w:r>
        <w:t xml:space="preserve">, at the risk and cost of the </w:t>
      </w:r>
      <w:r w:rsidR="0010521A">
        <w:t>Supplier</w:t>
      </w:r>
      <w:r w:rsidRPr="00A61090">
        <w:t>.</w:t>
      </w:r>
      <w:r w:rsidR="00BB083D">
        <w:t xml:space="preserve">  </w:t>
      </w:r>
      <w:r w:rsidRPr="00A61090">
        <w:t xml:space="preserve">If these revised methods cause the </w:t>
      </w:r>
      <w:r w:rsidR="0010521A">
        <w:t>Contractor</w:t>
      </w:r>
      <w:r w:rsidR="0010521A" w:rsidRPr="00A61090">
        <w:t xml:space="preserve"> </w:t>
      </w:r>
      <w:r w:rsidRPr="00A61090">
        <w:t xml:space="preserve">to incur additional costs, the </w:t>
      </w:r>
      <w:r w:rsidR="0010521A">
        <w:t>Supplier</w:t>
      </w:r>
      <w:r w:rsidR="0010521A" w:rsidRPr="00A61090">
        <w:t xml:space="preserve"> </w:t>
      </w:r>
      <w:r w:rsidRPr="00A61090">
        <w:t xml:space="preserve">shall pay these costs to the </w:t>
      </w:r>
      <w:r w:rsidR="0010521A">
        <w:t>Contractor</w:t>
      </w:r>
      <w:r w:rsidRPr="00A61090">
        <w:t xml:space="preserve">, in addition to </w:t>
      </w:r>
      <w:r w:rsidR="00C41287" w:rsidRPr="00A61090">
        <w:rPr>
          <w:lang w:val="en-GB"/>
        </w:rPr>
        <w:t>Delay Liquidated Damages</w:t>
      </w:r>
      <w:r w:rsidRPr="00A61090">
        <w:t xml:space="preserve"> (if any) under Sub</w:t>
      </w:r>
      <w:r w:rsidRPr="00A61090">
        <w:noBreakHyphen/>
        <w:t>Clause</w:t>
      </w:r>
      <w:r w:rsidR="00EA006E">
        <w:t xml:space="preserve"> </w:t>
      </w:r>
      <w:r w:rsidR="00AA64A7">
        <w:fldChar w:fldCharType="begin"/>
      </w:r>
      <w:r w:rsidR="00AA64A7">
        <w:instrText xml:space="preserve"> REF _Ref16562335 \r \h </w:instrText>
      </w:r>
      <w:r w:rsidR="00AA64A7">
        <w:fldChar w:fldCharType="separate"/>
      </w:r>
      <w:r w:rsidR="00AA64A7">
        <w:t>8.5</w:t>
      </w:r>
      <w:r w:rsidR="00AA64A7">
        <w:fldChar w:fldCharType="end"/>
      </w:r>
      <w:r w:rsidR="00EF7112">
        <w:t>.</w:t>
      </w:r>
    </w:p>
    <w:p w14:paraId="1E5A413A" w14:textId="26A4E22B" w:rsidR="003B316E" w:rsidRPr="003237E2" w:rsidRDefault="003B316E" w:rsidP="00B153DF">
      <w:pPr>
        <w:pStyle w:val="Heading2"/>
        <w:spacing w:line="276" w:lineRule="auto"/>
      </w:pPr>
      <w:bookmarkStart w:id="120" w:name="_Ref16562335"/>
      <w:r w:rsidRPr="003237E2">
        <w:t>Delay Liquidated Damages</w:t>
      </w:r>
      <w:bookmarkEnd w:id="120"/>
      <w:r w:rsidR="000A2F57" w:rsidRPr="003237E2">
        <w:rPr>
          <w:lang w:val="en-GB"/>
        </w:rPr>
        <w:t xml:space="preserve"> </w:t>
      </w:r>
    </w:p>
    <w:p w14:paraId="0785201F" w14:textId="305BD185" w:rsidR="00A52FAC" w:rsidRPr="003237E2" w:rsidRDefault="00A52FAC" w:rsidP="00B153DF">
      <w:pPr>
        <w:pStyle w:val="Heading3"/>
        <w:spacing w:line="276" w:lineRule="auto"/>
      </w:pPr>
      <w:bookmarkStart w:id="121" w:name="_Ref439931327"/>
      <w:bookmarkStart w:id="122" w:name="_Hlk84341359"/>
      <w:bookmarkStart w:id="123" w:name="_Ref189630349"/>
      <w:bookmarkStart w:id="124" w:name="_Ref303807450"/>
      <w:r w:rsidRPr="003237E2">
        <w:t xml:space="preserve">If the </w:t>
      </w:r>
      <w:r w:rsidR="001F4E3E">
        <w:t>Supplier</w:t>
      </w:r>
      <w:r w:rsidR="001F4E3E" w:rsidRPr="003237E2">
        <w:t xml:space="preserve"> </w:t>
      </w:r>
      <w:r w:rsidRPr="003237E2">
        <w:t xml:space="preserve">fails to </w:t>
      </w:r>
      <w:r w:rsidR="00A52AD9">
        <w:t xml:space="preserve">complete the Works </w:t>
      </w:r>
      <w:r w:rsidRPr="003237E2">
        <w:t xml:space="preserve">within the Time for Completion, the </w:t>
      </w:r>
      <w:r w:rsidR="001F4E3E">
        <w:t>Supplier</w:t>
      </w:r>
      <w:r w:rsidR="001F4E3E" w:rsidRPr="003237E2">
        <w:t xml:space="preserve"> </w:t>
      </w:r>
      <w:r w:rsidRPr="003237E2">
        <w:t>shall pay or allow</w:t>
      </w:r>
      <w:r w:rsidR="00632A5F" w:rsidRPr="003237E2">
        <w:rPr>
          <w:lang w:val="en-GB"/>
        </w:rPr>
        <w:t xml:space="preserve"> </w:t>
      </w:r>
      <w:r w:rsidR="00C41287" w:rsidRPr="003237E2">
        <w:rPr>
          <w:lang w:val="en-GB"/>
        </w:rPr>
        <w:t xml:space="preserve">liquidated damages for delay </w:t>
      </w:r>
      <w:r w:rsidRPr="003237E2">
        <w:t xml:space="preserve">to the </w:t>
      </w:r>
      <w:r w:rsidR="00A45D13">
        <w:t>Contractor</w:t>
      </w:r>
      <w:r w:rsidR="00D82E1E" w:rsidRPr="003237E2">
        <w:rPr>
          <w:lang w:val="en-GB"/>
        </w:rPr>
        <w:t xml:space="preserve"> </w:t>
      </w:r>
      <w:r w:rsidR="00C41287" w:rsidRPr="003237E2">
        <w:rPr>
          <w:lang w:val="en-GB"/>
        </w:rPr>
        <w:t>(“</w:t>
      </w:r>
      <w:r w:rsidR="00C41287" w:rsidRPr="003237E2">
        <w:rPr>
          <w:b/>
          <w:lang w:val="en-GB"/>
        </w:rPr>
        <w:t>Delay Liquidated Damages</w:t>
      </w:r>
      <w:r w:rsidR="00C41287" w:rsidRPr="003237E2">
        <w:rPr>
          <w:lang w:val="en-GB"/>
        </w:rPr>
        <w:t>”)</w:t>
      </w:r>
      <w:r w:rsidR="00FA1F09" w:rsidRPr="003237E2">
        <w:rPr>
          <w:lang w:val="en-GB"/>
        </w:rPr>
        <w:t>.</w:t>
      </w:r>
      <w:r w:rsidR="00C70B35" w:rsidRPr="003237E2">
        <w:rPr>
          <w:lang w:val="en-GB"/>
        </w:rPr>
        <w:t xml:space="preserve"> </w:t>
      </w:r>
      <w:r w:rsidR="00FA1F09" w:rsidRPr="003237E2">
        <w:rPr>
          <w:lang w:val="en-GB"/>
        </w:rPr>
        <w:t xml:space="preserve">Such Delay Liquidated Damages shall be calculated on a daily basis </w:t>
      </w:r>
      <w:r w:rsidR="00FA1F09" w:rsidRPr="003237E2">
        <w:rPr>
          <w:lang w:val="en-US"/>
        </w:rPr>
        <w:t>f</w:t>
      </w:r>
      <w:r w:rsidR="00FA1F09" w:rsidRPr="003237E2">
        <w:t xml:space="preserve">or each day </w:t>
      </w:r>
      <w:r w:rsidR="00FA1F09" w:rsidRPr="003237E2">
        <w:rPr>
          <w:lang w:val="en-GB"/>
        </w:rPr>
        <w:t xml:space="preserve">by which the </w:t>
      </w:r>
      <w:r w:rsidR="00E8083F">
        <w:rPr>
          <w:lang w:val="en-GB"/>
        </w:rPr>
        <w:t xml:space="preserve">completion of the </w:t>
      </w:r>
      <w:r w:rsidR="00FA1F09" w:rsidRPr="003237E2">
        <w:rPr>
          <w:lang w:val="en-GB"/>
        </w:rPr>
        <w:t xml:space="preserve">Works falls </w:t>
      </w:r>
      <w:r w:rsidR="00FA1F09" w:rsidRPr="003237E2">
        <w:t>after the relevant Time for Completion for the Works</w:t>
      </w:r>
      <w:r w:rsidR="00FA1F09" w:rsidRPr="003237E2">
        <w:rPr>
          <w:lang w:val="en-GB"/>
        </w:rPr>
        <w:t xml:space="preserve">. Such calculation shall be in </w:t>
      </w:r>
      <w:r w:rsidR="00C70B35" w:rsidRPr="003237E2">
        <w:rPr>
          <w:lang w:val="en-GB"/>
        </w:rPr>
        <w:t xml:space="preserve">accordance with the rate </w:t>
      </w:r>
      <w:r w:rsidR="00DE4D95">
        <w:rPr>
          <w:lang w:val="en-GB"/>
        </w:rPr>
        <w:t xml:space="preserve">as </w:t>
      </w:r>
      <w:r w:rsidR="00DE4D95" w:rsidRPr="003237E2">
        <w:rPr>
          <w:lang w:val="en-GB"/>
        </w:rPr>
        <w:t>set</w:t>
      </w:r>
      <w:r w:rsidR="00C70B35" w:rsidRPr="003237E2">
        <w:rPr>
          <w:lang w:val="en-GB"/>
        </w:rPr>
        <w:t xml:space="preserve"> out in </w:t>
      </w:r>
      <w:r w:rsidR="00543BCD">
        <w:rPr>
          <w:lang w:val="en-GB"/>
        </w:rPr>
        <w:t xml:space="preserve">the Purchase Order. </w:t>
      </w:r>
      <w:r w:rsidRPr="003237E2">
        <w:t xml:space="preserve">The </w:t>
      </w:r>
      <w:r w:rsidR="005E07C2">
        <w:t>Supplier</w:t>
      </w:r>
      <w:r w:rsidR="005E07C2" w:rsidRPr="003237E2">
        <w:t xml:space="preserve"> </w:t>
      </w:r>
      <w:r w:rsidRPr="003237E2">
        <w:t xml:space="preserve">shall pay to the </w:t>
      </w:r>
      <w:r w:rsidR="005E07C2">
        <w:t xml:space="preserve">Contractor </w:t>
      </w:r>
      <w:r w:rsidRPr="003237E2">
        <w:t xml:space="preserve">such liquidated damages </w:t>
      </w:r>
      <w:r w:rsidR="007041AD">
        <w:rPr>
          <w:lang w:val="en-GB"/>
        </w:rPr>
        <w:t xml:space="preserve">or allow the </w:t>
      </w:r>
      <w:r w:rsidR="005E07C2">
        <w:rPr>
          <w:lang w:val="en-GB"/>
        </w:rPr>
        <w:t xml:space="preserve">Contractor </w:t>
      </w:r>
      <w:r w:rsidR="007041AD">
        <w:rPr>
          <w:lang w:val="en-GB"/>
        </w:rPr>
        <w:t xml:space="preserve">to deduct such liquidated damages from sums otherwise payable to the </w:t>
      </w:r>
      <w:r w:rsidR="005E07C2">
        <w:rPr>
          <w:lang w:val="en-GB"/>
        </w:rPr>
        <w:t xml:space="preserve">Supplier </w:t>
      </w:r>
      <w:r w:rsidRPr="003237E2">
        <w:t xml:space="preserve">within </w:t>
      </w:r>
      <w:r w:rsidR="00725A5E" w:rsidRPr="003237E2">
        <w:rPr>
          <w:lang w:val="en-GB"/>
        </w:rPr>
        <w:t>ten (10)</w:t>
      </w:r>
      <w:r w:rsidRPr="003237E2">
        <w:t xml:space="preserve"> </w:t>
      </w:r>
      <w:r w:rsidR="00B46FCF">
        <w:rPr>
          <w:lang w:val="en-GB"/>
        </w:rPr>
        <w:t>d</w:t>
      </w:r>
      <w:r w:rsidRPr="003237E2">
        <w:t>ays of the end of each week in which the relevant delay event occurs.</w:t>
      </w:r>
      <w:bookmarkEnd w:id="121"/>
    </w:p>
    <w:bookmarkEnd w:id="122"/>
    <w:p w14:paraId="1313E330" w14:textId="2C32E30F" w:rsidR="00A52FAC" w:rsidRPr="00EA0262" w:rsidRDefault="00A52FAC" w:rsidP="00B153DF">
      <w:pPr>
        <w:pStyle w:val="Heading3"/>
        <w:spacing w:line="276" w:lineRule="auto"/>
      </w:pPr>
      <w:r>
        <w:t>The</w:t>
      </w:r>
      <w:r w:rsidR="00AC2AA8">
        <w:t xml:space="preserve"> Delay Liquidated Damages </w:t>
      </w:r>
      <w:r>
        <w:t xml:space="preserve"> shall not relieve the </w:t>
      </w:r>
      <w:r w:rsidR="00AC2AA8">
        <w:t xml:space="preserve">Supplier </w:t>
      </w:r>
      <w:r>
        <w:t xml:space="preserve">from his obligation to complete the Works, or from any other duties, obligations </w:t>
      </w:r>
      <w:r w:rsidRPr="00EA0262">
        <w:t xml:space="preserve">or responsibilities which he may have under the </w:t>
      </w:r>
      <w:r w:rsidR="004C1A3B">
        <w:t>Subc</w:t>
      </w:r>
      <w:r w:rsidRPr="00EA0262">
        <w:t>ontract.</w:t>
      </w:r>
    </w:p>
    <w:p w14:paraId="7CFF760F" w14:textId="2EE2A679" w:rsidR="00632A5F" w:rsidRPr="001A74DC" w:rsidRDefault="00632A5F" w:rsidP="00B153DF">
      <w:pPr>
        <w:pStyle w:val="Heading3"/>
        <w:spacing w:line="276" w:lineRule="auto"/>
      </w:pPr>
      <w:r w:rsidRPr="00C84E88">
        <w:lastRenderedPageBreak/>
        <w:t xml:space="preserve">The Parties agree that the Delay </w:t>
      </w:r>
      <w:r w:rsidR="002603F0">
        <w:rPr>
          <w:lang w:val="en-GB"/>
        </w:rPr>
        <w:t xml:space="preserve">Liquidated </w:t>
      </w:r>
      <w:r w:rsidRPr="00C84E88">
        <w:t xml:space="preserve">Damages represent an agreed genuine pre-estimate of losses likely to be suffered by the </w:t>
      </w:r>
      <w:r w:rsidR="005C4298">
        <w:rPr>
          <w:rFonts w:cs="Arial"/>
          <w:lang w:val="en-GB"/>
        </w:rPr>
        <w:t>Contractor</w:t>
      </w:r>
      <w:r w:rsidR="005C4298" w:rsidRPr="00C84E88">
        <w:t xml:space="preserve"> </w:t>
      </w:r>
      <w:r w:rsidRPr="00C84E88">
        <w:t>in the event of a delay to</w:t>
      </w:r>
      <w:r w:rsidR="007C7D8C">
        <w:t xml:space="preserve"> the completion of the Works</w:t>
      </w:r>
      <w:r w:rsidRPr="001A74DC">
        <w:t xml:space="preserve"> beyond the relevant Time for Completion and are not a penalty. </w:t>
      </w:r>
    </w:p>
    <w:p w14:paraId="6F61248B" w14:textId="00F68857" w:rsidR="00632A5F" w:rsidRPr="001823B7" w:rsidRDefault="00632A5F" w:rsidP="00B153DF">
      <w:pPr>
        <w:pStyle w:val="Heading3"/>
        <w:spacing w:line="276" w:lineRule="auto"/>
      </w:pPr>
      <w:r w:rsidRPr="001A74DC">
        <w:t xml:space="preserve">In the event that the Delay </w:t>
      </w:r>
      <w:r w:rsidR="002603F0" w:rsidRPr="001A74DC">
        <w:t xml:space="preserve">Liquidated </w:t>
      </w:r>
      <w:r w:rsidRPr="001A74DC">
        <w:t xml:space="preserve">Damages payable </w:t>
      </w:r>
      <w:r w:rsidR="00B0328B">
        <w:rPr>
          <w:lang w:val="en-GB"/>
        </w:rPr>
        <w:t xml:space="preserve">or allowed </w:t>
      </w:r>
      <w:r w:rsidRPr="001A74DC">
        <w:t xml:space="preserve">under this Sub-Clause </w:t>
      </w:r>
      <w:r w:rsidR="00AA64A7">
        <w:fldChar w:fldCharType="begin"/>
      </w:r>
      <w:r w:rsidR="00AA64A7">
        <w:instrText xml:space="preserve"> REF _Ref16562335 \r \h </w:instrText>
      </w:r>
      <w:r w:rsidR="00AA64A7">
        <w:fldChar w:fldCharType="separate"/>
      </w:r>
      <w:r w:rsidR="00AA64A7">
        <w:t>8.5</w:t>
      </w:r>
      <w:r w:rsidR="00AA64A7">
        <w:fldChar w:fldCharType="end"/>
      </w:r>
      <w:r w:rsidR="00AA64A7">
        <w:t xml:space="preserve"> </w:t>
      </w:r>
      <w:r w:rsidRPr="001A74DC">
        <w:t>(</w:t>
      </w:r>
      <w:r w:rsidRPr="001A74DC">
        <w:rPr>
          <w:i/>
        </w:rPr>
        <w:t>Delay Liquidated Damages</w:t>
      </w:r>
      <w:r w:rsidRPr="001A74DC">
        <w:t xml:space="preserve">) are </w:t>
      </w:r>
      <w:r w:rsidRPr="00CE73D5">
        <w:t xml:space="preserve">found to be void </w:t>
      </w:r>
      <w:r w:rsidR="005E0C62" w:rsidRPr="00CE73D5">
        <w:rPr>
          <w:lang w:val="en-US"/>
        </w:rPr>
        <w:t>as a result</w:t>
      </w:r>
      <w:r w:rsidR="005E0C62" w:rsidRPr="001A74DC">
        <w:rPr>
          <w:lang w:val="en-US"/>
        </w:rPr>
        <w:t xml:space="preserve"> of a claim, or proceedings raised by either Party</w:t>
      </w:r>
      <w:r w:rsidR="007F6C01" w:rsidRPr="001A74DC">
        <w:rPr>
          <w:lang w:val="en-US"/>
        </w:rPr>
        <w:t xml:space="preserve"> </w:t>
      </w:r>
      <w:r w:rsidRPr="001A74DC">
        <w:t xml:space="preserve">, the </w:t>
      </w:r>
      <w:r w:rsidR="00172F3A">
        <w:t>Supplier</w:t>
      </w:r>
      <w:r w:rsidR="00172F3A" w:rsidRPr="001A74DC">
        <w:t xml:space="preserve"> </w:t>
      </w:r>
      <w:r w:rsidRPr="001A74DC">
        <w:t xml:space="preserve">shall be liable to the </w:t>
      </w:r>
      <w:r w:rsidR="00172F3A">
        <w:rPr>
          <w:rFonts w:cs="Arial"/>
        </w:rPr>
        <w:t>Contractor</w:t>
      </w:r>
      <w:r w:rsidR="00172F3A" w:rsidRPr="001A74DC">
        <w:t xml:space="preserve"> </w:t>
      </w:r>
      <w:r w:rsidRPr="001A74DC">
        <w:t>for any losses</w:t>
      </w:r>
      <w:r w:rsidR="00A2635A" w:rsidRPr="001A74DC">
        <w:rPr>
          <w:lang w:val="en-US"/>
        </w:rPr>
        <w:t xml:space="preserve"> </w:t>
      </w:r>
      <w:r w:rsidRPr="001A74DC">
        <w:t xml:space="preserve"> and/or expenses suffered or incurred by the </w:t>
      </w:r>
      <w:r w:rsidR="00172F3A">
        <w:rPr>
          <w:rFonts w:cs="Arial"/>
        </w:rPr>
        <w:t>Contractor</w:t>
      </w:r>
      <w:r w:rsidR="00172F3A" w:rsidRPr="001A74DC">
        <w:t xml:space="preserve"> </w:t>
      </w:r>
      <w:r w:rsidRPr="001A74DC">
        <w:t xml:space="preserve">as a result of the failure to achieve the </w:t>
      </w:r>
      <w:r w:rsidR="00514B3E">
        <w:t xml:space="preserve">completion of the Works </w:t>
      </w:r>
      <w:r w:rsidRPr="001A74DC">
        <w:t xml:space="preserve">on or before the Time for Completion, </w:t>
      </w:r>
      <w:r w:rsidR="000237C5" w:rsidRPr="001A74DC">
        <w:rPr>
          <w:lang w:val="en-US"/>
        </w:rPr>
        <w:t xml:space="preserve">provided the amount of damages payable in such event </w:t>
      </w:r>
      <w:r w:rsidR="00C87FA3" w:rsidRPr="001A74DC">
        <w:rPr>
          <w:lang w:val="en-US"/>
        </w:rPr>
        <w:t xml:space="preserve">does not exceed the amount that would have been payable had the </w:t>
      </w:r>
      <w:r w:rsidR="006C7DF7" w:rsidRPr="001A74DC">
        <w:rPr>
          <w:lang w:val="en-US"/>
        </w:rPr>
        <w:t>Delay L</w:t>
      </w:r>
      <w:r w:rsidR="00C87FA3" w:rsidRPr="001A74DC">
        <w:rPr>
          <w:lang w:val="en-US"/>
        </w:rPr>
        <w:t xml:space="preserve">iquidated </w:t>
      </w:r>
      <w:r w:rsidR="006C7DF7" w:rsidRPr="001823B7">
        <w:rPr>
          <w:lang w:val="en-US"/>
        </w:rPr>
        <w:t>D</w:t>
      </w:r>
      <w:r w:rsidR="00C87FA3" w:rsidRPr="001823B7">
        <w:rPr>
          <w:lang w:val="en-US"/>
        </w:rPr>
        <w:t xml:space="preserve">amages </w:t>
      </w:r>
      <w:r w:rsidR="003249A6" w:rsidRPr="001823B7">
        <w:rPr>
          <w:lang w:val="en-US"/>
        </w:rPr>
        <w:t xml:space="preserve">not </w:t>
      </w:r>
      <w:r w:rsidR="00C87FA3" w:rsidRPr="001823B7">
        <w:rPr>
          <w:lang w:val="en-US"/>
        </w:rPr>
        <w:t xml:space="preserve">been </w:t>
      </w:r>
      <w:r w:rsidR="003249A6" w:rsidRPr="001823B7">
        <w:rPr>
          <w:lang w:val="en-US"/>
        </w:rPr>
        <w:t>void</w:t>
      </w:r>
      <w:r w:rsidR="00BB083D" w:rsidRPr="001823B7">
        <w:rPr>
          <w:lang w:val="en-US"/>
        </w:rPr>
        <w:t>.</w:t>
      </w:r>
    </w:p>
    <w:p w14:paraId="7CC3D583" w14:textId="1AD961CB" w:rsidR="003B316E" w:rsidRPr="001823B7" w:rsidRDefault="003B316E" w:rsidP="00B153DF">
      <w:pPr>
        <w:pStyle w:val="Heading2"/>
        <w:spacing w:line="276" w:lineRule="auto"/>
      </w:pPr>
      <w:bookmarkStart w:id="125" w:name="_Ref16503869"/>
      <w:bookmarkEnd w:id="123"/>
      <w:bookmarkEnd w:id="124"/>
      <w:r w:rsidRPr="001823B7">
        <w:t>Suspension of Work</w:t>
      </w:r>
      <w:bookmarkEnd w:id="125"/>
    </w:p>
    <w:p w14:paraId="7FE30DE1" w14:textId="4A0A7E62" w:rsidR="003B316E" w:rsidRPr="004D0471" w:rsidRDefault="003B316E" w:rsidP="00B153DF">
      <w:pPr>
        <w:pStyle w:val="Heading3"/>
        <w:spacing w:line="276" w:lineRule="auto"/>
      </w:pPr>
      <w:r>
        <w:t xml:space="preserve">The </w:t>
      </w:r>
      <w:r w:rsidR="005900C7">
        <w:t xml:space="preserve">Contractor </w:t>
      </w:r>
      <w:r>
        <w:t xml:space="preserve">may at any time instruct the </w:t>
      </w:r>
      <w:r w:rsidR="005900C7">
        <w:t xml:space="preserve">Supplier </w:t>
      </w:r>
      <w:r>
        <w:t xml:space="preserve">to suspend progress of part or all of the </w:t>
      </w:r>
      <w:r w:rsidR="00EB5AD2">
        <w:t xml:space="preserve"> </w:t>
      </w:r>
      <w:r w:rsidR="005900C7">
        <w:t xml:space="preserve"> </w:t>
      </w:r>
      <w:r>
        <w:t>Works.</w:t>
      </w:r>
      <w:r w:rsidR="00BB083D">
        <w:t xml:space="preserve">  </w:t>
      </w:r>
      <w:r>
        <w:t xml:space="preserve">During such suspension, the </w:t>
      </w:r>
      <w:r w:rsidR="005900C7">
        <w:t xml:space="preserve">Supplier </w:t>
      </w:r>
      <w:r>
        <w:t xml:space="preserve">shall protect, store and secure such part or the </w:t>
      </w:r>
      <w:r w:rsidR="00EB5AD2">
        <w:t xml:space="preserve"> </w:t>
      </w:r>
      <w:r w:rsidR="005900C7">
        <w:t xml:space="preserve"> </w:t>
      </w:r>
      <w:r>
        <w:t>Works against any deterioration, loss or damage.</w:t>
      </w:r>
      <w:r w:rsidR="005704D8">
        <w:t xml:space="preserve"> </w:t>
      </w:r>
    </w:p>
    <w:p w14:paraId="7084B28E" w14:textId="46399F71" w:rsidR="00DE0927" w:rsidRPr="004D0471" w:rsidRDefault="00BB083D" w:rsidP="00B153DF">
      <w:pPr>
        <w:pStyle w:val="Heading3"/>
        <w:spacing w:line="276" w:lineRule="auto"/>
      </w:pPr>
      <w:r>
        <w:t xml:space="preserve">  </w:t>
      </w:r>
      <w:r w:rsidR="003B316E" w:rsidRPr="004D0471">
        <w:t xml:space="preserve">If and to the extent that the cause </w:t>
      </w:r>
      <w:r w:rsidR="00CB4728">
        <w:t xml:space="preserve">for the suspension </w:t>
      </w:r>
      <w:r w:rsidR="003B316E" w:rsidRPr="004D0471">
        <w:t xml:space="preserve">is the responsibility of the </w:t>
      </w:r>
      <w:r w:rsidR="00EE076D">
        <w:t>Supplier</w:t>
      </w:r>
      <w:r w:rsidR="003B316E" w:rsidRPr="004D0471">
        <w:t>, the following Sub</w:t>
      </w:r>
      <w:r w:rsidR="003B316E" w:rsidRPr="004D0471">
        <w:noBreakHyphen/>
        <w:t xml:space="preserve">Clauses </w:t>
      </w:r>
      <w:r w:rsidR="006219FC">
        <w:fldChar w:fldCharType="begin"/>
      </w:r>
      <w:r w:rsidR="006219FC">
        <w:instrText xml:space="preserve"> REF _Ref175231741 \r \h </w:instrText>
      </w:r>
      <w:r w:rsidR="006219FC">
        <w:fldChar w:fldCharType="separate"/>
      </w:r>
      <w:r w:rsidR="006219FC">
        <w:t>8.7</w:t>
      </w:r>
      <w:r w:rsidR="006219FC">
        <w:fldChar w:fldCharType="end"/>
      </w:r>
      <w:r w:rsidR="006F7DA9" w:rsidRPr="004D0471">
        <w:rPr>
          <w:lang w:val="en-GB"/>
        </w:rPr>
        <w:t xml:space="preserve"> (</w:t>
      </w:r>
      <w:r w:rsidR="006F7DA9" w:rsidRPr="004D0471">
        <w:rPr>
          <w:i/>
        </w:rPr>
        <w:t>Consequences of Suspension</w:t>
      </w:r>
      <w:r w:rsidR="006F7DA9" w:rsidRPr="004D0471">
        <w:rPr>
          <w:lang w:val="en-GB"/>
        </w:rPr>
        <w:t>)</w:t>
      </w:r>
      <w:r w:rsidR="008514E6">
        <w:t xml:space="preserve"> </w:t>
      </w:r>
      <w:r w:rsidR="003B316E" w:rsidRPr="004D0471">
        <w:t>shall not apply.</w:t>
      </w:r>
    </w:p>
    <w:p w14:paraId="254EB507" w14:textId="5AF8E4F3" w:rsidR="003B316E" w:rsidRPr="004D0471" w:rsidRDefault="003B316E" w:rsidP="00B153DF">
      <w:pPr>
        <w:pStyle w:val="Heading2"/>
        <w:spacing w:line="276" w:lineRule="auto"/>
      </w:pPr>
      <w:bookmarkStart w:id="126" w:name="_Ref175231741"/>
      <w:bookmarkStart w:id="127" w:name="_Ref16504923"/>
      <w:r w:rsidRPr="004D0471">
        <w:t>Consequences of Suspension</w:t>
      </w:r>
      <w:bookmarkEnd w:id="126"/>
      <w:r w:rsidRPr="004D0471">
        <w:t xml:space="preserve"> </w:t>
      </w:r>
      <w:bookmarkEnd w:id="127"/>
    </w:p>
    <w:p w14:paraId="57838956" w14:textId="6E56D202" w:rsidR="003B316E" w:rsidRDefault="003B316E" w:rsidP="00B153DF">
      <w:pPr>
        <w:pStyle w:val="Heading3"/>
        <w:spacing w:line="276" w:lineRule="auto"/>
      </w:pPr>
      <w:r w:rsidRPr="004D0471">
        <w:t xml:space="preserve">If the </w:t>
      </w:r>
      <w:r w:rsidR="00E50DFF">
        <w:t>Supplier</w:t>
      </w:r>
      <w:r w:rsidR="00953555" w:rsidRPr="004D0471">
        <w:t xml:space="preserve"> </w:t>
      </w:r>
      <w:r w:rsidRPr="004D0471">
        <w:t>suffers</w:t>
      </w:r>
      <w:r>
        <w:t xml:space="preserve"> delay and/or incurs Cost from complying with the </w:t>
      </w:r>
      <w:r w:rsidR="00953555">
        <w:t xml:space="preserve">Contractor’s </w:t>
      </w:r>
      <w:r>
        <w:t>instructions under Sub</w:t>
      </w:r>
      <w:r>
        <w:noBreakHyphen/>
        <w:t xml:space="preserve">Clause </w:t>
      </w:r>
      <w:r w:rsidR="00611853">
        <w:t>8.6</w:t>
      </w:r>
      <w:r>
        <w:t xml:space="preserve"> </w:t>
      </w:r>
      <w:r w:rsidR="005F6181" w:rsidRPr="005F6181">
        <w:t>(</w:t>
      </w:r>
      <w:r w:rsidR="00922283">
        <w:rPr>
          <w:i/>
        </w:rPr>
        <w:t>Suspension of Work</w:t>
      </w:r>
      <w:r w:rsidR="005F6181" w:rsidRPr="005F6181">
        <w:t>)</w:t>
      </w:r>
      <w:r>
        <w:t xml:space="preserve">, the </w:t>
      </w:r>
      <w:r w:rsidR="00E50DFF">
        <w:t xml:space="preserve">Supplier </w:t>
      </w:r>
      <w:r>
        <w:t xml:space="preserve">shall give notice to the </w:t>
      </w:r>
      <w:r w:rsidR="00E50DFF">
        <w:t xml:space="preserve">Contractor </w:t>
      </w:r>
      <w:r>
        <w:t>and shall be entitled subject to Sub</w:t>
      </w:r>
      <w:r>
        <w:noBreakHyphen/>
        <w:t xml:space="preserve">Clause </w:t>
      </w:r>
      <w:r>
        <w:fldChar w:fldCharType="begin"/>
      </w:r>
      <w:r>
        <w:instrText xml:space="preserve"> REF _Ref16407465 \r \h </w:instrText>
      </w:r>
      <w:r w:rsidR="00F469B7">
        <w:instrText xml:space="preserve"> \* MERGEFORMAT </w:instrText>
      </w:r>
      <w:r>
        <w:fldChar w:fldCharType="separate"/>
      </w:r>
      <w:r w:rsidR="00A13B06">
        <w:t>19.1</w:t>
      </w:r>
      <w:r>
        <w:fldChar w:fldCharType="end"/>
      </w:r>
      <w:r>
        <w:t xml:space="preserve"> </w:t>
      </w:r>
      <w:r w:rsidR="005F6181" w:rsidRPr="005F6181">
        <w:t>(</w:t>
      </w:r>
      <w:r w:rsidR="00BA6E99">
        <w:rPr>
          <w:i/>
        </w:rPr>
        <w:t xml:space="preserve">Supplier’s </w:t>
      </w:r>
      <w:r w:rsidR="004B5E6A">
        <w:rPr>
          <w:i/>
        </w:rPr>
        <w:t>Claims</w:t>
      </w:r>
      <w:r w:rsidR="005F6181" w:rsidRPr="005F6181">
        <w:t>)</w:t>
      </w:r>
      <w:r>
        <w:t xml:space="preserve"> to:</w:t>
      </w:r>
    </w:p>
    <w:p w14:paraId="6C388021" w14:textId="5000CB89" w:rsidR="003B316E" w:rsidRDefault="003B316E" w:rsidP="00B153DF">
      <w:pPr>
        <w:pStyle w:val="Heading4"/>
        <w:spacing w:line="276" w:lineRule="auto"/>
      </w:pPr>
      <w:r>
        <w:t>an extension of time for any such delay, if completion is delayed, under Sub</w:t>
      </w:r>
      <w:r>
        <w:noBreakHyphen/>
        <w:t>Clause</w:t>
      </w:r>
      <w:r w:rsidR="00D04C9A">
        <w:t xml:space="preserve"> </w:t>
      </w:r>
      <w:r w:rsidR="008D0BD5">
        <w:t>8.3</w:t>
      </w:r>
      <w:r>
        <w:t xml:space="preserve">  </w:t>
      </w:r>
      <w:r w:rsidR="005F6181" w:rsidRPr="005F6181">
        <w:t>(</w:t>
      </w:r>
      <w:r w:rsidR="004C5202">
        <w:rPr>
          <w:i/>
        </w:rPr>
        <w:t>Extension of Time for Completion</w:t>
      </w:r>
      <w:r w:rsidR="005F6181" w:rsidRPr="005F6181">
        <w:t>)</w:t>
      </w:r>
      <w:r>
        <w:t>, and</w:t>
      </w:r>
    </w:p>
    <w:p w14:paraId="4E9874AA" w14:textId="50677B85" w:rsidR="003B316E" w:rsidRDefault="003B316E" w:rsidP="00B153DF">
      <w:pPr>
        <w:pStyle w:val="Heading4"/>
        <w:spacing w:line="276" w:lineRule="auto"/>
      </w:pPr>
      <w:r>
        <w:t xml:space="preserve">payment of any such Cost, which shall be added to the </w:t>
      </w:r>
      <w:r w:rsidR="00183D86">
        <w:t>Subc</w:t>
      </w:r>
      <w:r>
        <w:t>ontract Price.</w:t>
      </w:r>
    </w:p>
    <w:p w14:paraId="49C06F34" w14:textId="32922ADB" w:rsidR="003B316E" w:rsidRDefault="003B316E" w:rsidP="00B153DF">
      <w:pPr>
        <w:pStyle w:val="Heading3"/>
        <w:spacing w:line="276" w:lineRule="auto"/>
      </w:pPr>
      <w:r>
        <w:t xml:space="preserve">After receiving this notice, the </w:t>
      </w:r>
      <w:r w:rsidR="00253992">
        <w:t xml:space="preserve">Contractor </w:t>
      </w:r>
      <w:r>
        <w:t>shall proceed in accordance with Sub</w:t>
      </w:r>
      <w:r>
        <w:noBreakHyphen/>
        <w:t xml:space="preserve">Clause </w:t>
      </w:r>
      <w:r w:rsidR="006219FC">
        <w:fldChar w:fldCharType="begin"/>
      </w:r>
      <w:r w:rsidR="006219FC">
        <w:instrText xml:space="preserve"> REF _Ref16407548 \r \h </w:instrText>
      </w:r>
      <w:r w:rsidR="006219FC">
        <w:fldChar w:fldCharType="separate"/>
      </w:r>
      <w:r w:rsidR="006219FC">
        <w:t>3.3</w:t>
      </w:r>
      <w:r w:rsidR="006219FC">
        <w:fldChar w:fldCharType="end"/>
      </w:r>
      <w:r>
        <w:t xml:space="preserve"> </w:t>
      </w:r>
      <w:r w:rsidR="005F6181" w:rsidRPr="005F6181">
        <w:t>(</w:t>
      </w:r>
      <w:r w:rsidR="004B5E6A">
        <w:rPr>
          <w:i/>
        </w:rPr>
        <w:t>Determinations</w:t>
      </w:r>
      <w:r w:rsidR="005F6181" w:rsidRPr="005F6181">
        <w:t>)</w:t>
      </w:r>
      <w:r>
        <w:t xml:space="preserve"> to agree or determine these matters.</w:t>
      </w:r>
    </w:p>
    <w:p w14:paraId="767708BC" w14:textId="6CB1BBFF" w:rsidR="003B316E" w:rsidRDefault="003B316E" w:rsidP="00B153DF">
      <w:pPr>
        <w:pStyle w:val="Heading3"/>
        <w:spacing w:line="276" w:lineRule="auto"/>
      </w:pPr>
      <w:r>
        <w:t xml:space="preserve">The </w:t>
      </w:r>
      <w:r w:rsidR="00431C7E">
        <w:t xml:space="preserve">Supplier </w:t>
      </w:r>
      <w:r>
        <w:t xml:space="preserve">shall not be entitled to an extension of time for, or to payment of the Cost incurred in, making good the consequences of the </w:t>
      </w:r>
      <w:r w:rsidR="00431C7E">
        <w:t xml:space="preserve">Supplier’s </w:t>
      </w:r>
      <w:r w:rsidR="00DA510D">
        <w:t xml:space="preserve">failure, </w:t>
      </w:r>
      <w:r>
        <w:t xml:space="preserve">faulty design, workmanship or materials, or of the </w:t>
      </w:r>
      <w:r w:rsidR="00431C7E">
        <w:t xml:space="preserve">Supplier’s </w:t>
      </w:r>
      <w:r>
        <w:t>failure to protect, store or secure in accordance with S</w:t>
      </w:r>
      <w:r w:rsidRPr="00D477CD">
        <w:t>ub</w:t>
      </w:r>
      <w:r w:rsidRPr="00D477CD">
        <w:noBreakHyphen/>
        <w:t xml:space="preserve">Clause </w:t>
      </w:r>
      <w:r w:rsidR="006A7682">
        <w:t xml:space="preserve">8.6 </w:t>
      </w:r>
      <w:r w:rsidRPr="00D477CD">
        <w:t xml:space="preserve"> </w:t>
      </w:r>
      <w:r w:rsidR="005F6181" w:rsidRPr="00D477CD">
        <w:t>(</w:t>
      </w:r>
      <w:r w:rsidR="00922283" w:rsidRPr="00D477CD">
        <w:rPr>
          <w:i/>
        </w:rPr>
        <w:t>Suspension of Work</w:t>
      </w:r>
      <w:r w:rsidR="005F6181" w:rsidRPr="00D477CD">
        <w:t>)</w:t>
      </w:r>
      <w:r w:rsidRPr="00D477CD">
        <w:t>.</w:t>
      </w:r>
    </w:p>
    <w:p w14:paraId="37B8FAFA" w14:textId="4C61778B" w:rsidR="003B316E" w:rsidRDefault="003B316E" w:rsidP="00B153DF">
      <w:pPr>
        <w:pStyle w:val="Heading1"/>
        <w:spacing w:line="276" w:lineRule="auto"/>
      </w:pPr>
      <w:bookmarkStart w:id="128" w:name="_Toc25400393"/>
      <w:bookmarkStart w:id="129" w:name="_Ref303807179"/>
      <w:bookmarkStart w:id="130" w:name="_Toc384655298"/>
      <w:bookmarkStart w:id="131" w:name="_Toc125035528"/>
      <w:r>
        <w:t>Tests on Completion</w:t>
      </w:r>
      <w:bookmarkEnd w:id="128"/>
      <w:bookmarkEnd w:id="129"/>
      <w:bookmarkEnd w:id="130"/>
      <w:bookmarkEnd w:id="131"/>
    </w:p>
    <w:p w14:paraId="4E811D0A" w14:textId="76A0CF07" w:rsidR="003B316E" w:rsidRPr="006B5E91" w:rsidRDefault="00476C92" w:rsidP="00B153DF">
      <w:pPr>
        <w:pStyle w:val="Heading2"/>
        <w:spacing w:line="276" w:lineRule="auto"/>
      </w:pPr>
      <w:r>
        <w:t>Supplier’s</w:t>
      </w:r>
      <w:r w:rsidRPr="006B5E91">
        <w:t xml:space="preserve"> </w:t>
      </w:r>
      <w:r w:rsidR="003B316E" w:rsidRPr="006B5E91">
        <w:t>Obligations</w:t>
      </w:r>
    </w:p>
    <w:p w14:paraId="4A43E8C4" w14:textId="2597EC53" w:rsidR="003B316E" w:rsidRDefault="00A34F57" w:rsidP="00B153DF">
      <w:pPr>
        <w:pStyle w:val="Heading3"/>
        <w:spacing w:line="276" w:lineRule="auto"/>
      </w:pPr>
      <w:r>
        <w:rPr>
          <w:lang w:val="en-GB"/>
        </w:rPr>
        <w:t>T</w:t>
      </w:r>
      <w:r w:rsidR="003B316E" w:rsidRPr="009013A3">
        <w:t>h</w:t>
      </w:r>
      <w:r w:rsidR="003B316E" w:rsidRPr="006B5E91">
        <w:t>e Contractor</w:t>
      </w:r>
      <w:r w:rsidR="003B316E">
        <w:t xml:space="preserve"> shall carry out the Tests on Completion in accordance with the</w:t>
      </w:r>
      <w:r w:rsidR="00E92133" w:rsidRPr="00E92133">
        <w:rPr>
          <w:lang w:val="en-US"/>
        </w:rPr>
        <w:t xml:space="preserve"> </w:t>
      </w:r>
      <w:r w:rsidR="00C438AD">
        <w:rPr>
          <w:lang w:val="en-GB"/>
        </w:rPr>
        <w:t>Subcontract</w:t>
      </w:r>
      <w:r w:rsidR="00CB1C48">
        <w:rPr>
          <w:lang w:val="en-GB"/>
        </w:rPr>
        <w:t xml:space="preserve"> with the Services by the </w:t>
      </w:r>
      <w:r w:rsidR="00662A99">
        <w:rPr>
          <w:lang w:val="en-GB"/>
        </w:rPr>
        <w:t>Supplier.</w:t>
      </w:r>
    </w:p>
    <w:p w14:paraId="2A4582C4" w14:textId="20C6F93F" w:rsidR="003B316E" w:rsidRDefault="003B316E" w:rsidP="00412379">
      <w:pPr>
        <w:pStyle w:val="Heading3"/>
        <w:spacing w:line="276" w:lineRule="auto"/>
      </w:pPr>
      <w:r>
        <w:t xml:space="preserve">The Contractor shall </w:t>
      </w:r>
      <w:r w:rsidR="00B34054">
        <w:t xml:space="preserve">inform </w:t>
      </w:r>
      <w:r>
        <w:t xml:space="preserve">to the </w:t>
      </w:r>
      <w:r w:rsidR="00605153">
        <w:t xml:space="preserve">Supplier </w:t>
      </w:r>
      <w:r>
        <w:t>the date after which the Contractor will be ready to carry out the Tests on Completion.</w:t>
      </w:r>
    </w:p>
    <w:p w14:paraId="3D3480FF" w14:textId="507A2B5F" w:rsidR="003B316E" w:rsidRDefault="003B316E" w:rsidP="00B153DF">
      <w:pPr>
        <w:pStyle w:val="Heading3"/>
        <w:spacing w:line="276" w:lineRule="auto"/>
      </w:pPr>
      <w:bookmarkStart w:id="132" w:name="_Ref16504630"/>
      <w:r>
        <w:t>The Tests on Completion shall be carried out in accordance wit</w:t>
      </w:r>
      <w:r w:rsidR="006B77EF">
        <w:t xml:space="preserve">h </w:t>
      </w:r>
      <w:r w:rsidR="00B327CB">
        <w:rPr>
          <w:lang w:val="en-GB"/>
        </w:rPr>
        <w:t xml:space="preserve">the </w:t>
      </w:r>
      <w:r w:rsidR="00C438AD">
        <w:rPr>
          <w:lang w:val="en-GB"/>
        </w:rPr>
        <w:t>Subcontract</w:t>
      </w:r>
      <w:r w:rsidR="00BB083D">
        <w:rPr>
          <w:i/>
          <w:lang w:val="en-US"/>
        </w:rPr>
        <w:t xml:space="preserve"> </w:t>
      </w:r>
      <w:r>
        <w:t>in the following sequence:</w:t>
      </w:r>
      <w:bookmarkEnd w:id="132"/>
    </w:p>
    <w:p w14:paraId="22458D7B" w14:textId="1C36F8EC" w:rsidR="003B316E" w:rsidRDefault="003B316E" w:rsidP="00B153DF">
      <w:pPr>
        <w:pStyle w:val="Heading4"/>
        <w:spacing w:line="276" w:lineRule="auto"/>
      </w:pPr>
      <w:r>
        <w:lastRenderedPageBreak/>
        <w:t>pre</w:t>
      </w:r>
      <w:r>
        <w:noBreakHyphen/>
        <w:t xml:space="preserve">commissioning tests, which shall include the appropriate inspections and functional tests to demonstrate that each item of </w:t>
      </w:r>
      <w:r w:rsidR="00EE65C5">
        <w:t>Works</w:t>
      </w:r>
      <w:r>
        <w:t xml:space="preserve"> can </w:t>
      </w:r>
      <w:r w:rsidR="000151B7">
        <w:t>safely undertake the next stage</w:t>
      </w:r>
      <w:r>
        <w:t>;</w:t>
      </w:r>
    </w:p>
    <w:p w14:paraId="61516F2A" w14:textId="61889757" w:rsidR="003B316E" w:rsidRDefault="003B316E" w:rsidP="00B153DF">
      <w:pPr>
        <w:pStyle w:val="Heading4"/>
        <w:spacing w:line="276" w:lineRule="auto"/>
      </w:pPr>
      <w:r>
        <w:t xml:space="preserve">commissioning tests, which shall include the specified operational </w:t>
      </w:r>
      <w:r w:rsidR="00F576C9">
        <w:rPr>
          <w:lang w:val="en-US"/>
        </w:rPr>
        <w:t xml:space="preserve">and capability </w:t>
      </w:r>
      <w:r>
        <w:t>tests to demonstrate that the Works can be operated safely and as specified, under all available operating conditions;</w:t>
      </w:r>
    </w:p>
    <w:p w14:paraId="4DE150B8" w14:textId="62DC4B76" w:rsidR="006472D3" w:rsidRPr="00E74EC7" w:rsidRDefault="003B316E" w:rsidP="00B153DF">
      <w:pPr>
        <w:pStyle w:val="Heading4"/>
        <w:spacing w:line="276" w:lineRule="auto"/>
      </w:pPr>
      <w:r>
        <w:t>trial operation, which shall demonstrate that the Works perform reliably and in accordance wit</w:t>
      </w:r>
      <w:r w:rsidR="000B6E54">
        <w:t xml:space="preserve">h the </w:t>
      </w:r>
      <w:r w:rsidR="00DF78DB">
        <w:t>Subc</w:t>
      </w:r>
      <w:r w:rsidR="000B6E54">
        <w:t xml:space="preserve">ontract for </w:t>
      </w:r>
      <w:r w:rsidR="00E55394">
        <w:rPr>
          <w:lang w:val="en-GB"/>
        </w:rPr>
        <w:t xml:space="preserve">the period set out in the </w:t>
      </w:r>
      <w:r w:rsidR="00C438AD">
        <w:rPr>
          <w:lang w:val="en-GB"/>
        </w:rPr>
        <w:t>Subcontract</w:t>
      </w:r>
      <w:r w:rsidR="00E55394">
        <w:rPr>
          <w:lang w:val="en-GB"/>
        </w:rPr>
        <w:t xml:space="preserve"> </w:t>
      </w:r>
      <w:r>
        <w:t xml:space="preserve">without defects or trips requiring a manual reset (other than as set out in </w:t>
      </w:r>
      <w:r w:rsidRPr="00B327CB">
        <w:t xml:space="preserve">the </w:t>
      </w:r>
      <w:r w:rsidR="00C438AD">
        <w:rPr>
          <w:lang w:val="en-GB"/>
        </w:rPr>
        <w:t>Subcontract</w:t>
      </w:r>
      <w:r>
        <w:t>)</w:t>
      </w:r>
      <w:r w:rsidR="00F576C9">
        <w:rPr>
          <w:lang w:val="en-US"/>
        </w:rPr>
        <w:t xml:space="preserve">; </w:t>
      </w:r>
    </w:p>
    <w:p w14:paraId="34F757F8" w14:textId="060CD3A7" w:rsidR="005701A7" w:rsidRPr="00E74EC7" w:rsidRDefault="006472D3" w:rsidP="00B153DF">
      <w:pPr>
        <w:pStyle w:val="Heading4"/>
        <w:spacing w:line="276" w:lineRule="auto"/>
      </w:pPr>
      <w:r>
        <w:rPr>
          <w:lang w:val="en-US"/>
        </w:rPr>
        <w:t xml:space="preserve">performance tests in relation to the </w:t>
      </w:r>
      <w:r w:rsidR="007E7857">
        <w:t>Work</w:t>
      </w:r>
      <w:r w:rsidR="008F156A">
        <w:t>s</w:t>
      </w:r>
      <w:r>
        <w:rPr>
          <w:lang w:val="en-US"/>
        </w:rPr>
        <w:t>;</w:t>
      </w:r>
    </w:p>
    <w:p w14:paraId="6A6E36D8" w14:textId="3926E6B7" w:rsidR="00F576C9" w:rsidRPr="00B153DF" w:rsidRDefault="005509E1" w:rsidP="00B153DF">
      <w:pPr>
        <w:pStyle w:val="Heading4"/>
        <w:spacing w:line="276" w:lineRule="auto"/>
      </w:pPr>
      <w:r>
        <w:rPr>
          <w:lang w:val="en-US"/>
        </w:rPr>
        <w:t>r</w:t>
      </w:r>
      <w:r w:rsidR="005701A7">
        <w:rPr>
          <w:lang w:val="en-US"/>
        </w:rPr>
        <w:t xml:space="preserve">eliability </w:t>
      </w:r>
      <w:r>
        <w:rPr>
          <w:lang w:val="en-US"/>
        </w:rPr>
        <w:t>r</w:t>
      </w:r>
      <w:r w:rsidR="005701A7">
        <w:rPr>
          <w:lang w:val="en-US"/>
        </w:rPr>
        <w:t xml:space="preserve">un </w:t>
      </w:r>
      <w:r>
        <w:rPr>
          <w:lang w:val="en-US"/>
        </w:rPr>
        <w:t>t</w:t>
      </w:r>
      <w:r w:rsidR="005701A7">
        <w:rPr>
          <w:lang w:val="en-US"/>
        </w:rPr>
        <w:t>ests</w:t>
      </w:r>
      <w:r w:rsidR="00B63C9D">
        <w:rPr>
          <w:lang w:val="en-US"/>
        </w:rPr>
        <w:t xml:space="preserve"> (if applicable as per the Subcontract)</w:t>
      </w:r>
      <w:r w:rsidR="005701A7">
        <w:rPr>
          <w:lang w:val="en-US"/>
        </w:rPr>
        <w:t xml:space="preserve">; </w:t>
      </w:r>
      <w:r w:rsidR="00F576C9">
        <w:rPr>
          <w:lang w:val="en-US"/>
        </w:rPr>
        <w:t xml:space="preserve">and </w:t>
      </w:r>
    </w:p>
    <w:p w14:paraId="246F36AD" w14:textId="39ABF766" w:rsidR="00105DDD" w:rsidRPr="00C85E50" w:rsidRDefault="00F43E61" w:rsidP="00B153DF">
      <w:pPr>
        <w:pStyle w:val="Heading4"/>
        <w:spacing w:line="276" w:lineRule="auto"/>
      </w:pPr>
      <w:r>
        <w:rPr>
          <w:lang w:val="en-US"/>
        </w:rPr>
        <w:t>any other tests as per the Subcontract.</w:t>
      </w:r>
    </w:p>
    <w:p w14:paraId="3A46E7CC" w14:textId="64794C89" w:rsidR="00BA668E" w:rsidRPr="00E62ABA" w:rsidRDefault="00E62ABA" w:rsidP="00E62ABA">
      <w:pPr>
        <w:pStyle w:val="Heading3"/>
        <w:numPr>
          <w:ilvl w:val="0"/>
          <w:numId w:val="0"/>
        </w:numPr>
        <w:ind w:left="737"/>
        <w:rPr>
          <w:lang w:val="en-GB"/>
        </w:rPr>
      </w:pPr>
      <w:r w:rsidRPr="005D31BD">
        <w:rPr>
          <w:lang w:val="en-GB"/>
        </w:rPr>
        <w:t xml:space="preserve">Nothing in this Subcontract shall impose any restriction on the Employer from selling and retaining the </w:t>
      </w:r>
      <w:r w:rsidRPr="009B6E3E">
        <w:rPr>
          <w:lang w:val="en-GB"/>
        </w:rPr>
        <w:t xml:space="preserve">proceeds of such sale of any </w:t>
      </w:r>
      <w:r w:rsidR="00011271">
        <w:rPr>
          <w:lang w:val="en-GB"/>
        </w:rPr>
        <w:t>e</w:t>
      </w:r>
      <w:r w:rsidRPr="009B6E3E">
        <w:rPr>
          <w:lang w:val="en-GB"/>
        </w:rPr>
        <w:t xml:space="preserve">lectrical </w:t>
      </w:r>
      <w:r w:rsidR="00011271">
        <w:rPr>
          <w:lang w:val="en-GB"/>
        </w:rPr>
        <w:t>e</w:t>
      </w:r>
      <w:r w:rsidRPr="009B6E3E">
        <w:rPr>
          <w:lang w:val="en-GB"/>
        </w:rPr>
        <w:t>nergy produced during the conduct of the Tests on Completion.</w:t>
      </w:r>
    </w:p>
    <w:p w14:paraId="20F7AEF1" w14:textId="120A901A" w:rsidR="00D34ED0" w:rsidRPr="00D34ED0" w:rsidRDefault="00D34ED0" w:rsidP="00B153DF">
      <w:pPr>
        <w:pStyle w:val="Heading3"/>
        <w:spacing w:line="276" w:lineRule="auto"/>
      </w:pPr>
      <w:r w:rsidRPr="00D34ED0">
        <w:t xml:space="preserve">As soon as the </w:t>
      </w:r>
      <w:r w:rsidR="00EB5AD2">
        <w:t xml:space="preserve"> </w:t>
      </w:r>
      <w:r w:rsidRPr="00D34ED0">
        <w:t>Works have passed the Tests on Completion described in Sub-Clauses 9.1.</w:t>
      </w:r>
      <w:r w:rsidR="00FF0010">
        <w:t>3</w:t>
      </w:r>
      <w:r w:rsidRPr="00D34ED0">
        <w:t xml:space="preserve"> (a), (b)</w:t>
      </w:r>
      <w:r>
        <w:rPr>
          <w:lang w:val="en-GB"/>
        </w:rPr>
        <w:t xml:space="preserve">  (c)</w:t>
      </w:r>
      <w:r w:rsidR="002542AD">
        <w:rPr>
          <w:lang w:val="en-GB"/>
        </w:rPr>
        <w:t>,</w:t>
      </w:r>
      <w:r>
        <w:rPr>
          <w:lang w:val="en-GB"/>
        </w:rPr>
        <w:t xml:space="preserve"> (d) </w:t>
      </w:r>
      <w:r w:rsidR="002542AD">
        <w:rPr>
          <w:lang w:val="en-GB"/>
        </w:rPr>
        <w:t>and (e)</w:t>
      </w:r>
      <w:r w:rsidRPr="00D34ED0">
        <w:t xml:space="preserve">, the </w:t>
      </w:r>
      <w:r w:rsidR="00650932">
        <w:t>Supplier</w:t>
      </w:r>
      <w:r w:rsidR="00650932" w:rsidRPr="00D34ED0">
        <w:t xml:space="preserve"> </w:t>
      </w:r>
      <w:r w:rsidRPr="00D34ED0">
        <w:t xml:space="preserve">shall submit a certified report of the results of these </w:t>
      </w:r>
      <w:r w:rsidR="00190577">
        <w:t>t</w:t>
      </w:r>
      <w:r w:rsidRPr="00D34ED0">
        <w:t xml:space="preserve">ests to the </w:t>
      </w:r>
      <w:r w:rsidR="0002006A">
        <w:t>Contractor</w:t>
      </w:r>
      <w:r w:rsidR="0002006A" w:rsidRPr="00D34ED0">
        <w:t xml:space="preserve"> </w:t>
      </w:r>
      <w:r w:rsidRPr="00D34ED0">
        <w:t xml:space="preserve">for acceptance and such acceptance shall not be unreasonably withheld by the </w:t>
      </w:r>
      <w:r w:rsidR="00190577">
        <w:t>Contractor</w:t>
      </w:r>
      <w:r w:rsidRPr="00D34ED0">
        <w:t xml:space="preserve">. </w:t>
      </w:r>
    </w:p>
    <w:p w14:paraId="58445D3B" w14:textId="31133895" w:rsidR="003B316E" w:rsidRPr="006B5E91" w:rsidRDefault="003B316E" w:rsidP="00B153DF">
      <w:pPr>
        <w:pStyle w:val="Heading2"/>
        <w:spacing w:line="276" w:lineRule="auto"/>
      </w:pPr>
      <w:bookmarkStart w:id="133" w:name="_Ref16504385"/>
      <w:r w:rsidRPr="006B5E91">
        <w:t>Retesting</w:t>
      </w:r>
      <w:bookmarkEnd w:id="133"/>
    </w:p>
    <w:p w14:paraId="51B972A1" w14:textId="1454D207" w:rsidR="003B316E" w:rsidRPr="006B5E91" w:rsidRDefault="003B316E" w:rsidP="00B63C9D">
      <w:pPr>
        <w:pStyle w:val="Heading4"/>
        <w:numPr>
          <w:ilvl w:val="0"/>
          <w:numId w:val="0"/>
        </w:numPr>
        <w:ind w:left="2553" w:hanging="426"/>
      </w:pPr>
      <w:r w:rsidRPr="006B5E91">
        <w:t>If the Works fail to pass the Tests on Completion, Sub</w:t>
      </w:r>
      <w:r w:rsidRPr="006B5E91">
        <w:noBreakHyphen/>
        <w:t xml:space="preserve">Clause </w:t>
      </w:r>
      <w:r w:rsidR="00B00359">
        <w:fldChar w:fldCharType="begin"/>
      </w:r>
      <w:r w:rsidR="00B00359">
        <w:instrText xml:space="preserve"> REF _Ref16504536 \r \h </w:instrText>
      </w:r>
      <w:r w:rsidR="00B00359">
        <w:fldChar w:fldCharType="separate"/>
      </w:r>
      <w:r w:rsidR="00B00359">
        <w:t>7.4</w:t>
      </w:r>
      <w:r w:rsidR="00B00359">
        <w:fldChar w:fldCharType="end"/>
      </w:r>
      <w:r w:rsidRPr="006B5E91">
        <w:t xml:space="preserve"> </w:t>
      </w:r>
      <w:r w:rsidR="005F6181" w:rsidRPr="006B5E91">
        <w:t>(</w:t>
      </w:r>
      <w:r w:rsidR="00922283" w:rsidRPr="006B5E91">
        <w:rPr>
          <w:i/>
        </w:rPr>
        <w:t>Rejection</w:t>
      </w:r>
      <w:r w:rsidR="005F6181" w:rsidRPr="006B5E91">
        <w:t>)</w:t>
      </w:r>
      <w:r w:rsidRPr="006B5E91">
        <w:t xml:space="preserve"> shall apply, and </w:t>
      </w:r>
      <w:r w:rsidR="00BB2A17" w:rsidRPr="006B5E91">
        <w:rPr>
          <w:lang w:val="en-GB"/>
        </w:rPr>
        <w:t xml:space="preserve"> </w:t>
      </w:r>
      <w:r w:rsidRPr="006B5E91">
        <w:t xml:space="preserve">the </w:t>
      </w:r>
      <w:r w:rsidR="00781E0B">
        <w:t>Contractor</w:t>
      </w:r>
      <w:r w:rsidR="00781E0B" w:rsidRPr="006B5E91">
        <w:t xml:space="preserve"> </w:t>
      </w:r>
      <w:r w:rsidRPr="006B5E91">
        <w:t xml:space="preserve">may require the failed </w:t>
      </w:r>
      <w:r w:rsidR="00CD7F6F">
        <w:t>t</w:t>
      </w:r>
      <w:r w:rsidRPr="006B5E91">
        <w:t>ests, and Tests on Completion</w:t>
      </w:r>
      <w:r w:rsidR="00E16D85">
        <w:t>,</w:t>
      </w:r>
      <w:r w:rsidRPr="006B5E91">
        <w:t xml:space="preserve"> to be repeated under the same terms and conditions.</w:t>
      </w:r>
      <w:r w:rsidR="00487DF8" w:rsidRPr="006B5E91">
        <w:rPr>
          <w:lang w:val="en-GB"/>
        </w:rPr>
        <w:t xml:space="preserve"> </w:t>
      </w:r>
      <w:r w:rsidRPr="006B5E91">
        <w:t xml:space="preserve">All costs and expenses reasonably incurred by the </w:t>
      </w:r>
      <w:r w:rsidR="00D11683">
        <w:t>Contractor</w:t>
      </w:r>
      <w:r w:rsidR="00D11683" w:rsidRPr="006B5E91">
        <w:t xml:space="preserve"> </w:t>
      </w:r>
      <w:r w:rsidRPr="006B5E91">
        <w:t xml:space="preserve">as a result of the repetition of the Tests on Completion under this Clause shall be paid by the </w:t>
      </w:r>
      <w:r w:rsidR="00D11683">
        <w:t>Supplier</w:t>
      </w:r>
      <w:r w:rsidR="00D11683" w:rsidRPr="006B5E91">
        <w:t xml:space="preserve"> </w:t>
      </w:r>
      <w:r w:rsidRPr="006B5E91">
        <w:t xml:space="preserve">or may be recovered from the </w:t>
      </w:r>
      <w:r w:rsidR="00D11683">
        <w:t>Supplier</w:t>
      </w:r>
      <w:r w:rsidR="00D11683" w:rsidRPr="006B5E91">
        <w:t xml:space="preserve"> </w:t>
      </w:r>
      <w:r w:rsidRPr="006B5E91">
        <w:t>as a debt</w:t>
      </w:r>
      <w:r w:rsidR="008A70D4" w:rsidRPr="006B5E91">
        <w:rPr>
          <w:lang w:val="en-GB"/>
        </w:rPr>
        <w:t xml:space="preserve"> provided that the repetition of the Tests of Completion was caused a result of the acts or omissions of the </w:t>
      </w:r>
      <w:r w:rsidR="00D11683">
        <w:rPr>
          <w:lang w:val="en-GB"/>
        </w:rPr>
        <w:t>Supplier</w:t>
      </w:r>
      <w:r w:rsidRPr="006B5E91">
        <w:t>.</w:t>
      </w:r>
      <w:r w:rsidR="00A045FE">
        <w:rPr>
          <w:lang w:val="en-US"/>
        </w:rPr>
        <w:t xml:space="preserve"> </w:t>
      </w:r>
    </w:p>
    <w:p w14:paraId="526F6E4B" w14:textId="39B28240" w:rsidR="003B316E" w:rsidRPr="009013A3" w:rsidRDefault="003B316E" w:rsidP="00B153DF">
      <w:pPr>
        <w:pStyle w:val="Heading2"/>
        <w:spacing w:line="276" w:lineRule="auto"/>
      </w:pPr>
      <w:bookmarkStart w:id="134" w:name="_Ref16504307"/>
      <w:bookmarkStart w:id="135" w:name="_Ref175310169"/>
      <w:r w:rsidRPr="009013A3">
        <w:t>Failure to Pass Tests on Completion</w:t>
      </w:r>
      <w:bookmarkEnd w:id="134"/>
      <w:bookmarkEnd w:id="135"/>
    </w:p>
    <w:p w14:paraId="17E70AFD" w14:textId="103BB402" w:rsidR="003B316E" w:rsidRPr="009013A3" w:rsidRDefault="003B316E" w:rsidP="00B153DF">
      <w:pPr>
        <w:pStyle w:val="Heading3"/>
        <w:spacing w:line="276" w:lineRule="auto"/>
      </w:pPr>
      <w:bookmarkStart w:id="136" w:name="_Ref16504342"/>
      <w:r w:rsidRPr="009013A3">
        <w:t>If the</w:t>
      </w:r>
      <w:r w:rsidR="000D0402">
        <w:t xml:space="preserve"> </w:t>
      </w:r>
      <w:r w:rsidRPr="009013A3">
        <w:t xml:space="preserve">Works </w:t>
      </w:r>
      <w:r w:rsidR="00BB2A17" w:rsidRPr="009013A3">
        <w:rPr>
          <w:lang w:val="en-GB"/>
        </w:rPr>
        <w:t>have not achieved</w:t>
      </w:r>
      <w:r w:rsidR="00BB2A17" w:rsidRPr="00D53BA0">
        <w:rPr>
          <w:lang w:val="en-GB"/>
        </w:rPr>
        <w:t xml:space="preserve"> the </w:t>
      </w:r>
      <w:r w:rsidR="00BB2A17" w:rsidRPr="009013A3">
        <w:rPr>
          <w:lang w:val="en-GB"/>
        </w:rPr>
        <w:t xml:space="preserve">requirements for Taking Over </w:t>
      </w:r>
      <w:r w:rsidR="00BB2A17" w:rsidRPr="006B5E91">
        <w:rPr>
          <w:lang w:val="en-GB"/>
        </w:rPr>
        <w:t>the</w:t>
      </w:r>
      <w:r w:rsidR="00FF3BB2" w:rsidRPr="006B5E91">
        <w:rPr>
          <w:lang w:val="en-GB"/>
        </w:rPr>
        <w:t>n</w:t>
      </w:r>
      <w:r w:rsidR="00BB2A17" w:rsidRPr="009013A3">
        <w:rPr>
          <w:lang w:val="en-GB"/>
        </w:rPr>
        <w:t xml:space="preserve"> notwithstanding any other provision of this </w:t>
      </w:r>
      <w:r w:rsidR="000D0402">
        <w:rPr>
          <w:lang w:val="en-GB"/>
        </w:rPr>
        <w:t>Subc</w:t>
      </w:r>
      <w:r w:rsidR="00BB2A17" w:rsidRPr="009013A3">
        <w:rPr>
          <w:lang w:val="en-GB"/>
        </w:rPr>
        <w:t>ontract</w:t>
      </w:r>
      <w:r w:rsidRPr="009013A3">
        <w:t xml:space="preserve">, the </w:t>
      </w:r>
      <w:r w:rsidR="000D0402">
        <w:t>Contractor</w:t>
      </w:r>
      <w:r w:rsidR="000D0402" w:rsidRPr="009013A3">
        <w:t xml:space="preserve"> </w:t>
      </w:r>
      <w:r w:rsidRPr="009013A3">
        <w:t>shall be entitled to:</w:t>
      </w:r>
      <w:bookmarkEnd w:id="136"/>
      <w:r w:rsidRPr="009013A3">
        <w:t xml:space="preserve"> </w:t>
      </w:r>
    </w:p>
    <w:p w14:paraId="159D5A4A" w14:textId="273F383A" w:rsidR="003B316E" w:rsidRPr="009013A3" w:rsidRDefault="007B48B1" w:rsidP="00B153DF">
      <w:pPr>
        <w:pStyle w:val="Heading4"/>
        <w:spacing w:line="276" w:lineRule="auto"/>
      </w:pPr>
      <w:r>
        <w:t>c</w:t>
      </w:r>
      <w:r w:rsidR="00ED4E4F">
        <w:t xml:space="preserve">arry out </w:t>
      </w:r>
      <w:r w:rsidR="003B316E" w:rsidRPr="009013A3">
        <w:t xml:space="preserve"> further repetition of Tests on Completion </w:t>
      </w:r>
      <w:r w:rsidR="00146D7D" w:rsidRPr="009013A3">
        <w:rPr>
          <w:lang w:val="en-GB"/>
        </w:rPr>
        <w:t>pursuant to</w:t>
      </w:r>
      <w:r w:rsidR="00146D7D" w:rsidRPr="009013A3">
        <w:t xml:space="preserve"> </w:t>
      </w:r>
      <w:r w:rsidR="003B316E" w:rsidRPr="009013A3">
        <w:t>Sub</w:t>
      </w:r>
      <w:r w:rsidR="003B316E" w:rsidRPr="009013A3">
        <w:noBreakHyphen/>
        <w:t xml:space="preserve">Clause </w:t>
      </w:r>
      <w:r w:rsidR="003B316E" w:rsidRPr="009013A3">
        <w:fldChar w:fldCharType="begin"/>
      </w:r>
      <w:r w:rsidR="003B316E" w:rsidRPr="009013A3">
        <w:instrText xml:space="preserve"> REF _Ref16504385 \r \h </w:instrText>
      </w:r>
      <w:r w:rsidR="002A4540" w:rsidRPr="009013A3">
        <w:instrText xml:space="preserve"> \* MERGEFORMAT </w:instrText>
      </w:r>
      <w:r w:rsidR="003B316E" w:rsidRPr="009013A3">
        <w:fldChar w:fldCharType="separate"/>
      </w:r>
      <w:r w:rsidR="00A13B06" w:rsidRPr="009013A3">
        <w:t>9.3</w:t>
      </w:r>
      <w:r w:rsidR="003B316E" w:rsidRPr="009013A3">
        <w:fldChar w:fldCharType="end"/>
      </w:r>
      <w:r w:rsidR="003B316E" w:rsidRPr="009013A3">
        <w:rPr>
          <w:i/>
        </w:rPr>
        <w:t xml:space="preserve"> </w:t>
      </w:r>
      <w:r w:rsidR="005F6181" w:rsidRPr="009013A3">
        <w:t>(</w:t>
      </w:r>
      <w:r w:rsidR="00922283" w:rsidRPr="009013A3">
        <w:rPr>
          <w:i/>
        </w:rPr>
        <w:t>Retesting</w:t>
      </w:r>
      <w:r w:rsidR="005F6181" w:rsidRPr="009013A3">
        <w:t>)</w:t>
      </w:r>
      <w:r w:rsidR="007068C4" w:rsidRPr="009013A3">
        <w:rPr>
          <w:lang w:val="en-GB"/>
        </w:rPr>
        <w:t xml:space="preserve"> (without prejudice to the </w:t>
      </w:r>
      <w:r w:rsidR="000D0402">
        <w:rPr>
          <w:lang w:val="en-GB"/>
        </w:rPr>
        <w:t>Contractor’s</w:t>
      </w:r>
      <w:r w:rsidR="000D0402" w:rsidRPr="009013A3">
        <w:rPr>
          <w:lang w:val="en-GB"/>
        </w:rPr>
        <w:t xml:space="preserve"> </w:t>
      </w:r>
      <w:r w:rsidR="007068C4" w:rsidRPr="009013A3">
        <w:rPr>
          <w:lang w:val="en-GB"/>
        </w:rPr>
        <w:t xml:space="preserve">other rights and remedies under the </w:t>
      </w:r>
      <w:r w:rsidR="000D0402">
        <w:rPr>
          <w:lang w:val="en-GB"/>
        </w:rPr>
        <w:t>Sub</w:t>
      </w:r>
      <w:r w:rsidR="009A6D54">
        <w:rPr>
          <w:lang w:val="en-GB"/>
        </w:rPr>
        <w:t>c</w:t>
      </w:r>
      <w:r w:rsidR="007068C4" w:rsidRPr="009013A3">
        <w:rPr>
          <w:lang w:val="en-GB"/>
        </w:rPr>
        <w:t>ontract in the event that the Works fail to pass such repeated Tests on Completion)</w:t>
      </w:r>
      <w:r w:rsidR="003B316E" w:rsidRPr="009013A3">
        <w:t>;</w:t>
      </w:r>
    </w:p>
    <w:p w14:paraId="44B2E75A" w14:textId="5FAC0F0E" w:rsidR="003B316E" w:rsidRPr="009013A3" w:rsidRDefault="003B316E" w:rsidP="00B153DF">
      <w:pPr>
        <w:pStyle w:val="Heading4"/>
        <w:spacing w:line="276" w:lineRule="auto"/>
      </w:pPr>
      <w:bookmarkStart w:id="137" w:name="_Ref175233585"/>
      <w:r w:rsidRPr="009013A3">
        <w:lastRenderedPageBreak/>
        <w:t>issue a Taking</w:t>
      </w:r>
      <w:r w:rsidRPr="009013A3">
        <w:noBreakHyphen/>
        <w:t>Over Certificate</w:t>
      </w:r>
      <w:r w:rsidR="00D706D8">
        <w:t xml:space="preserve"> and get a reduction of the Subcontract Price as provided in Clause 9.3.2</w:t>
      </w:r>
      <w:r w:rsidRPr="009013A3">
        <w:t>; or</w:t>
      </w:r>
      <w:bookmarkEnd w:id="137"/>
    </w:p>
    <w:p w14:paraId="1E624954" w14:textId="6094B54E" w:rsidR="005E37DA" w:rsidRPr="009013A3" w:rsidRDefault="003B316E" w:rsidP="00B153DF">
      <w:pPr>
        <w:pStyle w:val="Heading4"/>
        <w:spacing w:line="276" w:lineRule="auto"/>
      </w:pPr>
      <w:bookmarkStart w:id="138" w:name="_Ref392004894"/>
      <w:r w:rsidRPr="009013A3">
        <w:t>where the Minimum Performance Levels have not been achieved</w:t>
      </w:r>
      <w:r w:rsidR="000E5EA4" w:rsidRPr="009013A3">
        <w:t xml:space="preserve"> </w:t>
      </w:r>
      <w:r w:rsidR="00BB2A17" w:rsidRPr="009013A3">
        <w:rPr>
          <w:lang w:val="en-GB"/>
        </w:rPr>
        <w:t>or any pass/fail Tests on Completion have not been successfully completed</w:t>
      </w:r>
      <w:r w:rsidR="00A72C46" w:rsidRPr="009013A3">
        <w:rPr>
          <w:lang w:val="en-SG"/>
        </w:rPr>
        <w:t>,</w:t>
      </w:r>
      <w:r w:rsidR="00A72C46" w:rsidRPr="009013A3">
        <w:t xml:space="preserve"> </w:t>
      </w:r>
      <w:r w:rsidR="005E37DA" w:rsidRPr="009013A3">
        <w:t xml:space="preserve">at the </w:t>
      </w:r>
      <w:r w:rsidR="00012714">
        <w:t>Contractor’s</w:t>
      </w:r>
      <w:r w:rsidR="00012714" w:rsidRPr="009013A3">
        <w:t xml:space="preserve"> </w:t>
      </w:r>
      <w:r w:rsidR="005E37DA" w:rsidRPr="009013A3">
        <w:t>discretion either:</w:t>
      </w:r>
    </w:p>
    <w:p w14:paraId="3BA3E8FE" w14:textId="38A6EA6E" w:rsidR="005E37DA" w:rsidRPr="009013A3" w:rsidRDefault="005E37DA" w:rsidP="00B153DF">
      <w:pPr>
        <w:pStyle w:val="Heading5"/>
        <w:spacing w:line="276" w:lineRule="auto"/>
        <w:ind w:left="3150"/>
      </w:pPr>
      <w:r w:rsidRPr="009013A3">
        <w:t xml:space="preserve">terminate the </w:t>
      </w:r>
      <w:r w:rsidR="001D2CEA">
        <w:t>Supplier’s</w:t>
      </w:r>
      <w:r w:rsidR="001D2CEA" w:rsidRPr="009013A3">
        <w:t xml:space="preserve"> </w:t>
      </w:r>
      <w:r w:rsidRPr="009013A3">
        <w:t xml:space="preserve">employment under this </w:t>
      </w:r>
      <w:r w:rsidR="001D2CEA">
        <w:t>Subc</w:t>
      </w:r>
      <w:r w:rsidRPr="009013A3">
        <w:t xml:space="preserve">ontract in accordance with Sub-Clause </w:t>
      </w:r>
      <w:r w:rsidR="00146D7D" w:rsidRPr="009013A3">
        <w:fldChar w:fldCharType="begin"/>
      </w:r>
      <w:r w:rsidR="00146D7D" w:rsidRPr="009013A3">
        <w:instrText xml:space="preserve"> REF _Ref16409158 \w \h </w:instrText>
      </w:r>
      <w:r w:rsidR="002A4540" w:rsidRPr="009013A3">
        <w:instrText xml:space="preserve"> \* MERGEFORMAT </w:instrText>
      </w:r>
      <w:r w:rsidR="00146D7D" w:rsidRPr="009013A3">
        <w:fldChar w:fldCharType="separate"/>
      </w:r>
      <w:r w:rsidR="00A13B06" w:rsidRPr="009013A3">
        <w:t>14.2</w:t>
      </w:r>
      <w:r w:rsidR="00146D7D" w:rsidRPr="009013A3">
        <w:fldChar w:fldCharType="end"/>
      </w:r>
      <w:r w:rsidR="00146D7D" w:rsidRPr="009013A3">
        <w:rPr>
          <w:lang w:val="en-GB"/>
        </w:rPr>
        <w:t xml:space="preserve"> (</w:t>
      </w:r>
      <w:r w:rsidR="001D2CEA" w:rsidRPr="009013A3">
        <w:rPr>
          <w:i/>
          <w:lang w:val="en-GB"/>
        </w:rPr>
        <w:fldChar w:fldCharType="begin"/>
      </w:r>
      <w:r w:rsidR="001D2CEA" w:rsidRPr="009013A3">
        <w:rPr>
          <w:i/>
          <w:lang w:val="en-GB"/>
        </w:rPr>
        <w:instrText xml:space="preserve"> REF _Ref16409158 \h  \* MERGEFORMAT </w:instrText>
      </w:r>
      <w:r w:rsidR="001D2CEA" w:rsidRPr="009013A3">
        <w:rPr>
          <w:i/>
          <w:lang w:val="en-GB"/>
        </w:rPr>
      </w:r>
      <w:r w:rsidR="001D2CEA" w:rsidRPr="009013A3">
        <w:rPr>
          <w:i/>
          <w:lang w:val="en-GB"/>
        </w:rPr>
        <w:fldChar w:fldCharType="separate"/>
      </w:r>
      <w:r w:rsidR="001D2CEA" w:rsidRPr="009013A3">
        <w:rPr>
          <w:i/>
        </w:rPr>
        <w:t xml:space="preserve">Termination by </w:t>
      </w:r>
      <w:r w:rsidR="001D2CEA">
        <w:rPr>
          <w:i/>
        </w:rPr>
        <w:t>Contractor</w:t>
      </w:r>
      <w:r w:rsidR="001D2CEA" w:rsidRPr="009013A3">
        <w:rPr>
          <w:i/>
          <w:lang w:val="en-GB"/>
        </w:rPr>
        <w:fldChar w:fldCharType="end"/>
      </w:r>
      <w:r w:rsidR="00146D7D" w:rsidRPr="009013A3">
        <w:rPr>
          <w:lang w:val="en-GB"/>
        </w:rPr>
        <w:t>)</w:t>
      </w:r>
      <w:r w:rsidR="00BB2A17" w:rsidRPr="009013A3">
        <w:rPr>
          <w:lang w:val="en-GB"/>
        </w:rPr>
        <w:t xml:space="preserve"> (following which the consequences of termination set out in of Sub-Clause </w:t>
      </w:r>
      <w:r w:rsidR="00BB2A17" w:rsidRPr="009013A3">
        <w:rPr>
          <w:lang w:val="en-GB"/>
        </w:rPr>
        <w:fldChar w:fldCharType="begin"/>
      </w:r>
      <w:r w:rsidR="00BB2A17" w:rsidRPr="009013A3">
        <w:rPr>
          <w:lang w:val="en-GB"/>
        </w:rPr>
        <w:instrText xml:space="preserve"> REF _Ref16408880 \w \h  \* MERGEFORMAT </w:instrText>
      </w:r>
      <w:r w:rsidR="00BB2A17" w:rsidRPr="009013A3">
        <w:rPr>
          <w:lang w:val="en-GB"/>
        </w:rPr>
      </w:r>
      <w:r w:rsidR="00BB2A17" w:rsidRPr="009013A3">
        <w:rPr>
          <w:lang w:val="en-GB"/>
        </w:rPr>
        <w:fldChar w:fldCharType="separate"/>
      </w:r>
      <w:r w:rsidR="00BB2A17" w:rsidRPr="009013A3">
        <w:rPr>
          <w:lang w:val="en-GB"/>
        </w:rPr>
        <w:t>14</w:t>
      </w:r>
      <w:r w:rsidR="00BB2A17" w:rsidRPr="009013A3">
        <w:rPr>
          <w:lang w:val="en-GB"/>
        </w:rPr>
        <w:fldChar w:fldCharType="end"/>
      </w:r>
      <w:r w:rsidR="00BB2A17" w:rsidRPr="009013A3">
        <w:rPr>
          <w:lang w:val="en-GB"/>
        </w:rPr>
        <w:t xml:space="preserve"> shall apply)</w:t>
      </w:r>
      <w:r w:rsidRPr="009013A3">
        <w:t>; or</w:t>
      </w:r>
    </w:p>
    <w:p w14:paraId="68B032A4" w14:textId="5282604E" w:rsidR="0051649E" w:rsidRDefault="004520B6" w:rsidP="00B153DF">
      <w:pPr>
        <w:pStyle w:val="Heading5"/>
        <w:spacing w:line="276" w:lineRule="auto"/>
        <w:ind w:left="3150"/>
      </w:pPr>
      <w:bookmarkStart w:id="139" w:name="_Ref175298501"/>
      <w:bookmarkStart w:id="140" w:name="_Ref125104139"/>
      <w:r w:rsidRPr="006B5E91">
        <w:t>reject the Works</w:t>
      </w:r>
      <w:r w:rsidR="003C2D26" w:rsidRPr="006B5E91">
        <w:t xml:space="preserve">, in which event the </w:t>
      </w:r>
      <w:r w:rsidR="001D2CEA">
        <w:t>Contractor</w:t>
      </w:r>
      <w:r w:rsidR="001D2CEA" w:rsidRPr="006B5E91">
        <w:t xml:space="preserve"> </w:t>
      </w:r>
      <w:r w:rsidR="003C2D26" w:rsidRPr="006B5E91">
        <w:t xml:space="preserve">shall have the remedies as are provided in </w:t>
      </w:r>
      <w:r w:rsidR="003C2D26" w:rsidRPr="006B5E91">
        <w:rPr>
          <w:noProof/>
        </w:rPr>
        <w:t xml:space="preserve">Sub-Clause </w:t>
      </w:r>
      <w:r w:rsidR="008A281B">
        <w:rPr>
          <w:noProof/>
        </w:rPr>
        <w:fldChar w:fldCharType="begin"/>
      </w:r>
      <w:r w:rsidR="008A281B">
        <w:rPr>
          <w:noProof/>
        </w:rPr>
        <w:instrText xml:space="preserve"> REF _Ref392061981 \r \h </w:instrText>
      </w:r>
      <w:r w:rsidR="008A281B">
        <w:rPr>
          <w:noProof/>
        </w:rPr>
      </w:r>
      <w:r w:rsidR="008A281B">
        <w:rPr>
          <w:noProof/>
        </w:rPr>
        <w:fldChar w:fldCharType="separate"/>
      </w:r>
      <w:r w:rsidR="008A281B">
        <w:rPr>
          <w:noProof/>
        </w:rPr>
        <w:t>9.4</w:t>
      </w:r>
      <w:r w:rsidR="008A281B">
        <w:rPr>
          <w:noProof/>
        </w:rPr>
        <w:fldChar w:fldCharType="end"/>
      </w:r>
      <w:r w:rsidR="003C2D26" w:rsidRPr="006B5E91">
        <w:rPr>
          <w:noProof/>
        </w:rPr>
        <w:t xml:space="preserve"> </w:t>
      </w:r>
      <w:r w:rsidR="00922283" w:rsidRPr="006B5E91">
        <w:rPr>
          <w:noProof/>
        </w:rPr>
        <w:t>(</w:t>
      </w:r>
      <w:r w:rsidR="00922283" w:rsidRPr="006B5E91">
        <w:rPr>
          <w:i/>
          <w:noProof/>
        </w:rPr>
        <w:t>Rejection Remedies</w:t>
      </w:r>
      <w:r w:rsidR="00922283" w:rsidRPr="006B5E91">
        <w:rPr>
          <w:noProof/>
        </w:rPr>
        <w:t>)</w:t>
      </w:r>
      <w:r w:rsidR="0051649E">
        <w:t>;</w:t>
      </w:r>
      <w:bookmarkEnd w:id="139"/>
    </w:p>
    <w:bookmarkEnd w:id="138"/>
    <w:bookmarkEnd w:id="140"/>
    <w:p w14:paraId="1A2E2B12" w14:textId="3D0D87F4" w:rsidR="003B316E" w:rsidRPr="006B5E91" w:rsidRDefault="00BC67B3" w:rsidP="00B153DF">
      <w:pPr>
        <w:pStyle w:val="Heading5"/>
        <w:tabs>
          <w:tab w:val="clear" w:pos="3177"/>
        </w:tabs>
        <w:spacing w:line="276" w:lineRule="auto"/>
        <w:ind w:left="3150"/>
      </w:pPr>
      <w:r w:rsidRPr="00BC67B3">
        <w:t xml:space="preserve"> </w:t>
      </w:r>
      <w:r>
        <w:t xml:space="preserve">issue a Taking-Over Certificate and get a reduction of the Subcontract Price as provided in Clause </w:t>
      </w:r>
      <w:r w:rsidR="006154E9">
        <w:t>9</w:t>
      </w:r>
      <w:r>
        <w:t>.3.2</w:t>
      </w:r>
    </w:p>
    <w:p w14:paraId="4ADDFAD5" w14:textId="00BE9565" w:rsidR="00026367" w:rsidRPr="00180953" w:rsidRDefault="00026367" w:rsidP="005B3B53">
      <w:pPr>
        <w:pStyle w:val="Heading4"/>
      </w:pPr>
      <w:bookmarkStart w:id="141" w:name="_Ref175310075"/>
      <w:r w:rsidRPr="006B5E91">
        <w:t>where the Performance Guarantees have not been met (but provided that any Performance Guarantees to which a Minimum Performance Level applies and/or pass/fail Tests on Completion</w:t>
      </w:r>
      <w:r>
        <w:t xml:space="preserve"> have been met</w:t>
      </w:r>
      <w:r w:rsidR="00D84408">
        <w:t xml:space="preserve"> or passed (as applicable)</w:t>
      </w:r>
      <w:r>
        <w:t xml:space="preserve">) then the </w:t>
      </w:r>
      <w:r w:rsidR="009D3483">
        <w:t xml:space="preserve">Contractor </w:t>
      </w:r>
      <w:r w:rsidR="00CF54EB">
        <w:t xml:space="preserve">shall have the remedies as are provided in </w:t>
      </w:r>
      <w:r w:rsidR="00CF54EB" w:rsidRPr="00D16CB5">
        <w:t>Sub-Clause</w:t>
      </w:r>
      <w:r w:rsidR="00F8386F">
        <w:t xml:space="preserve"> 10.3</w:t>
      </w:r>
      <w:r w:rsidR="00D16CB5" w:rsidRPr="00D16CB5">
        <w:t>.</w:t>
      </w:r>
      <w:bookmarkEnd w:id="141"/>
    </w:p>
    <w:p w14:paraId="7837205C" w14:textId="17DD0443" w:rsidR="00621FBB" w:rsidRPr="00BB2A17" w:rsidRDefault="003B316E" w:rsidP="00B153DF">
      <w:pPr>
        <w:pStyle w:val="Heading3"/>
        <w:spacing w:line="276" w:lineRule="auto"/>
      </w:pPr>
      <w:bookmarkStart w:id="142" w:name="_Ref175309713"/>
      <w:bookmarkStart w:id="143" w:name="_Ref392005667"/>
      <w:r w:rsidRPr="00BB2A17">
        <w:t xml:space="preserve">In the event of </w:t>
      </w:r>
      <w:r w:rsidRPr="00616F99">
        <w:t xml:space="preserve">Sub-Clause </w:t>
      </w:r>
      <w:r w:rsidR="000D48E1" w:rsidRPr="00616F99">
        <w:fldChar w:fldCharType="begin"/>
      </w:r>
      <w:r w:rsidR="000D48E1" w:rsidRPr="00616F99">
        <w:instrText xml:space="preserve"> REF _Ref175233585 \r \h </w:instrText>
      </w:r>
      <w:r w:rsidR="00616F99">
        <w:instrText xml:space="preserve"> \* MERGEFORMAT </w:instrText>
      </w:r>
      <w:r w:rsidR="000D48E1" w:rsidRPr="00616F99">
        <w:fldChar w:fldCharType="separate"/>
      </w:r>
      <w:r w:rsidR="000D48E1" w:rsidRPr="00616F99">
        <w:t>9.3.1(b)</w:t>
      </w:r>
      <w:r w:rsidR="000D48E1" w:rsidRPr="00616F99">
        <w:fldChar w:fldCharType="end"/>
      </w:r>
      <w:r w:rsidR="0088336D" w:rsidRPr="00616F99">
        <w:t xml:space="preserve"> or</w:t>
      </w:r>
      <w:r w:rsidR="00616F99">
        <w:t xml:space="preserve"> Sub-Clause </w:t>
      </w:r>
      <w:r w:rsidR="00FE2931">
        <w:t>9.3.1(c)(iii)</w:t>
      </w:r>
      <w:r w:rsidRPr="00BB2A17">
        <w:t xml:space="preserve">, the </w:t>
      </w:r>
      <w:r w:rsidR="00C25348">
        <w:t>Supplier</w:t>
      </w:r>
      <w:r w:rsidR="00A93795" w:rsidRPr="00BB2A17">
        <w:t xml:space="preserve"> </w:t>
      </w:r>
      <w:r w:rsidRPr="00BB2A17">
        <w:t>shall proceed in accordance with all</w:t>
      </w:r>
      <w:r w:rsidR="00146D7D" w:rsidRPr="00BB2A17">
        <w:rPr>
          <w:lang w:val="en-GB"/>
        </w:rPr>
        <w:t xml:space="preserve"> its</w:t>
      </w:r>
      <w:r w:rsidRPr="00BB2A17">
        <w:t xml:space="preserve"> other obligations under the </w:t>
      </w:r>
      <w:r w:rsidR="00A93795">
        <w:t>Subc</w:t>
      </w:r>
      <w:r w:rsidRPr="00BB2A17">
        <w:t xml:space="preserve">ontract, and the </w:t>
      </w:r>
      <w:r w:rsidR="00A93795">
        <w:t>Subc</w:t>
      </w:r>
      <w:r w:rsidRPr="00BB2A17">
        <w:t xml:space="preserve">ontract Price shall be reduced by such amount as shall be appropriate to cover the reduced value to the </w:t>
      </w:r>
      <w:r w:rsidR="00A93795">
        <w:t>Contractor</w:t>
      </w:r>
      <w:r w:rsidR="00A93795" w:rsidRPr="00BB2A17">
        <w:t xml:space="preserve"> </w:t>
      </w:r>
      <w:r w:rsidRPr="00BB2A17">
        <w:t>as a result of this failure</w:t>
      </w:r>
      <w:r w:rsidR="00AD4017">
        <w:t xml:space="preserve">. </w:t>
      </w:r>
      <w:r w:rsidRPr="00BB2A17">
        <w:t xml:space="preserve">The </w:t>
      </w:r>
      <w:r w:rsidR="00A93795">
        <w:t>Contractor</w:t>
      </w:r>
      <w:r w:rsidR="00A93795" w:rsidRPr="00BB2A17">
        <w:t xml:space="preserve"> </w:t>
      </w:r>
      <w:r w:rsidRPr="00BB2A17">
        <w:t>may require the reduction to be</w:t>
      </w:r>
      <w:r w:rsidR="00C73728" w:rsidRPr="00BB2A17">
        <w:rPr>
          <w:lang w:val="en-GB"/>
        </w:rPr>
        <w:t>:</w:t>
      </w:r>
      <w:bookmarkEnd w:id="142"/>
    </w:p>
    <w:p w14:paraId="75E16CEB" w14:textId="6E190610" w:rsidR="00621FBB" w:rsidRPr="00BB2A17" w:rsidRDefault="003B316E" w:rsidP="00B153DF">
      <w:pPr>
        <w:pStyle w:val="Heading4"/>
        <w:spacing w:line="276" w:lineRule="auto"/>
      </w:pPr>
      <w:r w:rsidRPr="00BB2A17">
        <w:t>agreed by both Parties (in full satisfaction of this failure only) and paid before this Taking</w:t>
      </w:r>
      <w:r w:rsidRPr="00BB2A17">
        <w:noBreakHyphen/>
        <w:t xml:space="preserve">Over Certificate is issued, or </w:t>
      </w:r>
    </w:p>
    <w:p w14:paraId="641C6B2E" w14:textId="27428F29" w:rsidR="00621FBB" w:rsidRPr="00BB2A17" w:rsidRDefault="003B316E" w:rsidP="00B153DF">
      <w:pPr>
        <w:pStyle w:val="Heading4"/>
        <w:spacing w:line="276" w:lineRule="auto"/>
      </w:pPr>
      <w:r w:rsidRPr="00BB2A17">
        <w:t xml:space="preserve">determined and paid </w:t>
      </w:r>
      <w:r w:rsidR="00D75714">
        <w:t xml:space="preserve">under </w:t>
      </w:r>
      <w:r w:rsidRPr="00BB2A17">
        <w:t>Sub</w:t>
      </w:r>
      <w:r w:rsidRPr="00BB2A17">
        <w:noBreakHyphen/>
        <w:t xml:space="preserve">Clause </w:t>
      </w:r>
      <w:r w:rsidR="00033137">
        <w:fldChar w:fldCharType="begin"/>
      </w:r>
      <w:r w:rsidR="00033137">
        <w:instrText xml:space="preserve"> REF _Ref16407548 \r \h </w:instrText>
      </w:r>
      <w:r w:rsidR="00033137">
        <w:fldChar w:fldCharType="separate"/>
      </w:r>
      <w:r w:rsidR="00033137">
        <w:t>3.3</w:t>
      </w:r>
      <w:r w:rsidR="00033137">
        <w:fldChar w:fldCharType="end"/>
      </w:r>
      <w:r w:rsidRPr="00BB2A17">
        <w:t xml:space="preserve"> </w:t>
      </w:r>
      <w:r w:rsidR="005F6181" w:rsidRPr="00BB2A17">
        <w:t>(</w:t>
      </w:r>
      <w:r w:rsidR="004B5E6A" w:rsidRPr="00BB2A17">
        <w:rPr>
          <w:i/>
        </w:rPr>
        <w:t>Determinations</w:t>
      </w:r>
      <w:r w:rsidR="005F6181" w:rsidRPr="00BB2A17">
        <w:t>)</w:t>
      </w:r>
      <w:r w:rsidR="00F5367C" w:rsidRPr="00BB2A17">
        <w:t>.</w:t>
      </w:r>
    </w:p>
    <w:p w14:paraId="3148AEA3" w14:textId="15A79E4B" w:rsidR="003C2D26" w:rsidRPr="00BB2A17" w:rsidRDefault="003C2D26" w:rsidP="00B153DF">
      <w:pPr>
        <w:pStyle w:val="Heading2"/>
        <w:spacing w:line="276" w:lineRule="auto"/>
      </w:pPr>
      <w:bookmarkStart w:id="144" w:name="_Ref392061981"/>
      <w:bookmarkEnd w:id="143"/>
      <w:r w:rsidRPr="00BB2A17">
        <w:t>Rejection Remedies</w:t>
      </w:r>
      <w:bookmarkEnd w:id="144"/>
    </w:p>
    <w:p w14:paraId="4C605E68" w14:textId="449CE261" w:rsidR="003C2D26" w:rsidRPr="00BB2A17" w:rsidRDefault="003C2D26" w:rsidP="00B153DF">
      <w:pPr>
        <w:pStyle w:val="Heading3"/>
        <w:spacing w:line="276" w:lineRule="auto"/>
        <w:rPr>
          <w:noProof/>
        </w:rPr>
      </w:pPr>
      <w:r w:rsidRPr="00BB2A17">
        <w:rPr>
          <w:noProof/>
        </w:rPr>
        <w:t xml:space="preserve">Where in this </w:t>
      </w:r>
      <w:r w:rsidR="00247D5B">
        <w:rPr>
          <w:noProof/>
        </w:rPr>
        <w:t>Subc</w:t>
      </w:r>
      <w:r w:rsidRPr="00BB2A17">
        <w:rPr>
          <w:noProof/>
        </w:rPr>
        <w:t xml:space="preserve">ontract it is stated that the </w:t>
      </w:r>
      <w:r w:rsidR="00247D5B">
        <w:rPr>
          <w:noProof/>
        </w:rPr>
        <w:t>Contractor</w:t>
      </w:r>
      <w:r w:rsidR="00247D5B" w:rsidRPr="00BB2A17">
        <w:rPr>
          <w:noProof/>
        </w:rPr>
        <w:t xml:space="preserve"> </w:t>
      </w:r>
      <w:r w:rsidRPr="00BB2A17">
        <w:rPr>
          <w:noProof/>
        </w:rPr>
        <w:t>shall have the remedies set out in this Sub-Clause</w:t>
      </w:r>
      <w:r w:rsidR="00FF7263">
        <w:rPr>
          <w:noProof/>
        </w:rPr>
        <w:t xml:space="preserve"> </w:t>
      </w:r>
      <w:r w:rsidR="00FF7263">
        <w:rPr>
          <w:noProof/>
        </w:rPr>
        <w:fldChar w:fldCharType="begin"/>
      </w:r>
      <w:r w:rsidR="00FF7263">
        <w:rPr>
          <w:noProof/>
        </w:rPr>
        <w:instrText xml:space="preserve"> REF _Ref392061981 \r \h </w:instrText>
      </w:r>
      <w:r w:rsidR="00FF7263">
        <w:rPr>
          <w:noProof/>
        </w:rPr>
      </w:r>
      <w:r w:rsidR="00FF7263">
        <w:rPr>
          <w:noProof/>
        </w:rPr>
        <w:fldChar w:fldCharType="separate"/>
      </w:r>
      <w:r w:rsidR="00FF7263">
        <w:rPr>
          <w:noProof/>
        </w:rPr>
        <w:t>9.4</w:t>
      </w:r>
      <w:r w:rsidR="00FF7263">
        <w:rPr>
          <w:noProof/>
        </w:rPr>
        <w:fldChar w:fldCharType="end"/>
      </w:r>
      <w:r w:rsidRPr="00BB2A17">
        <w:rPr>
          <w:noProof/>
        </w:rPr>
        <w:t>, the following shall apply:</w:t>
      </w:r>
    </w:p>
    <w:p w14:paraId="2812A8A7" w14:textId="34FDB306" w:rsidR="003C2D26" w:rsidRPr="00BB2A17" w:rsidRDefault="003C2D26" w:rsidP="00B153DF">
      <w:pPr>
        <w:pStyle w:val="Heading4"/>
        <w:spacing w:line="276" w:lineRule="auto"/>
        <w:rPr>
          <w:noProof/>
        </w:rPr>
      </w:pPr>
      <w:r w:rsidRPr="00BB2A17">
        <w:rPr>
          <w:noProof/>
        </w:rPr>
        <w:t xml:space="preserve"> </w:t>
      </w:r>
      <w:r w:rsidR="003030F3">
        <w:rPr>
          <w:noProof/>
        </w:rPr>
        <w:t>if instructed</w:t>
      </w:r>
      <w:r w:rsidR="00AC26BA">
        <w:rPr>
          <w:noProof/>
        </w:rPr>
        <w:t xml:space="preserve"> by the Contractor</w:t>
      </w:r>
      <w:r w:rsidR="003030F3">
        <w:rPr>
          <w:noProof/>
        </w:rPr>
        <w:t xml:space="preserve">, </w:t>
      </w:r>
      <w:r w:rsidRPr="00BB2A17">
        <w:rPr>
          <w:noProof/>
        </w:rPr>
        <w:t xml:space="preserve">the </w:t>
      </w:r>
      <w:r w:rsidR="0092098F">
        <w:rPr>
          <w:noProof/>
        </w:rPr>
        <w:t>Supplier</w:t>
      </w:r>
      <w:r w:rsidR="0092098F" w:rsidRPr="00BB2A17">
        <w:rPr>
          <w:noProof/>
        </w:rPr>
        <w:t xml:space="preserve"> </w:t>
      </w:r>
      <w:r w:rsidRPr="00BB2A17">
        <w:rPr>
          <w:noProof/>
        </w:rPr>
        <w:t xml:space="preserve">shall, at its cost, dismantle and remove the Works </w:t>
      </w:r>
      <w:r w:rsidR="003450C7">
        <w:rPr>
          <w:noProof/>
        </w:rPr>
        <w:t xml:space="preserve">from the Site </w:t>
      </w:r>
      <w:r w:rsidRPr="00BB2A17">
        <w:rPr>
          <w:noProof/>
        </w:rPr>
        <w:t xml:space="preserve">and title in the </w:t>
      </w:r>
      <w:r w:rsidR="00402F49">
        <w:rPr>
          <w:noProof/>
        </w:rPr>
        <w:t xml:space="preserve"> Works</w:t>
      </w:r>
      <w:r w:rsidRPr="00BB2A17">
        <w:rPr>
          <w:noProof/>
        </w:rPr>
        <w:t xml:space="preserve"> shall revert to the </w:t>
      </w:r>
      <w:r w:rsidR="00427B13">
        <w:rPr>
          <w:noProof/>
        </w:rPr>
        <w:t>Supplier.</w:t>
      </w:r>
      <w:r w:rsidR="00BB083D" w:rsidRPr="00BB2A17">
        <w:rPr>
          <w:noProof/>
        </w:rPr>
        <w:t xml:space="preserve"> </w:t>
      </w:r>
      <w:r w:rsidRPr="00BB2A17">
        <w:rPr>
          <w:noProof/>
        </w:rPr>
        <w:t xml:space="preserve">In addition and as a separate entitlement, the </w:t>
      </w:r>
      <w:r w:rsidR="006E00EC">
        <w:rPr>
          <w:noProof/>
        </w:rPr>
        <w:t>Contractor</w:t>
      </w:r>
      <w:r w:rsidR="006E00EC" w:rsidRPr="00BB2A17">
        <w:rPr>
          <w:noProof/>
        </w:rPr>
        <w:t xml:space="preserve"> </w:t>
      </w:r>
      <w:r w:rsidRPr="00BB2A17">
        <w:rPr>
          <w:noProof/>
        </w:rPr>
        <w:t xml:space="preserve">shall be entitled to recover: </w:t>
      </w:r>
    </w:p>
    <w:p w14:paraId="6EDCE595" w14:textId="6A8F4E68" w:rsidR="003C2D26" w:rsidRPr="00BB2A17" w:rsidRDefault="003C2D26" w:rsidP="00B153DF">
      <w:pPr>
        <w:pStyle w:val="Heading5"/>
        <w:spacing w:line="276" w:lineRule="auto"/>
        <w:rPr>
          <w:noProof/>
        </w:rPr>
      </w:pPr>
      <w:r w:rsidRPr="00BB2A17">
        <w:rPr>
          <w:noProof/>
        </w:rPr>
        <w:t xml:space="preserve">all sums paid for the Works, plus </w:t>
      </w:r>
    </w:p>
    <w:p w14:paraId="2B6079F2" w14:textId="749B4B01" w:rsidR="00126656" w:rsidRPr="00BB2A17" w:rsidRDefault="0017493E" w:rsidP="00B153DF">
      <w:pPr>
        <w:pStyle w:val="Heading5"/>
        <w:spacing w:line="276" w:lineRule="auto"/>
        <w:rPr>
          <w:noProof/>
        </w:rPr>
      </w:pPr>
      <w:r>
        <w:rPr>
          <w:noProof/>
        </w:rPr>
        <w:t>other substantiated costs</w:t>
      </w:r>
      <w:r w:rsidR="00755D7F">
        <w:rPr>
          <w:noProof/>
        </w:rPr>
        <w:t xml:space="preserve"> and liabilities</w:t>
      </w:r>
      <w:r w:rsidR="00733125">
        <w:rPr>
          <w:noProof/>
        </w:rPr>
        <w:t>.</w:t>
      </w:r>
      <w:r w:rsidR="00EF314E" w:rsidRPr="00BB2A17">
        <w:rPr>
          <w:noProof/>
          <w:lang w:val="en-GB"/>
        </w:rPr>
        <w:t xml:space="preserve"> </w:t>
      </w:r>
    </w:p>
    <w:p w14:paraId="50ABFE1A" w14:textId="4EEDB6CA" w:rsidR="003C2D26" w:rsidRPr="00BB2A17" w:rsidRDefault="00B6619A" w:rsidP="00B153DF">
      <w:pPr>
        <w:pStyle w:val="Heading4"/>
        <w:spacing w:line="276" w:lineRule="auto"/>
        <w:rPr>
          <w:noProof/>
        </w:rPr>
      </w:pPr>
      <w:r>
        <w:rPr>
          <w:noProof/>
        </w:rPr>
        <w:t xml:space="preserve">if no dismantling is instructed by the Contractor, the Contractor shall be entitled to a reduction in the Subcontract Price in accordance with Clause </w:t>
      </w:r>
      <w:r w:rsidR="005F4B5C">
        <w:rPr>
          <w:noProof/>
        </w:rPr>
        <w:t>9</w:t>
      </w:r>
      <w:r>
        <w:rPr>
          <w:noProof/>
        </w:rPr>
        <w:t>.3.2.</w:t>
      </w:r>
    </w:p>
    <w:p w14:paraId="40B2CC35" w14:textId="4B8ED6A5" w:rsidR="003B316E" w:rsidRDefault="00733125" w:rsidP="00B153DF">
      <w:pPr>
        <w:pStyle w:val="Heading1"/>
        <w:spacing w:line="276" w:lineRule="auto"/>
      </w:pPr>
      <w:bookmarkStart w:id="145" w:name="_Ref16406720"/>
      <w:bookmarkStart w:id="146" w:name="_Ref16409331"/>
      <w:bookmarkStart w:id="147" w:name="_Ref16414843"/>
      <w:bookmarkStart w:id="148" w:name="_Ref16504648"/>
      <w:bookmarkStart w:id="149" w:name="_Toc25400394"/>
      <w:bookmarkStart w:id="150" w:name="_Toc384655299"/>
      <w:bookmarkStart w:id="151" w:name="_Toc125035529"/>
      <w:r>
        <w:lastRenderedPageBreak/>
        <w:t xml:space="preserve">Contractor’s </w:t>
      </w:r>
      <w:r w:rsidR="003B316E">
        <w:t>Taking Over</w:t>
      </w:r>
      <w:bookmarkEnd w:id="145"/>
      <w:bookmarkEnd w:id="146"/>
      <w:bookmarkEnd w:id="147"/>
      <w:bookmarkEnd w:id="148"/>
      <w:bookmarkEnd w:id="149"/>
      <w:bookmarkEnd w:id="150"/>
      <w:bookmarkEnd w:id="151"/>
    </w:p>
    <w:p w14:paraId="2650EE4A" w14:textId="486806EC" w:rsidR="003B316E" w:rsidRDefault="003B316E" w:rsidP="00B153DF">
      <w:pPr>
        <w:pStyle w:val="Heading2"/>
        <w:spacing w:line="276" w:lineRule="auto"/>
      </w:pPr>
      <w:bookmarkStart w:id="152" w:name="_Ref16406863"/>
      <w:bookmarkStart w:id="153" w:name="_Ref303807802"/>
      <w:r>
        <w:t>Taking Over of the Works</w:t>
      </w:r>
      <w:bookmarkEnd w:id="152"/>
      <w:bookmarkEnd w:id="153"/>
    </w:p>
    <w:p w14:paraId="09D248FB" w14:textId="41C1858B" w:rsidR="003B316E" w:rsidRDefault="003B316E" w:rsidP="00B153DF">
      <w:pPr>
        <w:pStyle w:val="Heading3"/>
        <w:spacing w:line="276" w:lineRule="auto"/>
      </w:pPr>
      <w:bookmarkStart w:id="154" w:name="_Ref439926429"/>
      <w:r w:rsidRPr="00297CCA">
        <w:t>Except as stated in Sub</w:t>
      </w:r>
      <w:r w:rsidRPr="00297CCA">
        <w:noBreakHyphen/>
        <w:t xml:space="preserve">Clause </w:t>
      </w:r>
      <w:r w:rsidR="00297CCA">
        <w:fldChar w:fldCharType="begin"/>
      </w:r>
      <w:r w:rsidR="00297CCA">
        <w:instrText xml:space="preserve"> REF _Ref175310169 \r \h </w:instrText>
      </w:r>
      <w:r w:rsidR="00297CCA">
        <w:fldChar w:fldCharType="separate"/>
      </w:r>
      <w:r w:rsidR="00297CCA">
        <w:t>9.3</w:t>
      </w:r>
      <w:r w:rsidR="00297CCA">
        <w:fldChar w:fldCharType="end"/>
      </w:r>
      <w:r w:rsidRPr="00297CCA">
        <w:t xml:space="preserve"> </w:t>
      </w:r>
      <w:r w:rsidR="005F6181" w:rsidRPr="00297CCA">
        <w:t>(</w:t>
      </w:r>
      <w:r w:rsidR="00922283" w:rsidRPr="00297CCA">
        <w:rPr>
          <w:i/>
        </w:rPr>
        <w:t>Failure to Pass Tests on Completion</w:t>
      </w:r>
      <w:r w:rsidR="00BB2A17" w:rsidRPr="00297CCA">
        <w:rPr>
          <w:i/>
          <w:lang w:val="en-GB"/>
        </w:rPr>
        <w:t xml:space="preserve"> and Attainment of Longstop Date prior to </w:t>
      </w:r>
      <w:r w:rsidR="008532EE" w:rsidRPr="00297CCA">
        <w:rPr>
          <w:i/>
          <w:lang w:val="en-GB"/>
        </w:rPr>
        <w:t>Taking Over</w:t>
      </w:r>
      <w:r w:rsidR="005F6181" w:rsidRPr="00297CCA">
        <w:t>)</w:t>
      </w:r>
      <w:r w:rsidRPr="00297CCA">
        <w:t>, the Works</w:t>
      </w:r>
      <w:r>
        <w:t xml:space="preserve"> shall be </w:t>
      </w:r>
      <w:r w:rsidR="00BD2EBE">
        <w:t>T</w:t>
      </w:r>
      <w:r>
        <w:t xml:space="preserve">aken </w:t>
      </w:r>
      <w:r w:rsidR="00BD2EBE">
        <w:t>O</w:t>
      </w:r>
      <w:r>
        <w:t xml:space="preserve">ver by the </w:t>
      </w:r>
      <w:r w:rsidR="00A3646C">
        <w:t xml:space="preserve">Contractor </w:t>
      </w:r>
      <w:r>
        <w:t>when:</w:t>
      </w:r>
      <w:bookmarkEnd w:id="154"/>
      <w:r>
        <w:t xml:space="preserve"> </w:t>
      </w:r>
    </w:p>
    <w:p w14:paraId="63466C38" w14:textId="245F9A53" w:rsidR="003B316E" w:rsidRDefault="003B316E" w:rsidP="00B153DF">
      <w:pPr>
        <w:pStyle w:val="Heading4"/>
        <w:spacing w:line="276" w:lineRule="auto"/>
      </w:pPr>
      <w:r>
        <w:t xml:space="preserve">the </w:t>
      </w:r>
      <w:r w:rsidR="00EB5AD2">
        <w:t xml:space="preserve"> </w:t>
      </w:r>
      <w:r>
        <w:t xml:space="preserve">Works have been completed in accordance with the </w:t>
      </w:r>
      <w:r w:rsidR="00A3646C">
        <w:t>S</w:t>
      </w:r>
      <w:r w:rsidR="009056B3">
        <w:t>u</w:t>
      </w:r>
      <w:r w:rsidR="00A3646C">
        <w:t>bc</w:t>
      </w:r>
      <w:r>
        <w:t xml:space="preserve">ontract, </w:t>
      </w:r>
    </w:p>
    <w:p w14:paraId="1FB29289" w14:textId="34EC4047" w:rsidR="003B316E" w:rsidRPr="00DF2EA3" w:rsidRDefault="003B316E" w:rsidP="00B153DF">
      <w:pPr>
        <w:pStyle w:val="Heading4"/>
        <w:spacing w:line="276" w:lineRule="auto"/>
      </w:pPr>
      <w:bookmarkStart w:id="155" w:name="_Ref433363099"/>
      <w:r>
        <w:t>the Works have</w:t>
      </w:r>
      <w:r w:rsidR="00D32E37">
        <w:t xml:space="preserve"> </w:t>
      </w:r>
      <w:r w:rsidR="00F5367C">
        <w:t xml:space="preserve">successfully completed the </w:t>
      </w:r>
      <w:r w:rsidR="00D32E37">
        <w:t>Tests on Completion</w:t>
      </w:r>
      <w:r w:rsidR="00F5367C">
        <w:t xml:space="preserve"> and achieved all Performance Guarantees, or where applicable, </w:t>
      </w:r>
      <w:r w:rsidR="00535D22">
        <w:t>achieved</w:t>
      </w:r>
      <w:r w:rsidR="00F5367C">
        <w:t xml:space="preserve"> the Minimum Performance </w:t>
      </w:r>
      <w:r w:rsidR="00535D22">
        <w:t>Levels</w:t>
      </w:r>
      <w:r w:rsidR="00F5367C">
        <w:t xml:space="preserve"> and </w:t>
      </w:r>
      <w:r w:rsidR="00193130">
        <w:t xml:space="preserve">the Supplier has </w:t>
      </w:r>
      <w:r w:rsidR="00F5367C">
        <w:t xml:space="preserve">paid or allowed the relevant </w:t>
      </w:r>
      <w:r w:rsidR="00535D22" w:rsidRPr="00DF2EA3">
        <w:t>Performance Liquidated Damages;</w:t>
      </w:r>
      <w:bookmarkEnd w:id="155"/>
    </w:p>
    <w:p w14:paraId="20AC64B8" w14:textId="52E38524" w:rsidR="00537C15" w:rsidRPr="00F05319" w:rsidRDefault="00537C15" w:rsidP="00B153DF">
      <w:pPr>
        <w:pStyle w:val="Heading4"/>
        <w:spacing w:line="276" w:lineRule="auto"/>
      </w:pPr>
      <w:r w:rsidRPr="00F05319">
        <w:t xml:space="preserve">the </w:t>
      </w:r>
      <w:r w:rsidR="00C42E05">
        <w:t>Supplier</w:t>
      </w:r>
      <w:r w:rsidR="00C42E05" w:rsidRPr="00F05319">
        <w:t xml:space="preserve"> </w:t>
      </w:r>
      <w:r w:rsidRPr="00F05319">
        <w:t xml:space="preserve">has paid or the </w:t>
      </w:r>
      <w:r w:rsidR="00C42E05">
        <w:t>Contractor</w:t>
      </w:r>
      <w:r w:rsidR="00C42E05" w:rsidRPr="00F05319">
        <w:t xml:space="preserve"> </w:t>
      </w:r>
      <w:r w:rsidRPr="00F05319">
        <w:t>has set off any and all</w:t>
      </w:r>
      <w:r w:rsidR="00F05319">
        <w:rPr>
          <w:lang w:val="en-GB"/>
        </w:rPr>
        <w:t xml:space="preserve"> undisputed</w:t>
      </w:r>
      <w:r w:rsidRPr="00F05319">
        <w:t xml:space="preserve"> </w:t>
      </w:r>
      <w:r w:rsidR="00535D22" w:rsidRPr="00F05319">
        <w:t>D</w:t>
      </w:r>
      <w:r w:rsidRPr="00F05319">
        <w:t xml:space="preserve">elay </w:t>
      </w:r>
      <w:r w:rsidR="00535D22" w:rsidRPr="00F05319">
        <w:t xml:space="preserve">Liquidated Damages </w:t>
      </w:r>
      <w:r w:rsidR="009E1D75">
        <w:rPr>
          <w:lang w:val="en-GB"/>
        </w:rPr>
        <w:t>(and for the purposes of this Sub-Clause 10.1.1(c), “undisputed” shall be deemed to refer to any claim for Delay Liquidated Damages that have not been referred to or are the subject of a formal dispute resolution process</w:t>
      </w:r>
      <w:r w:rsidR="006E7867">
        <w:rPr>
          <w:lang w:val="en-GB"/>
        </w:rPr>
        <w:t xml:space="preserve"> pursuant to this Contract or otherwise)</w:t>
      </w:r>
      <w:r w:rsidR="009E1D75">
        <w:rPr>
          <w:lang w:val="en-GB"/>
        </w:rPr>
        <w:t xml:space="preserve"> </w:t>
      </w:r>
      <w:r w:rsidR="00535D22" w:rsidRPr="00F05319">
        <w:t>and/or P</w:t>
      </w:r>
      <w:r w:rsidRPr="00F05319">
        <w:t>erformance</w:t>
      </w:r>
      <w:r w:rsidR="00535D22" w:rsidRPr="00F05319">
        <w:t xml:space="preserve"> Liquidated D</w:t>
      </w:r>
      <w:r w:rsidRPr="00F05319">
        <w:t>amages for which the Contractor is liable;</w:t>
      </w:r>
    </w:p>
    <w:p w14:paraId="10A09D3F" w14:textId="76C15BBD" w:rsidR="003B316E" w:rsidRDefault="003B316E" w:rsidP="00B153DF">
      <w:pPr>
        <w:pStyle w:val="Heading4"/>
        <w:spacing w:line="276" w:lineRule="auto"/>
      </w:pPr>
      <w:r>
        <w:t xml:space="preserve">any spare </w:t>
      </w:r>
      <w:r w:rsidR="000E5D50">
        <w:t>p</w:t>
      </w:r>
      <w:r>
        <w:t xml:space="preserve">arts and tools referred to in the </w:t>
      </w:r>
      <w:r w:rsidR="00C438AD">
        <w:rPr>
          <w:lang w:val="en-GB"/>
        </w:rPr>
        <w:t>Subcontract</w:t>
      </w:r>
      <w:r w:rsidR="005D34D2" w:rsidRPr="00FA4C44">
        <w:rPr>
          <w:lang w:val="en-US"/>
        </w:rPr>
        <w:t xml:space="preserve"> </w:t>
      </w:r>
      <w:r>
        <w:t xml:space="preserve">have been delivered to the </w:t>
      </w:r>
      <w:r w:rsidR="00445C12">
        <w:t xml:space="preserve">Contractor </w:t>
      </w:r>
      <w:r>
        <w:t xml:space="preserve">; </w:t>
      </w:r>
    </w:p>
    <w:p w14:paraId="7CBD286A" w14:textId="6395D14D" w:rsidR="003B316E" w:rsidRDefault="003B316E" w:rsidP="00B153DF">
      <w:pPr>
        <w:pStyle w:val="Heading4"/>
        <w:spacing w:line="276" w:lineRule="auto"/>
      </w:pPr>
      <w:r>
        <w:t xml:space="preserve">the </w:t>
      </w:r>
      <w:r w:rsidR="00FE0940">
        <w:t xml:space="preserve">Supplier </w:t>
      </w:r>
      <w:r>
        <w:t xml:space="preserve">has completed the training required under </w:t>
      </w:r>
      <w:r w:rsidR="006D62D9">
        <w:rPr>
          <w:lang w:val="en-GB"/>
        </w:rPr>
        <w:t>Sub-</w:t>
      </w:r>
      <w:r>
        <w:t xml:space="preserve">Clause </w:t>
      </w:r>
      <w:r w:rsidR="00185AAC">
        <w:fldChar w:fldCharType="begin"/>
      </w:r>
      <w:r w:rsidR="00185AAC">
        <w:instrText xml:space="preserve"> REF _Ref16504153 \r \h </w:instrText>
      </w:r>
      <w:r w:rsidR="00185AAC">
        <w:fldChar w:fldCharType="separate"/>
      </w:r>
      <w:r w:rsidR="00185AAC">
        <w:t>5.3</w:t>
      </w:r>
      <w:r w:rsidR="00185AAC">
        <w:fldChar w:fldCharType="end"/>
      </w:r>
      <w:r w:rsidR="00185AAC">
        <w:t xml:space="preserve"> </w:t>
      </w:r>
      <w:r w:rsidR="006D62D9">
        <w:rPr>
          <w:lang w:val="en-GB"/>
        </w:rPr>
        <w:t>(</w:t>
      </w:r>
      <w:r w:rsidR="006D62D9" w:rsidRPr="006D62D9">
        <w:rPr>
          <w:i/>
          <w:lang w:val="en-GB"/>
        </w:rPr>
        <w:t>Training</w:t>
      </w:r>
      <w:r w:rsidR="006D62D9">
        <w:rPr>
          <w:lang w:val="en-GB"/>
        </w:rPr>
        <w:t>)</w:t>
      </w:r>
      <w:r>
        <w:t xml:space="preserve">; </w:t>
      </w:r>
    </w:p>
    <w:p w14:paraId="7FC462FD" w14:textId="4899961A" w:rsidR="003B316E" w:rsidRDefault="003B316E" w:rsidP="00B153DF">
      <w:pPr>
        <w:pStyle w:val="Heading4"/>
        <w:spacing w:line="276" w:lineRule="auto"/>
      </w:pPr>
      <w:r>
        <w:t xml:space="preserve">all  </w:t>
      </w:r>
      <w:r w:rsidR="00A03798">
        <w:t xml:space="preserve">consents, and / or permits </w:t>
      </w:r>
      <w:r>
        <w:t xml:space="preserve">required for the operation and maintenance of the </w:t>
      </w:r>
      <w:r w:rsidR="00EB5AD2">
        <w:t xml:space="preserve"> </w:t>
      </w:r>
      <w:r w:rsidR="005D79FC">
        <w:t xml:space="preserve"> </w:t>
      </w:r>
      <w:r>
        <w:t xml:space="preserve">Works which are the responsibility of the </w:t>
      </w:r>
      <w:r w:rsidR="005D79FC">
        <w:t xml:space="preserve">Supplier </w:t>
      </w:r>
      <w:r>
        <w:t xml:space="preserve">are in full force and effect; </w:t>
      </w:r>
    </w:p>
    <w:p w14:paraId="2C16871C" w14:textId="3A6033A1" w:rsidR="00D32E37" w:rsidRPr="006B5E91" w:rsidRDefault="003B316E" w:rsidP="00B153DF">
      <w:pPr>
        <w:pStyle w:val="Heading4"/>
        <w:spacing w:line="276" w:lineRule="auto"/>
      </w:pPr>
      <w:r>
        <w:t xml:space="preserve">the </w:t>
      </w:r>
      <w:r w:rsidR="00B915CE">
        <w:t xml:space="preserve">Supplier </w:t>
      </w:r>
      <w:r>
        <w:t xml:space="preserve">has delivered the as-built drawings in accordance with </w:t>
      </w:r>
      <w:r w:rsidR="00F973B5">
        <w:rPr>
          <w:lang w:val="en-GB"/>
        </w:rPr>
        <w:t>Sub-</w:t>
      </w:r>
      <w:r>
        <w:t xml:space="preserve">Clause </w:t>
      </w:r>
      <w:r w:rsidR="00C63E5F">
        <w:t>5.4</w:t>
      </w:r>
      <w:r>
        <w:t xml:space="preserve"> </w:t>
      </w:r>
      <w:r w:rsidR="006D62D9">
        <w:rPr>
          <w:lang w:val="en-GB"/>
        </w:rPr>
        <w:t>(</w:t>
      </w:r>
      <w:r w:rsidR="006D62D9" w:rsidRPr="006D62D9">
        <w:rPr>
          <w:i/>
          <w:lang w:val="en-GB"/>
        </w:rPr>
        <w:fldChar w:fldCharType="begin"/>
      </w:r>
      <w:r w:rsidR="006D62D9" w:rsidRPr="006D62D9">
        <w:rPr>
          <w:i/>
          <w:lang w:val="en-GB"/>
        </w:rPr>
        <w:instrText xml:space="preserve"> REF _Ref16414630 \h </w:instrText>
      </w:r>
      <w:r w:rsidR="006D62D9">
        <w:rPr>
          <w:i/>
          <w:lang w:val="en-GB"/>
        </w:rPr>
        <w:instrText xml:space="preserve"> \* MERGEFORMAT </w:instrText>
      </w:r>
      <w:r w:rsidR="006D62D9" w:rsidRPr="006D62D9">
        <w:rPr>
          <w:i/>
          <w:lang w:val="en-GB"/>
        </w:rPr>
      </w:r>
      <w:r w:rsidR="006D62D9" w:rsidRPr="006D62D9">
        <w:rPr>
          <w:i/>
          <w:lang w:val="en-GB"/>
        </w:rPr>
        <w:fldChar w:fldCharType="separate"/>
      </w:r>
      <w:r w:rsidR="00A13B06" w:rsidRPr="00A13B06">
        <w:rPr>
          <w:i/>
        </w:rPr>
        <w:t>As</w:t>
      </w:r>
      <w:r w:rsidR="00A13B06" w:rsidRPr="00A13B06">
        <w:rPr>
          <w:i/>
        </w:rPr>
        <w:noBreakHyphen/>
        <w:t>Built Documents</w:t>
      </w:r>
      <w:r w:rsidR="006D62D9" w:rsidRPr="006D62D9">
        <w:rPr>
          <w:i/>
          <w:lang w:val="en-GB"/>
        </w:rPr>
        <w:fldChar w:fldCharType="end"/>
      </w:r>
      <w:r w:rsidR="006D62D9">
        <w:rPr>
          <w:lang w:val="en-GB"/>
        </w:rPr>
        <w:t xml:space="preserve">) </w:t>
      </w:r>
      <w:r>
        <w:t xml:space="preserve">and the operation and maintenance manuals in accordance with </w:t>
      </w:r>
      <w:r w:rsidR="00F973B5">
        <w:rPr>
          <w:lang w:val="en-GB"/>
        </w:rPr>
        <w:t>Sub-</w:t>
      </w:r>
      <w:r>
        <w:t xml:space="preserve">Clause </w:t>
      </w:r>
      <w:r w:rsidR="00C63E5F">
        <w:t>5.5</w:t>
      </w:r>
      <w:r w:rsidR="00F07F27">
        <w:rPr>
          <w:lang w:val="en-GB"/>
        </w:rPr>
        <w:t xml:space="preserve"> </w:t>
      </w:r>
      <w:r w:rsidR="006D62D9">
        <w:rPr>
          <w:lang w:val="en-GB"/>
        </w:rPr>
        <w:t>(</w:t>
      </w:r>
      <w:r w:rsidR="006D62D9" w:rsidRPr="006B5E91">
        <w:rPr>
          <w:i/>
          <w:lang w:val="en-GB"/>
        </w:rPr>
        <w:fldChar w:fldCharType="begin"/>
      </w:r>
      <w:r w:rsidR="006D62D9" w:rsidRPr="006B5E91">
        <w:rPr>
          <w:i/>
          <w:lang w:val="en-GB"/>
        </w:rPr>
        <w:instrText xml:space="preserve"> REF _Ref16414653 \h  \* MERGEFORMAT </w:instrText>
      </w:r>
      <w:r w:rsidR="006D62D9" w:rsidRPr="006B5E91">
        <w:rPr>
          <w:i/>
          <w:lang w:val="en-GB"/>
        </w:rPr>
      </w:r>
      <w:r w:rsidR="006D62D9" w:rsidRPr="006B5E91">
        <w:rPr>
          <w:i/>
          <w:lang w:val="en-GB"/>
        </w:rPr>
        <w:fldChar w:fldCharType="separate"/>
      </w:r>
      <w:r w:rsidR="00A13B06" w:rsidRPr="006B5E91">
        <w:rPr>
          <w:i/>
        </w:rPr>
        <w:t>Operation and Maintenance Manuals</w:t>
      </w:r>
      <w:r w:rsidR="006D62D9" w:rsidRPr="006B5E91">
        <w:rPr>
          <w:i/>
          <w:lang w:val="en-GB"/>
        </w:rPr>
        <w:fldChar w:fldCharType="end"/>
      </w:r>
      <w:r w:rsidR="006D62D9" w:rsidRPr="006B5E91">
        <w:rPr>
          <w:lang w:val="en-GB"/>
        </w:rPr>
        <w:t>)</w:t>
      </w:r>
      <w:r w:rsidRPr="006B5E91">
        <w:t xml:space="preserve">; </w:t>
      </w:r>
    </w:p>
    <w:p w14:paraId="2B03B876" w14:textId="316E2DD0" w:rsidR="00F576C9" w:rsidRPr="00F8113D" w:rsidRDefault="00F576C9" w:rsidP="00B153DF">
      <w:pPr>
        <w:pStyle w:val="Heading4"/>
        <w:spacing w:line="276" w:lineRule="auto"/>
      </w:pPr>
      <w:r>
        <w:rPr>
          <w:lang w:val="en-GB"/>
        </w:rPr>
        <w:t xml:space="preserve">the </w:t>
      </w:r>
      <w:r w:rsidR="0090782F">
        <w:rPr>
          <w:lang w:val="en-GB"/>
        </w:rPr>
        <w:t xml:space="preserve">Supplier </w:t>
      </w:r>
      <w:r>
        <w:rPr>
          <w:lang w:val="en-GB"/>
        </w:rPr>
        <w:t xml:space="preserve">has provided the </w:t>
      </w:r>
      <w:r>
        <w:t>written discharge in accordance with Sub</w:t>
      </w:r>
      <w:r>
        <w:noBreakHyphen/>
        <w:t xml:space="preserve">Clause </w:t>
      </w:r>
      <w:r w:rsidR="005D2390">
        <w:t>13.7.4</w:t>
      </w:r>
      <w:r>
        <w:rPr>
          <w:lang w:val="en-GB"/>
        </w:rPr>
        <w:t xml:space="preserve"> and the </w:t>
      </w:r>
      <w:r w:rsidR="00ED6254">
        <w:rPr>
          <w:lang w:val="en-GB"/>
        </w:rPr>
        <w:t xml:space="preserve">Supplier </w:t>
      </w:r>
      <w:r w:rsidR="001E1AFF">
        <w:rPr>
          <w:lang w:val="en-GB"/>
        </w:rPr>
        <w:t>has provided</w:t>
      </w:r>
      <w:r>
        <w:rPr>
          <w:lang w:val="en-GB"/>
        </w:rPr>
        <w:t xml:space="preserve"> lien waivers releasing the </w:t>
      </w:r>
      <w:r w:rsidR="00E5382E">
        <w:rPr>
          <w:lang w:val="en-GB"/>
        </w:rPr>
        <w:t>Contractor</w:t>
      </w:r>
      <w:r>
        <w:rPr>
          <w:lang w:val="en-GB"/>
        </w:rPr>
        <w:t>;</w:t>
      </w:r>
    </w:p>
    <w:p w14:paraId="32774F34" w14:textId="5985F10B" w:rsidR="00F576C9" w:rsidRDefault="00F576C9" w:rsidP="00B153DF">
      <w:pPr>
        <w:pStyle w:val="Heading4"/>
        <w:spacing w:line="276" w:lineRule="auto"/>
      </w:pPr>
      <w:r>
        <w:t xml:space="preserve">the </w:t>
      </w:r>
      <w:r w:rsidR="00E5382E">
        <w:t xml:space="preserve">Supplier </w:t>
      </w:r>
      <w:r>
        <w:t>has provided the Warranty Bond</w:t>
      </w:r>
      <w:r w:rsidR="00190C0D">
        <w:rPr>
          <w:lang w:val="en-GB"/>
        </w:rPr>
        <w:t xml:space="preserve"> </w:t>
      </w:r>
    </w:p>
    <w:p w14:paraId="4A8BED6B" w14:textId="027D1708" w:rsidR="00F576C9" w:rsidRPr="002204B9" w:rsidRDefault="00F576C9" w:rsidP="00B153DF">
      <w:pPr>
        <w:pStyle w:val="Heading4"/>
        <w:spacing w:line="276" w:lineRule="auto"/>
      </w:pPr>
      <w:r>
        <w:t xml:space="preserve">the </w:t>
      </w:r>
      <w:r w:rsidR="003D27B0">
        <w:t xml:space="preserve">Supplier </w:t>
      </w:r>
      <w:r>
        <w:t>has provided the performance test reports;</w:t>
      </w:r>
      <w:r w:rsidR="00BB2A17">
        <w:rPr>
          <w:lang w:val="en-GB"/>
        </w:rPr>
        <w:t xml:space="preserve"> and</w:t>
      </w:r>
    </w:p>
    <w:p w14:paraId="18527268" w14:textId="738FE007" w:rsidR="002204B9" w:rsidRDefault="002204B9" w:rsidP="00B153DF">
      <w:pPr>
        <w:pStyle w:val="Heading4"/>
        <w:spacing w:line="276" w:lineRule="auto"/>
      </w:pPr>
      <w:r w:rsidRPr="002204B9">
        <w:t xml:space="preserve">the </w:t>
      </w:r>
      <w:r w:rsidR="003D27B0">
        <w:t>Supplier</w:t>
      </w:r>
      <w:r w:rsidR="003D27B0" w:rsidRPr="002204B9">
        <w:t xml:space="preserve"> </w:t>
      </w:r>
      <w:r w:rsidRPr="002204B9">
        <w:t xml:space="preserve">has returned all equipment and parts borrowed from the </w:t>
      </w:r>
      <w:r w:rsidR="003D27B0">
        <w:t>Contractor</w:t>
      </w:r>
      <w:r w:rsidRPr="002204B9">
        <w:t>.</w:t>
      </w:r>
    </w:p>
    <w:p w14:paraId="4375621B" w14:textId="59DE79CE" w:rsidR="003B316E" w:rsidRDefault="003B316E" w:rsidP="00B153DF">
      <w:pPr>
        <w:pStyle w:val="Heading3"/>
        <w:spacing w:line="276" w:lineRule="auto"/>
      </w:pPr>
      <w:bookmarkStart w:id="156" w:name="_Ref436320164"/>
      <w:r>
        <w:t xml:space="preserve">The </w:t>
      </w:r>
      <w:r w:rsidR="007A00CD">
        <w:t xml:space="preserve">Supplier </w:t>
      </w:r>
      <w:r w:rsidR="00636D6D">
        <w:t>shall</w:t>
      </w:r>
      <w:r>
        <w:t xml:space="preserve"> apply by notice to the </w:t>
      </w:r>
      <w:r w:rsidR="007A00CD">
        <w:t xml:space="preserve">Contractor </w:t>
      </w:r>
      <w:r>
        <w:t>for a Taking</w:t>
      </w:r>
      <w:r>
        <w:noBreakHyphen/>
      </w:r>
      <w:r w:rsidRPr="006B5E91">
        <w:t xml:space="preserve">Over Certificate </w:t>
      </w:r>
      <w:r w:rsidR="00636D6D">
        <w:t xml:space="preserve">after the </w:t>
      </w:r>
      <w:r w:rsidR="00EB5AD2">
        <w:t xml:space="preserve"> </w:t>
      </w:r>
      <w:r w:rsidRPr="006B5E91">
        <w:t xml:space="preserve">Works, in the </w:t>
      </w:r>
      <w:r w:rsidR="005C2751">
        <w:t>Supplier’s</w:t>
      </w:r>
      <w:r w:rsidR="005C2751" w:rsidRPr="006B5E91">
        <w:t xml:space="preserve"> </w:t>
      </w:r>
      <w:r w:rsidRPr="006B5E91">
        <w:t xml:space="preserve">opinion, </w:t>
      </w:r>
      <w:r w:rsidR="00636D6D">
        <w:t>are</w:t>
      </w:r>
      <w:r w:rsidRPr="006B5E91">
        <w:t xml:space="preserve"> complete and ready for </w:t>
      </w:r>
      <w:r w:rsidR="003971A0">
        <w:t>T</w:t>
      </w:r>
      <w:r w:rsidRPr="006B5E91">
        <w:t xml:space="preserve">aking </w:t>
      </w:r>
      <w:r w:rsidR="003971A0">
        <w:t>O</w:t>
      </w:r>
      <w:r w:rsidRPr="006B5E91">
        <w:t>ver</w:t>
      </w:r>
      <w:r w:rsidR="00BB2A17" w:rsidRPr="006B5E91">
        <w:rPr>
          <w:lang w:val="en-GB"/>
        </w:rPr>
        <w:t xml:space="preserve"> </w:t>
      </w:r>
      <w:r w:rsidR="00BB2A17" w:rsidRPr="009013A3">
        <w:rPr>
          <w:lang w:val="en-GB"/>
        </w:rPr>
        <w:t xml:space="preserve">and the conditions in Sub-Clause </w:t>
      </w:r>
      <w:r w:rsidR="00BB2A17" w:rsidRPr="009013A3">
        <w:rPr>
          <w:lang w:val="en-GB"/>
        </w:rPr>
        <w:fldChar w:fldCharType="begin"/>
      </w:r>
      <w:r w:rsidR="00BB2A17" w:rsidRPr="009013A3">
        <w:rPr>
          <w:lang w:val="en-GB"/>
        </w:rPr>
        <w:instrText xml:space="preserve"> REF _Ref439926429 \r \h  \* MERGEFORMAT </w:instrText>
      </w:r>
      <w:r w:rsidR="00BB2A17" w:rsidRPr="009013A3">
        <w:rPr>
          <w:lang w:val="en-GB"/>
        </w:rPr>
      </w:r>
      <w:r w:rsidR="00BB2A17" w:rsidRPr="009013A3">
        <w:rPr>
          <w:lang w:val="en-GB"/>
        </w:rPr>
        <w:fldChar w:fldCharType="separate"/>
      </w:r>
      <w:r w:rsidR="00BB2A17" w:rsidRPr="009013A3">
        <w:rPr>
          <w:lang w:val="en-GB"/>
        </w:rPr>
        <w:t>10.1.1</w:t>
      </w:r>
      <w:r w:rsidR="00BB2A17" w:rsidRPr="009013A3">
        <w:rPr>
          <w:lang w:val="en-GB"/>
        </w:rPr>
        <w:fldChar w:fldCharType="end"/>
      </w:r>
      <w:r w:rsidR="00BB2A17" w:rsidRPr="009013A3">
        <w:rPr>
          <w:lang w:val="en-GB"/>
        </w:rPr>
        <w:t xml:space="preserve"> </w:t>
      </w:r>
      <w:r w:rsidR="00FA60F9">
        <w:rPr>
          <w:lang w:val="en-GB"/>
        </w:rPr>
        <w:t xml:space="preserve">have been </w:t>
      </w:r>
      <w:r w:rsidR="00BB2A17" w:rsidRPr="009013A3">
        <w:rPr>
          <w:lang w:val="en-GB"/>
        </w:rPr>
        <w:t xml:space="preserve"> satisfied</w:t>
      </w:r>
      <w:r w:rsidR="00BB2A17" w:rsidRPr="006B5E91">
        <w:t>.</w:t>
      </w:r>
      <w:bookmarkEnd w:id="156"/>
    </w:p>
    <w:p w14:paraId="09417D41" w14:textId="6E89E336" w:rsidR="003B316E" w:rsidRDefault="003B316E" w:rsidP="00B153DF">
      <w:pPr>
        <w:pStyle w:val="Heading3"/>
        <w:spacing w:line="276" w:lineRule="auto"/>
      </w:pPr>
      <w:bookmarkStart w:id="157" w:name="_Ref16504278"/>
      <w:r>
        <w:t xml:space="preserve">The </w:t>
      </w:r>
      <w:r w:rsidR="00965195">
        <w:t xml:space="preserve">Contractor </w:t>
      </w:r>
      <w:r>
        <w:t xml:space="preserve">shall, </w:t>
      </w:r>
      <w:r w:rsidRPr="00A65995">
        <w:t>within</w:t>
      </w:r>
      <w:r w:rsidR="00BC06E4">
        <w:rPr>
          <w:lang w:val="en-GB"/>
        </w:rPr>
        <w:t xml:space="preserve"> twenty eight (</w:t>
      </w:r>
      <w:r w:rsidRPr="00A65995">
        <w:t>28</w:t>
      </w:r>
      <w:r w:rsidR="00BC06E4">
        <w:rPr>
          <w:lang w:val="en-GB"/>
        </w:rPr>
        <w:t>)</w:t>
      </w:r>
      <w:r w:rsidRPr="00A65995">
        <w:t xml:space="preserve"> days</w:t>
      </w:r>
      <w:r>
        <w:t xml:space="preserve"> after receiving the </w:t>
      </w:r>
      <w:r w:rsidR="00965195">
        <w:t xml:space="preserve">Supplier’s </w:t>
      </w:r>
      <w:r>
        <w:t>application:</w:t>
      </w:r>
      <w:bookmarkEnd w:id="157"/>
    </w:p>
    <w:p w14:paraId="306ED91E" w14:textId="0625B6BB" w:rsidR="003B316E" w:rsidRDefault="003B316E" w:rsidP="00B153DF">
      <w:pPr>
        <w:pStyle w:val="Heading4"/>
        <w:spacing w:line="276" w:lineRule="auto"/>
      </w:pPr>
      <w:bookmarkStart w:id="158" w:name="_Ref429578629"/>
      <w:r>
        <w:lastRenderedPageBreak/>
        <w:t>issue the Taking</w:t>
      </w:r>
      <w:r>
        <w:noBreakHyphen/>
        <w:t xml:space="preserve">Over Certificate to the </w:t>
      </w:r>
      <w:r w:rsidR="00965195">
        <w:t>Supplier</w:t>
      </w:r>
      <w:r>
        <w:t xml:space="preserve">, stating </w:t>
      </w:r>
      <w:r w:rsidRPr="006B5E91">
        <w:t xml:space="preserve">the date (the </w:t>
      </w:r>
      <w:r w:rsidR="00ED5E23" w:rsidRPr="006B5E91">
        <w:rPr>
          <w:lang w:val="en-GB"/>
        </w:rPr>
        <w:t>“</w:t>
      </w:r>
      <w:r w:rsidRPr="006B5E91">
        <w:rPr>
          <w:b/>
        </w:rPr>
        <w:t>Taking-Over Date</w:t>
      </w:r>
      <w:r w:rsidR="00ED5E23" w:rsidRPr="006B5E91">
        <w:rPr>
          <w:lang w:val="en-GB"/>
        </w:rPr>
        <w:t>”</w:t>
      </w:r>
      <w:r w:rsidRPr="006B5E91">
        <w:t>) on which the</w:t>
      </w:r>
      <w:r w:rsidR="00DC36F4">
        <w:t xml:space="preserve"> </w:t>
      </w:r>
      <w:r w:rsidRPr="006B5E91">
        <w:t xml:space="preserve">Works </w:t>
      </w:r>
      <w:r w:rsidR="000C4DFE">
        <w:rPr>
          <w:lang w:val="en-GB"/>
        </w:rPr>
        <w:t xml:space="preserve">achieved Taking Over </w:t>
      </w:r>
      <w:r w:rsidRPr="006B5E91">
        <w:t xml:space="preserve"> in accordance with the </w:t>
      </w:r>
      <w:r w:rsidR="00965195">
        <w:t>Subc</w:t>
      </w:r>
      <w:r w:rsidRPr="006B5E91">
        <w:t>ontract,</w:t>
      </w:r>
      <w:r>
        <w:t xml:space="preserve"> except </w:t>
      </w:r>
      <w:r w:rsidR="00CA5D85">
        <w:t>for the items on the Punch List</w:t>
      </w:r>
      <w:r>
        <w:t xml:space="preserve"> (</w:t>
      </w:r>
      <w:r w:rsidR="00ED5E23">
        <w:rPr>
          <w:lang w:val="en-GB"/>
        </w:rPr>
        <w:t>the “</w:t>
      </w:r>
      <w:r>
        <w:rPr>
          <w:b/>
        </w:rPr>
        <w:t>Outstanding Works</w:t>
      </w:r>
      <w:r w:rsidR="00ED5E23" w:rsidRPr="00ED5E23">
        <w:rPr>
          <w:lang w:val="en-GB"/>
        </w:rPr>
        <w:t>”</w:t>
      </w:r>
      <w:r>
        <w:t>); or</w:t>
      </w:r>
      <w:bookmarkEnd w:id="158"/>
      <w:r w:rsidR="00572F07" w:rsidRPr="00572F07">
        <w:t xml:space="preserve"> </w:t>
      </w:r>
    </w:p>
    <w:p w14:paraId="278C17B6" w14:textId="62DA5354" w:rsidR="003B316E" w:rsidRDefault="003B316E" w:rsidP="00B153DF">
      <w:pPr>
        <w:pStyle w:val="Heading4"/>
        <w:spacing w:line="276" w:lineRule="auto"/>
      </w:pPr>
      <w:r>
        <w:t xml:space="preserve">reject the application, giving reasons and specifying the work required to be done by the </w:t>
      </w:r>
      <w:r w:rsidR="00D11752">
        <w:t xml:space="preserve">Supplier </w:t>
      </w:r>
      <w:r>
        <w:t>to enable the Taking</w:t>
      </w:r>
      <w:r>
        <w:noBreakHyphen/>
        <w:t>Over Certificate to be issued.</w:t>
      </w:r>
      <w:r w:rsidR="00BB083D">
        <w:t xml:space="preserve">  </w:t>
      </w:r>
      <w:r>
        <w:t xml:space="preserve">The </w:t>
      </w:r>
      <w:r w:rsidR="00D11752">
        <w:t xml:space="preserve">Supplier </w:t>
      </w:r>
      <w:r>
        <w:t>shall then complete this work before issuing a further notice under this Sub</w:t>
      </w:r>
      <w:r>
        <w:noBreakHyphen/>
        <w:t>Clause.</w:t>
      </w:r>
    </w:p>
    <w:p w14:paraId="01955A85" w14:textId="65B761E3" w:rsidR="00FC094F" w:rsidRDefault="00CD2B42" w:rsidP="00B153DF">
      <w:pPr>
        <w:pStyle w:val="Heading2"/>
        <w:spacing w:line="276" w:lineRule="auto"/>
      </w:pPr>
      <w:r>
        <w:t xml:space="preserve"> </w:t>
      </w:r>
      <w:r w:rsidR="00FC094F">
        <w:t>Deduction</w:t>
      </w:r>
    </w:p>
    <w:p w14:paraId="59BE427C" w14:textId="03EC2076" w:rsidR="00C92F11" w:rsidRDefault="00C92F11" w:rsidP="00B153DF">
      <w:pPr>
        <w:pStyle w:val="Heading3"/>
        <w:spacing w:line="276" w:lineRule="auto"/>
      </w:pPr>
      <w:r>
        <w:t>Where any part of the Works is not completed as at the Taking-Over Date (including</w:t>
      </w:r>
      <w:r w:rsidR="00E54DF9">
        <w:t xml:space="preserve"> any Outstanding Works</w:t>
      </w:r>
      <w:r>
        <w:t xml:space="preserve">) the </w:t>
      </w:r>
      <w:r w:rsidR="00EE706A">
        <w:t xml:space="preserve">Contractor </w:t>
      </w:r>
      <w:r>
        <w:t xml:space="preserve">may deduct from any amount payable to the </w:t>
      </w:r>
      <w:r w:rsidR="00EE706A">
        <w:t xml:space="preserve">Supplier </w:t>
      </w:r>
      <w:r>
        <w:t xml:space="preserve">an amount equal to the value of such part or parts of the </w:t>
      </w:r>
      <w:r w:rsidR="00EB5AD2">
        <w:t xml:space="preserve"> </w:t>
      </w:r>
      <w:r w:rsidR="00EE706A">
        <w:t xml:space="preserve"> </w:t>
      </w:r>
      <w:r>
        <w:t xml:space="preserve">Works (and the </w:t>
      </w:r>
      <w:r w:rsidR="001D1199">
        <w:t xml:space="preserve">Contractor </w:t>
      </w:r>
      <w:r>
        <w:t xml:space="preserve">shall proceed in accordance with Sub-Clause </w:t>
      </w:r>
      <w:r w:rsidR="00DC36F4">
        <w:fldChar w:fldCharType="begin"/>
      </w:r>
      <w:r w:rsidR="00DC36F4">
        <w:instrText xml:space="preserve"> REF _Ref16407548 \r \h </w:instrText>
      </w:r>
      <w:r w:rsidR="00DC36F4">
        <w:fldChar w:fldCharType="separate"/>
      </w:r>
      <w:r w:rsidR="00DC36F4">
        <w:t>3.3</w:t>
      </w:r>
      <w:r w:rsidR="00DC36F4">
        <w:fldChar w:fldCharType="end"/>
      </w:r>
      <w:r>
        <w:t xml:space="preserve"> (</w:t>
      </w:r>
      <w:r w:rsidRPr="00922283">
        <w:rPr>
          <w:i/>
        </w:rPr>
        <w:t>Determination</w:t>
      </w:r>
      <w:r>
        <w:t xml:space="preserve">) to agree or determine such amount). Any such deduction shall be </w:t>
      </w:r>
      <w:r w:rsidRPr="00CB67DE">
        <w:t xml:space="preserve">released to the </w:t>
      </w:r>
      <w:r w:rsidR="001D1199">
        <w:t>Supplier</w:t>
      </w:r>
      <w:r w:rsidR="001D1199" w:rsidRPr="00CB67DE">
        <w:t xml:space="preserve"> </w:t>
      </w:r>
      <w:r w:rsidRPr="00CB67DE">
        <w:t>once the Outstanding Works have been completed.</w:t>
      </w:r>
    </w:p>
    <w:p w14:paraId="6B827CE0" w14:textId="77777777" w:rsidR="003B316E" w:rsidRPr="009013A3" w:rsidRDefault="003B316E" w:rsidP="00B153DF">
      <w:pPr>
        <w:pStyle w:val="Heading2"/>
        <w:keepNext/>
        <w:spacing w:line="276" w:lineRule="auto"/>
      </w:pPr>
      <w:bookmarkStart w:id="159" w:name="_Ref347750906"/>
      <w:bookmarkStart w:id="160" w:name="_Ref392005536"/>
      <w:r w:rsidRPr="009013A3">
        <w:t>Performance Liquidated Damages</w:t>
      </w:r>
      <w:bookmarkEnd w:id="159"/>
      <w:bookmarkEnd w:id="160"/>
    </w:p>
    <w:p w14:paraId="07FD7E56" w14:textId="4C5576E2" w:rsidR="003B316E" w:rsidRPr="001760B6" w:rsidRDefault="003B316E" w:rsidP="00B153DF">
      <w:pPr>
        <w:pStyle w:val="Heading3"/>
        <w:spacing w:line="276" w:lineRule="auto"/>
      </w:pPr>
      <w:bookmarkStart w:id="161" w:name="_Ref392065636"/>
      <w:r w:rsidRPr="00B82241">
        <w:t>I</w:t>
      </w:r>
      <w:r w:rsidRPr="00595E37">
        <w:t xml:space="preserve">f the Works achieve the Minimum Performance Levels but not the Performance Guarantees, the </w:t>
      </w:r>
      <w:r w:rsidR="00711AE5">
        <w:t>Supplier</w:t>
      </w:r>
      <w:r w:rsidR="00711AE5" w:rsidRPr="00595E37">
        <w:t xml:space="preserve"> </w:t>
      </w:r>
      <w:r w:rsidRPr="00595E37">
        <w:t xml:space="preserve">shall pay to the </w:t>
      </w:r>
      <w:r w:rsidR="00711AE5">
        <w:t>Contractor</w:t>
      </w:r>
      <w:r w:rsidR="00711AE5" w:rsidRPr="00595E37">
        <w:t xml:space="preserve"> </w:t>
      </w:r>
      <w:r w:rsidR="001F3890">
        <w:t>l</w:t>
      </w:r>
      <w:r w:rsidR="0064454A">
        <w:t xml:space="preserve">iquidated </w:t>
      </w:r>
      <w:r w:rsidR="001F3890">
        <w:t>d</w:t>
      </w:r>
      <w:r w:rsidR="0064454A">
        <w:t>amages</w:t>
      </w:r>
      <w:r w:rsidR="008B185A">
        <w:rPr>
          <w:lang w:val="en-GB"/>
        </w:rPr>
        <w:t xml:space="preserve"> (</w:t>
      </w:r>
      <w:r w:rsidR="00964BE6">
        <w:rPr>
          <w:lang w:val="en-GB"/>
        </w:rPr>
        <w:t>“</w:t>
      </w:r>
      <w:r w:rsidR="008B185A">
        <w:rPr>
          <w:b/>
          <w:lang w:val="en-GB"/>
        </w:rPr>
        <w:t>Performance Liquidated Damages</w:t>
      </w:r>
      <w:r w:rsidR="00964BE6" w:rsidRPr="00964BE6">
        <w:rPr>
          <w:lang w:val="en-GB"/>
        </w:rPr>
        <w:t>”</w:t>
      </w:r>
      <w:r w:rsidR="008B185A">
        <w:rPr>
          <w:lang w:val="en-GB"/>
        </w:rPr>
        <w:t>)</w:t>
      </w:r>
      <w:r w:rsidR="0064454A" w:rsidRPr="00595E37" w:rsidDel="0064454A">
        <w:t xml:space="preserve"> </w:t>
      </w:r>
      <w:r w:rsidRPr="00595E37">
        <w:t xml:space="preserve">for the performance shortfall in accordance with </w:t>
      </w:r>
      <w:r w:rsidR="00055306">
        <w:t>Subcontract</w:t>
      </w:r>
      <w:r w:rsidRPr="00595E37">
        <w:t>.</w:t>
      </w:r>
      <w:bookmarkEnd w:id="161"/>
      <w:r w:rsidR="00BB083D">
        <w:t xml:space="preserve">  </w:t>
      </w:r>
    </w:p>
    <w:p w14:paraId="22E45E85" w14:textId="6740DAFB" w:rsidR="003B316E" w:rsidRDefault="0064454A" w:rsidP="00B153DF">
      <w:pPr>
        <w:pStyle w:val="Heading3"/>
        <w:spacing w:line="276" w:lineRule="auto"/>
      </w:pPr>
      <w:r>
        <w:t>Performance Liquidated Damages</w:t>
      </w:r>
      <w:r w:rsidRPr="00595E37" w:rsidDel="0064454A">
        <w:t xml:space="preserve"> </w:t>
      </w:r>
      <w:r w:rsidR="003B316E">
        <w:t xml:space="preserve">shall be paid by the </w:t>
      </w:r>
      <w:r w:rsidR="00C77448">
        <w:t xml:space="preserve">Supplier </w:t>
      </w:r>
      <w:r w:rsidR="003B316E">
        <w:t xml:space="preserve">to the </w:t>
      </w:r>
      <w:r w:rsidR="00C77448">
        <w:t xml:space="preserve">Contractor </w:t>
      </w:r>
      <w:r w:rsidR="003B316E">
        <w:t xml:space="preserve">within </w:t>
      </w:r>
      <w:r w:rsidR="00F07F27">
        <w:rPr>
          <w:lang w:val="en-GB"/>
        </w:rPr>
        <w:t>fourteen (</w:t>
      </w:r>
      <w:r w:rsidR="003B316E">
        <w:t>14</w:t>
      </w:r>
      <w:r w:rsidR="00F07F27">
        <w:rPr>
          <w:lang w:val="en-GB"/>
        </w:rPr>
        <w:t>)</w:t>
      </w:r>
      <w:r w:rsidR="003B316E">
        <w:t xml:space="preserve"> days of the </w:t>
      </w:r>
      <w:r w:rsidR="00C77448">
        <w:t xml:space="preserve">Supplier’s </w:t>
      </w:r>
      <w:r w:rsidR="003B316E">
        <w:t xml:space="preserve">receipt of a notice from the </w:t>
      </w:r>
      <w:r w:rsidR="00C77448">
        <w:t xml:space="preserve">Contractor </w:t>
      </w:r>
      <w:r w:rsidR="003B316E">
        <w:t xml:space="preserve">setting out the amount of such </w:t>
      </w:r>
      <w:r>
        <w:t>Performance Liquidated Damages</w:t>
      </w:r>
      <w:r w:rsidRPr="00595E37" w:rsidDel="0064454A">
        <w:t xml:space="preserve"> </w:t>
      </w:r>
      <w:r w:rsidR="003B316E">
        <w:t xml:space="preserve">that are then due and payable. The </w:t>
      </w:r>
      <w:r w:rsidR="00C77448">
        <w:t xml:space="preserve">Contractor </w:t>
      </w:r>
      <w:r w:rsidR="003B316E">
        <w:t xml:space="preserve">may, without prejudice to any other method of recovery, deduct the amount of such </w:t>
      </w:r>
      <w:r>
        <w:t>Performance Liquidated Damages</w:t>
      </w:r>
      <w:r w:rsidRPr="00595E37" w:rsidDel="0064454A">
        <w:t xml:space="preserve"> </w:t>
      </w:r>
      <w:r w:rsidR="003B316E">
        <w:t xml:space="preserve">from any monies due or to become due to the </w:t>
      </w:r>
      <w:r w:rsidR="00C77448">
        <w:t>Supplier</w:t>
      </w:r>
      <w:r w:rsidR="003B316E">
        <w:t xml:space="preserve">. </w:t>
      </w:r>
    </w:p>
    <w:p w14:paraId="2E0ACD6A" w14:textId="6C3C165E" w:rsidR="00027872" w:rsidRDefault="003B316E" w:rsidP="00B153DF">
      <w:pPr>
        <w:pStyle w:val="Heading3"/>
        <w:spacing w:line="276" w:lineRule="auto"/>
      </w:pPr>
      <w:r>
        <w:t xml:space="preserve">These </w:t>
      </w:r>
      <w:r w:rsidR="0064454A">
        <w:t>Performance Liquidated Damages</w:t>
      </w:r>
      <w:r w:rsidR="0064454A" w:rsidRPr="00595E37" w:rsidDel="0064454A">
        <w:t xml:space="preserve"> </w:t>
      </w:r>
      <w:r>
        <w:t xml:space="preserve">shall not relieve the </w:t>
      </w:r>
      <w:r w:rsidR="000C7DEF">
        <w:t xml:space="preserve">Supplier </w:t>
      </w:r>
      <w:r>
        <w:t xml:space="preserve">from his obligation to complete the </w:t>
      </w:r>
      <w:r w:rsidR="00EB5AD2">
        <w:t xml:space="preserve"> </w:t>
      </w:r>
      <w:r w:rsidR="000C7DEF">
        <w:t xml:space="preserve"> </w:t>
      </w:r>
      <w:r>
        <w:t>Works, o</w:t>
      </w:r>
      <w:r w:rsidR="002603F0">
        <w:rPr>
          <w:lang w:val="en-GB"/>
        </w:rPr>
        <w:t>r</w:t>
      </w:r>
      <w:r>
        <w:t xml:space="preserve"> from any other duties, obligations or responsibilities which </w:t>
      </w:r>
      <w:r w:rsidR="00E4600C">
        <w:t xml:space="preserve">he may have under the </w:t>
      </w:r>
      <w:r w:rsidR="000C7DEF">
        <w:t>Subc</w:t>
      </w:r>
      <w:r w:rsidR="00E4600C">
        <w:t>ontract.</w:t>
      </w:r>
      <w:r>
        <w:t xml:space="preserve"> </w:t>
      </w:r>
    </w:p>
    <w:p w14:paraId="6F771EB7" w14:textId="38282EE5" w:rsidR="00C41287" w:rsidRPr="00C84E88" w:rsidRDefault="00C41287" w:rsidP="00B153DF">
      <w:pPr>
        <w:pStyle w:val="Heading3"/>
        <w:spacing w:line="276" w:lineRule="auto"/>
      </w:pPr>
      <w:r w:rsidRPr="00C84E88">
        <w:t xml:space="preserve">The Parties agree that the </w:t>
      </w:r>
      <w:r>
        <w:rPr>
          <w:lang w:val="en-GB"/>
        </w:rPr>
        <w:t>Performance Liquidated</w:t>
      </w:r>
      <w:r w:rsidRPr="00C84E88">
        <w:t xml:space="preserve"> Damages represent an agreed genuine pre-estimate of losses likely to be suffered by the </w:t>
      </w:r>
      <w:r w:rsidR="00010965">
        <w:rPr>
          <w:rFonts w:cs="Arial"/>
          <w:lang w:val="en-GB"/>
        </w:rPr>
        <w:t>Contractor</w:t>
      </w:r>
      <w:r w:rsidR="00010965" w:rsidRPr="00C84E88">
        <w:t xml:space="preserve"> </w:t>
      </w:r>
      <w:r w:rsidRPr="00C84E88">
        <w:t xml:space="preserve">in the event </w:t>
      </w:r>
      <w:r>
        <w:rPr>
          <w:lang w:val="en-GB"/>
        </w:rPr>
        <w:t>that the Works, having achieved the Minimum Performance Levels, do not achieve the Performance Guarantees, and</w:t>
      </w:r>
      <w:r w:rsidRPr="00C84E88">
        <w:t xml:space="preserve"> are not a </w:t>
      </w:r>
      <w:r w:rsidR="00626863" w:rsidRPr="00C84E88">
        <w:t>penalty</w:t>
      </w:r>
      <w:r w:rsidRPr="00C84E88">
        <w:t xml:space="preserve">. </w:t>
      </w:r>
    </w:p>
    <w:p w14:paraId="47E2500F" w14:textId="6C0E1A91" w:rsidR="00C41287" w:rsidRPr="00FF3E20" w:rsidRDefault="00C41287" w:rsidP="00B153DF">
      <w:pPr>
        <w:pStyle w:val="Heading3"/>
        <w:spacing w:line="276" w:lineRule="auto"/>
        <w:rPr>
          <w:lang w:val="en-GB"/>
        </w:rPr>
      </w:pPr>
      <w:r w:rsidRPr="00B263E8">
        <w:t xml:space="preserve">In the event that the </w:t>
      </w:r>
      <w:r w:rsidR="00964BE6" w:rsidRPr="00B263E8">
        <w:rPr>
          <w:lang w:val="en-GB"/>
        </w:rPr>
        <w:t>Performance Liquidated</w:t>
      </w:r>
      <w:r w:rsidRPr="00B263E8">
        <w:t xml:space="preserve"> Damages payable under this Sub-Clause </w:t>
      </w:r>
      <w:r w:rsidR="002E3DF6">
        <w:fldChar w:fldCharType="begin"/>
      </w:r>
      <w:r w:rsidR="002E3DF6">
        <w:instrText xml:space="preserve"> REF _Ref347750906 \r \h </w:instrText>
      </w:r>
      <w:r w:rsidR="002E3DF6">
        <w:fldChar w:fldCharType="separate"/>
      </w:r>
      <w:r w:rsidR="002E3DF6">
        <w:t>10.3</w:t>
      </w:r>
      <w:r w:rsidR="002E3DF6">
        <w:fldChar w:fldCharType="end"/>
      </w:r>
      <w:r w:rsidRPr="00B263E8">
        <w:t xml:space="preserve"> (</w:t>
      </w:r>
      <w:r w:rsidRPr="00B263E8">
        <w:rPr>
          <w:i/>
          <w:lang w:val="en-GB"/>
        </w:rPr>
        <w:t>Performance Liquidated Damages</w:t>
      </w:r>
      <w:r w:rsidRPr="00B263E8">
        <w:t xml:space="preserve">) are found to be void </w:t>
      </w:r>
      <w:r w:rsidR="002E431B" w:rsidRPr="00B263E8">
        <w:rPr>
          <w:lang w:val="en-US"/>
        </w:rPr>
        <w:t>as a result of a claim or proceedings raised by either Party</w:t>
      </w:r>
      <w:r w:rsidRPr="00B263E8">
        <w:t xml:space="preserve">, the </w:t>
      </w:r>
      <w:r w:rsidR="00DF0303">
        <w:t>S</w:t>
      </w:r>
      <w:r w:rsidR="00C46AA9">
        <w:t>upplier</w:t>
      </w:r>
      <w:r w:rsidR="00C46AA9" w:rsidRPr="00B263E8">
        <w:t xml:space="preserve"> </w:t>
      </w:r>
      <w:r w:rsidRPr="00B263E8">
        <w:t xml:space="preserve">shall be liable to the </w:t>
      </w:r>
      <w:r w:rsidR="00C46AA9">
        <w:rPr>
          <w:rFonts w:cs="Arial"/>
          <w:lang w:val="en-GB"/>
        </w:rPr>
        <w:t>Contractor</w:t>
      </w:r>
      <w:r w:rsidR="00C46AA9" w:rsidRPr="00B263E8">
        <w:t xml:space="preserve"> </w:t>
      </w:r>
      <w:r w:rsidRPr="00B263E8">
        <w:t xml:space="preserve">for any losses and/or expenses suffered or incurred by the </w:t>
      </w:r>
      <w:r w:rsidR="00C46AA9">
        <w:rPr>
          <w:rFonts w:cs="Arial"/>
          <w:lang w:val="en-GB"/>
        </w:rPr>
        <w:t xml:space="preserve">Contractor </w:t>
      </w:r>
      <w:r w:rsidR="00C46AA9" w:rsidRPr="00B263E8">
        <w:t xml:space="preserve"> </w:t>
      </w:r>
      <w:r w:rsidRPr="00B263E8">
        <w:t xml:space="preserve">as a result of the failure </w:t>
      </w:r>
      <w:r w:rsidRPr="00B263E8">
        <w:rPr>
          <w:lang w:val="en-GB"/>
        </w:rPr>
        <w:t>of the Works to achieve the Performance Guarantees</w:t>
      </w:r>
      <w:r w:rsidRPr="00B263E8">
        <w:t xml:space="preserve">, </w:t>
      </w:r>
      <w:r w:rsidR="002B3BFA" w:rsidRPr="00B263E8">
        <w:rPr>
          <w:lang w:val="en-US"/>
        </w:rPr>
        <w:t xml:space="preserve">provided the amount of damages payable in such event does not exceed the amount that would have been </w:t>
      </w:r>
      <w:r w:rsidR="006C7DF7" w:rsidRPr="00B263E8">
        <w:rPr>
          <w:lang w:val="en-US"/>
        </w:rPr>
        <w:t xml:space="preserve">payable had the Performance Liquidated Damages </w:t>
      </w:r>
      <w:r w:rsidR="00634EE4" w:rsidRPr="00B263E8">
        <w:rPr>
          <w:lang w:val="en-US"/>
        </w:rPr>
        <w:t xml:space="preserve">not </w:t>
      </w:r>
      <w:r w:rsidR="006C7DF7" w:rsidRPr="00B263E8">
        <w:rPr>
          <w:lang w:val="en-US"/>
        </w:rPr>
        <w:t xml:space="preserve">been </w:t>
      </w:r>
      <w:r w:rsidR="00634EE4" w:rsidRPr="00B263E8">
        <w:rPr>
          <w:lang w:val="en-US"/>
        </w:rPr>
        <w:t>void</w:t>
      </w:r>
      <w:r w:rsidR="006C7DF7" w:rsidRPr="00B263E8">
        <w:rPr>
          <w:lang w:val="en-US"/>
        </w:rPr>
        <w:t>.</w:t>
      </w:r>
      <w:r w:rsidRPr="00B263E8">
        <w:rPr>
          <w:lang w:val="en-GB"/>
        </w:rPr>
        <w:t xml:space="preserve"> </w:t>
      </w:r>
    </w:p>
    <w:p w14:paraId="502639C6" w14:textId="7B02E106" w:rsidR="003B316E" w:rsidRPr="00B238E0" w:rsidRDefault="003B316E" w:rsidP="00B153DF">
      <w:pPr>
        <w:pStyle w:val="Heading1"/>
        <w:spacing w:line="276" w:lineRule="auto"/>
      </w:pPr>
      <w:bookmarkStart w:id="162" w:name="_Ref16483984"/>
      <w:bookmarkStart w:id="163" w:name="_Ref16502263"/>
      <w:bookmarkStart w:id="164" w:name="_Toc25400395"/>
      <w:bookmarkStart w:id="165" w:name="_Toc384655300"/>
      <w:bookmarkStart w:id="166" w:name="_Toc125035530"/>
      <w:r w:rsidRPr="00D60854">
        <w:t>Defects Liability</w:t>
      </w:r>
      <w:bookmarkEnd w:id="162"/>
      <w:bookmarkEnd w:id="163"/>
      <w:bookmarkEnd w:id="164"/>
      <w:bookmarkEnd w:id="165"/>
      <w:bookmarkEnd w:id="166"/>
    </w:p>
    <w:p w14:paraId="6583311A" w14:textId="7047C074" w:rsidR="003B316E" w:rsidRDefault="003B316E" w:rsidP="00B153DF">
      <w:pPr>
        <w:pStyle w:val="Heading2"/>
        <w:spacing w:line="276" w:lineRule="auto"/>
      </w:pPr>
      <w:bookmarkStart w:id="167" w:name="_Ref16406792"/>
      <w:r>
        <w:t xml:space="preserve">Completion of Outstanding </w:t>
      </w:r>
      <w:r w:rsidR="00402F49">
        <w:t xml:space="preserve"> Works</w:t>
      </w:r>
      <w:r>
        <w:t xml:space="preserve"> and Remedying Defects</w:t>
      </w:r>
      <w:bookmarkEnd w:id="167"/>
    </w:p>
    <w:p w14:paraId="74FF99EB" w14:textId="7379E2E7" w:rsidR="003B316E" w:rsidRDefault="003B316E" w:rsidP="00B153DF">
      <w:pPr>
        <w:pStyle w:val="Heading3"/>
        <w:spacing w:line="276" w:lineRule="auto"/>
      </w:pPr>
      <w:bookmarkStart w:id="168" w:name="_Ref303807528"/>
      <w:bookmarkStart w:id="169" w:name="_Ref81886824"/>
      <w:bookmarkStart w:id="170" w:name="_Ref16503485"/>
      <w:r>
        <w:lastRenderedPageBreak/>
        <w:t xml:space="preserve">The </w:t>
      </w:r>
      <w:r w:rsidR="000F73E2">
        <w:t xml:space="preserve">Supplier </w:t>
      </w:r>
      <w:r>
        <w:t xml:space="preserve">guarantees and warrants that the Works and </w:t>
      </w:r>
      <w:r w:rsidR="000C7F62">
        <w:t xml:space="preserve">Supplier’s </w:t>
      </w:r>
      <w:r>
        <w:t xml:space="preserve">Documents shall be free from all Defects and shall be in the condition required by the </w:t>
      </w:r>
      <w:r w:rsidR="000C7F62">
        <w:t>Subc</w:t>
      </w:r>
      <w:r>
        <w:t>ontract (fair wear and tear excepted) for the duration of the Defects Notifi</w:t>
      </w:r>
      <w:r w:rsidR="007D4E8E">
        <w:t>c</w:t>
      </w:r>
      <w:r>
        <w:t>ation Period.</w:t>
      </w:r>
      <w:bookmarkEnd w:id="168"/>
      <w:r>
        <w:t xml:space="preserve"> </w:t>
      </w:r>
      <w:bookmarkEnd w:id="169"/>
    </w:p>
    <w:bookmarkEnd w:id="170"/>
    <w:p w14:paraId="0CC0C6A8" w14:textId="032922EF" w:rsidR="00CA5D85" w:rsidRDefault="00CA5D85" w:rsidP="00B153DF">
      <w:pPr>
        <w:pStyle w:val="Heading3"/>
        <w:spacing w:line="276" w:lineRule="auto"/>
      </w:pPr>
      <w:r>
        <w:t xml:space="preserve">From the Taking Over Date in respect of the Works the </w:t>
      </w:r>
      <w:r w:rsidR="000C7F62">
        <w:t xml:space="preserve">Contractor </w:t>
      </w:r>
      <w:r>
        <w:t xml:space="preserve">shall, subject to access limitations imposed by the Employer’s operation of the </w:t>
      </w:r>
      <w:r w:rsidR="00EB5AD2">
        <w:t xml:space="preserve"> </w:t>
      </w:r>
      <w:r w:rsidR="00A33B03">
        <w:t xml:space="preserve"> </w:t>
      </w:r>
      <w:r>
        <w:t xml:space="preserve">Works and the Employer’s reasonable commercial requirements, allow the </w:t>
      </w:r>
      <w:r w:rsidR="005038AE">
        <w:t xml:space="preserve">Supplier </w:t>
      </w:r>
      <w:r>
        <w:t xml:space="preserve">to have such access to the </w:t>
      </w:r>
      <w:r w:rsidR="00EB5AD2">
        <w:t xml:space="preserve"> </w:t>
      </w:r>
      <w:r>
        <w:t xml:space="preserve">Works as is reasonably necessary to complete the Outstanding Works (which the </w:t>
      </w:r>
      <w:r w:rsidR="00374A5E">
        <w:t xml:space="preserve">Supplier </w:t>
      </w:r>
      <w:r>
        <w:t xml:space="preserve">must complete within such reasonable time as is instructed by the </w:t>
      </w:r>
      <w:r w:rsidR="00374A5E">
        <w:t>Contractor</w:t>
      </w:r>
      <w:r>
        <w:t>).</w:t>
      </w:r>
    </w:p>
    <w:p w14:paraId="5A91DF4A" w14:textId="08730CD3" w:rsidR="00CA5D85" w:rsidRDefault="00CA5D85" w:rsidP="00B153DF">
      <w:pPr>
        <w:pStyle w:val="Heading3"/>
        <w:numPr>
          <w:ilvl w:val="0"/>
          <w:numId w:val="0"/>
        </w:numPr>
        <w:spacing w:line="276" w:lineRule="auto"/>
        <w:ind w:left="737"/>
      </w:pPr>
      <w:r>
        <w:t xml:space="preserve">The </w:t>
      </w:r>
      <w:r w:rsidR="00374A5E">
        <w:t xml:space="preserve">Supplier </w:t>
      </w:r>
      <w:r>
        <w:t xml:space="preserve">shall (in co-operation with the </w:t>
      </w:r>
      <w:r w:rsidR="00703A98">
        <w:t xml:space="preserve">Contractor and the </w:t>
      </w:r>
      <w:r>
        <w:t>Employer):</w:t>
      </w:r>
    </w:p>
    <w:p w14:paraId="293005EE" w14:textId="77777777" w:rsidR="00CA5D85" w:rsidRDefault="00CA5D85" w:rsidP="00B153DF">
      <w:pPr>
        <w:pStyle w:val="Heading4"/>
        <w:spacing w:line="276" w:lineRule="auto"/>
      </w:pPr>
      <w:r>
        <w:t>minimise disruption to the operation of the Works; and</w:t>
      </w:r>
    </w:p>
    <w:p w14:paraId="32605274" w14:textId="77777777" w:rsidR="00CA5D85" w:rsidRPr="003B43E6" w:rsidRDefault="00CA5D85" w:rsidP="00B153DF">
      <w:pPr>
        <w:pStyle w:val="Heading4"/>
        <w:spacing w:line="276" w:lineRule="auto"/>
      </w:pPr>
      <w:r>
        <w:t>complete such work at the earliest practical opportunity.</w:t>
      </w:r>
    </w:p>
    <w:p w14:paraId="3448018F" w14:textId="5C2DDA41" w:rsidR="003B316E" w:rsidRDefault="003B316E" w:rsidP="00B153DF">
      <w:pPr>
        <w:pStyle w:val="Heading3"/>
        <w:spacing w:line="276" w:lineRule="auto"/>
      </w:pPr>
      <w:bookmarkStart w:id="171" w:name="_Ref81887597"/>
      <w:r>
        <w:t xml:space="preserve">If during the Defects Notification Period any part of the </w:t>
      </w:r>
      <w:r w:rsidR="00EB5AD2">
        <w:t xml:space="preserve"> </w:t>
      </w:r>
      <w:r w:rsidR="009D1040">
        <w:t xml:space="preserve"> </w:t>
      </w:r>
      <w:r>
        <w:t xml:space="preserve">Works to which such Defects Notification Period relates is not in accordance with Sub-Clause </w:t>
      </w:r>
      <w:r>
        <w:fldChar w:fldCharType="begin"/>
      </w:r>
      <w:r>
        <w:instrText xml:space="preserve"> REF _Ref81886824 \r \h </w:instrText>
      </w:r>
      <w:r w:rsidR="00F469B7">
        <w:instrText xml:space="preserve"> \* MERGEFORMAT </w:instrText>
      </w:r>
      <w:r>
        <w:fldChar w:fldCharType="separate"/>
      </w:r>
      <w:r w:rsidR="00A13B06">
        <w:t>11.1.1</w:t>
      </w:r>
      <w:r>
        <w:fldChar w:fldCharType="end"/>
      </w:r>
      <w:r>
        <w:t xml:space="preserve">, the </w:t>
      </w:r>
      <w:r w:rsidR="009D1040">
        <w:t xml:space="preserve">Contractor  </w:t>
      </w:r>
      <w:r>
        <w:t xml:space="preserve">shall notify the </w:t>
      </w:r>
      <w:r w:rsidR="009D1040">
        <w:t xml:space="preserve">Supplier </w:t>
      </w:r>
      <w:r>
        <w:t xml:space="preserve">in writing, giving such supporting data as the </w:t>
      </w:r>
      <w:r w:rsidR="009D1040">
        <w:t>Contrac</w:t>
      </w:r>
      <w:r w:rsidR="00005725">
        <w:t>t</w:t>
      </w:r>
      <w:r w:rsidR="009D1040">
        <w:t xml:space="preserve">or </w:t>
      </w:r>
      <w:r>
        <w:t xml:space="preserve">has readily available. The </w:t>
      </w:r>
      <w:r w:rsidR="005313A9">
        <w:t xml:space="preserve">Supplier </w:t>
      </w:r>
      <w:r>
        <w:t xml:space="preserve">shall </w:t>
      </w:r>
      <w:r w:rsidR="008A6D21" w:rsidRPr="008A6D21">
        <w:rPr>
          <w:lang w:val="en-US"/>
        </w:rPr>
        <w:t xml:space="preserve">at its option, </w:t>
      </w:r>
      <w:r w:rsidR="00466B0D">
        <w:rPr>
          <w:lang w:val="en-US"/>
        </w:rPr>
        <w:t xml:space="preserve">promptly </w:t>
      </w:r>
      <w:r>
        <w:t xml:space="preserve">procure the repair, replacement and correction of such part of the </w:t>
      </w:r>
      <w:r w:rsidR="00EB5AD2">
        <w:t xml:space="preserve"> </w:t>
      </w:r>
      <w:r>
        <w:t xml:space="preserve">Works (including any Defect and damage arising from such a Defect) so as to ensure that it complies with the warranties in Sub-Clause </w:t>
      </w:r>
      <w:r>
        <w:fldChar w:fldCharType="begin"/>
      </w:r>
      <w:r>
        <w:instrText xml:space="preserve"> REF _Ref303807528 \r \h </w:instrText>
      </w:r>
      <w:r w:rsidR="00F469B7">
        <w:instrText xml:space="preserve"> \* MERGEFORMAT </w:instrText>
      </w:r>
      <w:r>
        <w:fldChar w:fldCharType="separate"/>
      </w:r>
      <w:r w:rsidR="00A13B06">
        <w:t>11.1.1</w:t>
      </w:r>
      <w:r>
        <w:fldChar w:fldCharType="end"/>
      </w:r>
      <w:r>
        <w:t>.</w:t>
      </w:r>
      <w:bookmarkEnd w:id="171"/>
      <w:r>
        <w:t xml:space="preserve"> The </w:t>
      </w:r>
      <w:r w:rsidR="00F474F3">
        <w:t xml:space="preserve">Supplier </w:t>
      </w:r>
      <w:r>
        <w:t xml:space="preserve">shall to the extent practicable carry out its obligations under this </w:t>
      </w:r>
      <w:r w:rsidR="006D62D9">
        <w:rPr>
          <w:lang w:val="en-GB"/>
        </w:rPr>
        <w:t>Sub-</w:t>
      </w:r>
      <w:r>
        <w:t xml:space="preserve">Clause </w:t>
      </w:r>
      <w:r w:rsidR="00C02779">
        <w:fldChar w:fldCharType="begin"/>
      </w:r>
      <w:r w:rsidR="00C02779">
        <w:instrText xml:space="preserve"> REF _Ref16406792 \r \h </w:instrText>
      </w:r>
      <w:r w:rsidR="00F469B7">
        <w:instrText xml:space="preserve"> \* MERGEFORMAT </w:instrText>
      </w:r>
      <w:r w:rsidR="00C02779">
        <w:fldChar w:fldCharType="separate"/>
      </w:r>
      <w:r w:rsidR="00A13B06">
        <w:t>11.1</w:t>
      </w:r>
      <w:r w:rsidR="00C02779">
        <w:fldChar w:fldCharType="end"/>
      </w:r>
      <w:r w:rsidR="00C02779">
        <w:rPr>
          <w:lang w:val="en-GB"/>
        </w:rPr>
        <w:t xml:space="preserve"> </w:t>
      </w:r>
      <w:r>
        <w:t>so as not to interfere with the use of the Works by the Employer and any contractor engaged by the Employer.</w:t>
      </w:r>
    </w:p>
    <w:p w14:paraId="4970A77C" w14:textId="6AC7AB37" w:rsidR="003B316E" w:rsidRPr="009013A3" w:rsidRDefault="003B316E" w:rsidP="00B153DF">
      <w:pPr>
        <w:pStyle w:val="Heading2"/>
        <w:spacing w:line="276" w:lineRule="auto"/>
      </w:pPr>
      <w:bookmarkStart w:id="172" w:name="_Ref16503643"/>
      <w:r w:rsidRPr="009013A3">
        <w:t>Cost of Remedying Defects</w:t>
      </w:r>
      <w:bookmarkEnd w:id="172"/>
    </w:p>
    <w:p w14:paraId="5B082CE2" w14:textId="1F290FD3" w:rsidR="006B1FA5" w:rsidRPr="009013A3" w:rsidRDefault="003B316E" w:rsidP="00B153DF">
      <w:pPr>
        <w:pStyle w:val="Heading3"/>
        <w:spacing w:line="276" w:lineRule="auto"/>
      </w:pPr>
      <w:r w:rsidRPr="009013A3">
        <w:t>All work referred to in Sub</w:t>
      </w:r>
      <w:r w:rsidRPr="009013A3">
        <w:noBreakHyphen/>
        <w:t xml:space="preserve">Clause </w:t>
      </w:r>
      <w:bookmarkStart w:id="173" w:name="_Hlt81991459"/>
      <w:r w:rsidRPr="009013A3">
        <w:fldChar w:fldCharType="begin"/>
      </w:r>
      <w:r w:rsidRPr="009013A3">
        <w:instrText xml:space="preserve"> REF _Ref16406792 \r \h </w:instrText>
      </w:r>
      <w:r w:rsidR="002A4540" w:rsidRPr="009013A3">
        <w:instrText xml:space="preserve"> \* MERGEFORMAT </w:instrText>
      </w:r>
      <w:r w:rsidRPr="009013A3">
        <w:fldChar w:fldCharType="separate"/>
      </w:r>
      <w:r w:rsidR="00A13B06" w:rsidRPr="009013A3">
        <w:t>11.1</w:t>
      </w:r>
      <w:r w:rsidRPr="009013A3">
        <w:fldChar w:fldCharType="end"/>
      </w:r>
      <w:bookmarkEnd w:id="173"/>
      <w:r w:rsidRPr="009013A3">
        <w:t xml:space="preserve"> </w:t>
      </w:r>
      <w:r w:rsidR="005F6181" w:rsidRPr="009013A3">
        <w:t>(</w:t>
      </w:r>
      <w:r w:rsidR="00CB25DF" w:rsidRPr="009013A3">
        <w:rPr>
          <w:i/>
        </w:rPr>
        <w:t>Completion of Outstanding Work and Remedying Defects</w:t>
      </w:r>
      <w:r w:rsidR="005F6181" w:rsidRPr="009013A3">
        <w:t>)</w:t>
      </w:r>
      <w:r w:rsidRPr="009013A3">
        <w:t xml:space="preserve"> shall be executed at the risk and cost of the </w:t>
      </w:r>
      <w:r w:rsidR="00C26E4D">
        <w:t>Supplier</w:t>
      </w:r>
      <w:r w:rsidRPr="009013A3">
        <w:t>,</w:t>
      </w:r>
      <w:r w:rsidR="00537C15" w:rsidRPr="009013A3">
        <w:t xml:space="preserve"> </w:t>
      </w:r>
      <w:r w:rsidR="008A6D21" w:rsidRPr="009013A3">
        <w:rPr>
          <w:lang w:val="en-US"/>
        </w:rPr>
        <w:t>as soon as practicable</w:t>
      </w:r>
      <w:r w:rsidR="00537C15" w:rsidRPr="009013A3">
        <w:t xml:space="preserve">, in consultation with the </w:t>
      </w:r>
      <w:r w:rsidR="00C26E4D">
        <w:t xml:space="preserve">Contractor </w:t>
      </w:r>
      <w:r w:rsidR="00C26E4D" w:rsidRPr="009013A3">
        <w:t xml:space="preserve"> </w:t>
      </w:r>
      <w:r w:rsidR="00537C15" w:rsidRPr="009013A3">
        <w:t xml:space="preserve">and at such time as the </w:t>
      </w:r>
      <w:r w:rsidR="001A2C14">
        <w:t xml:space="preserve">Contractor </w:t>
      </w:r>
      <w:r w:rsidR="001A2C14" w:rsidRPr="009013A3">
        <w:t xml:space="preserve"> </w:t>
      </w:r>
      <w:r w:rsidR="00537C15" w:rsidRPr="009013A3">
        <w:t>may instruct</w:t>
      </w:r>
      <w:r w:rsidR="001D755A">
        <w:t>.</w:t>
      </w:r>
      <w:r w:rsidR="00537C15" w:rsidRPr="009013A3">
        <w:t xml:space="preserve"> </w:t>
      </w:r>
    </w:p>
    <w:p w14:paraId="012A0C2F" w14:textId="5387AC81" w:rsidR="00836B53" w:rsidRPr="00504953" w:rsidRDefault="00836B53" w:rsidP="00B153DF">
      <w:pPr>
        <w:pStyle w:val="Heading3"/>
        <w:spacing w:line="276" w:lineRule="auto"/>
      </w:pPr>
      <w:bookmarkStart w:id="174" w:name="_Ref125102286"/>
      <w:r w:rsidRPr="00836B53">
        <w:t>Extension of Defects Notification Period</w:t>
      </w:r>
      <w:bookmarkEnd w:id="174"/>
      <w:r w:rsidR="00BB083D">
        <w:t xml:space="preserve"> </w:t>
      </w:r>
    </w:p>
    <w:p w14:paraId="000541F8" w14:textId="2C8FB13D" w:rsidR="003B316E" w:rsidRDefault="003B316E" w:rsidP="00B153DF">
      <w:pPr>
        <w:pStyle w:val="Heading3"/>
        <w:numPr>
          <w:ilvl w:val="0"/>
          <w:numId w:val="0"/>
        </w:numPr>
        <w:spacing w:line="276" w:lineRule="auto"/>
        <w:ind w:left="567"/>
      </w:pPr>
      <w:r w:rsidRPr="00BB40B9">
        <w:t xml:space="preserve">The Defects Notification Period for the </w:t>
      </w:r>
      <w:r w:rsidR="00EB5AD2">
        <w:t xml:space="preserve"> </w:t>
      </w:r>
      <w:r w:rsidRPr="00BB40B9">
        <w:t xml:space="preserve">Works </w:t>
      </w:r>
      <w:r w:rsidR="003B67DD" w:rsidRPr="00BB40B9">
        <w:rPr>
          <w:lang w:val="en-US"/>
        </w:rPr>
        <w:t xml:space="preserve">or part of the </w:t>
      </w:r>
      <w:r w:rsidR="00EB5AD2">
        <w:t xml:space="preserve"> </w:t>
      </w:r>
      <w:r w:rsidR="003B67DD" w:rsidRPr="00BB40B9">
        <w:rPr>
          <w:lang w:val="en-US"/>
        </w:rPr>
        <w:t xml:space="preserve">Works </w:t>
      </w:r>
      <w:r w:rsidR="009D7ED8">
        <w:rPr>
          <w:lang w:val="en-US"/>
        </w:rPr>
        <w:t xml:space="preserve">which are not in itself defective </w:t>
      </w:r>
      <w:r w:rsidRPr="00BB40B9">
        <w:t xml:space="preserve">shall be extended if and to the extent that the </w:t>
      </w:r>
      <w:r w:rsidR="00EB5AD2">
        <w:t xml:space="preserve"> </w:t>
      </w:r>
      <w:r w:rsidR="007E5B60">
        <w:t xml:space="preserve"> </w:t>
      </w:r>
      <w:r w:rsidRPr="00BB40B9">
        <w:t>Works or</w:t>
      </w:r>
      <w:r>
        <w:t xml:space="preserve"> </w:t>
      </w:r>
      <w:r w:rsidR="00744035">
        <w:t>such</w:t>
      </w:r>
      <w:r w:rsidR="004445EC">
        <w:t xml:space="preserve"> part of the Works </w:t>
      </w:r>
      <w:r>
        <w:t xml:space="preserve"> (as the case may be) cannot be used for the purposes for which they are intended by reason of a Defect or damage</w:t>
      </w:r>
      <w:r w:rsidR="009D5599">
        <w:rPr>
          <w:lang w:val="en-US"/>
        </w:rPr>
        <w:t xml:space="preserve"> </w:t>
      </w:r>
      <w:r w:rsidR="003419BC">
        <w:rPr>
          <w:lang w:val="en-US"/>
        </w:rPr>
        <w:t xml:space="preserve">attributable to the </w:t>
      </w:r>
      <w:r w:rsidR="007E5B60">
        <w:rPr>
          <w:lang w:val="en-US"/>
        </w:rPr>
        <w:t>Supplier</w:t>
      </w:r>
      <w:r w:rsidR="003419BC">
        <w:rPr>
          <w:lang w:val="en-US"/>
        </w:rPr>
        <w:t>.</w:t>
      </w:r>
      <w:r w:rsidR="00BB083D">
        <w:t xml:space="preserve">  </w:t>
      </w:r>
    </w:p>
    <w:p w14:paraId="351B8CFF" w14:textId="63AA97B3" w:rsidR="002B00ED" w:rsidRPr="002B00ED" w:rsidRDefault="003B316E" w:rsidP="00B153DF">
      <w:pPr>
        <w:pStyle w:val="Heading3"/>
        <w:spacing w:line="276" w:lineRule="auto"/>
      </w:pPr>
      <w:r>
        <w:t xml:space="preserve">The Defects Notification Period in respect of any part of the Works that is repaired, replaced, converted, altered, added to or modified under Sub-Clause </w:t>
      </w:r>
      <w:r>
        <w:fldChar w:fldCharType="begin"/>
      </w:r>
      <w:r>
        <w:instrText xml:space="preserve"> REF _Ref16406792 \r \h </w:instrText>
      </w:r>
      <w:r w:rsidR="00F469B7">
        <w:instrText xml:space="preserve"> \* MERGEFORMAT </w:instrText>
      </w:r>
      <w:r>
        <w:fldChar w:fldCharType="separate"/>
      </w:r>
      <w:r w:rsidR="00A13B06">
        <w:t>11.1</w:t>
      </w:r>
      <w:r>
        <w:fldChar w:fldCharType="end"/>
      </w:r>
      <w:r>
        <w:t xml:space="preserve"> shall </w:t>
      </w:r>
      <w:r w:rsidR="00C647BD">
        <w:t>be</w:t>
      </w:r>
      <w:r w:rsidR="00BB6002">
        <w:t xml:space="preserve"> as per the Purchase Order.</w:t>
      </w:r>
    </w:p>
    <w:p w14:paraId="49196E78" w14:textId="1D682E4B" w:rsidR="003B316E" w:rsidRDefault="003B316E" w:rsidP="00B153DF">
      <w:pPr>
        <w:pStyle w:val="Heading2"/>
        <w:spacing w:line="276" w:lineRule="auto"/>
      </w:pPr>
      <w:bookmarkStart w:id="175" w:name="_Ref81891136"/>
      <w:r>
        <w:t>Failure to Remedy Defects</w:t>
      </w:r>
      <w:bookmarkEnd w:id="175"/>
    </w:p>
    <w:p w14:paraId="6FAFC68F" w14:textId="375B5F98" w:rsidR="003B316E" w:rsidRDefault="003B316E" w:rsidP="00B153DF">
      <w:pPr>
        <w:pStyle w:val="Heading3"/>
        <w:spacing w:line="276" w:lineRule="auto"/>
      </w:pPr>
      <w:r>
        <w:t xml:space="preserve">If the </w:t>
      </w:r>
      <w:r w:rsidR="00E629BF">
        <w:t xml:space="preserve">Supplier </w:t>
      </w:r>
      <w:r>
        <w:t xml:space="preserve">fails to remedy any Defect or damage under Sub-Clause </w:t>
      </w:r>
      <w:r>
        <w:fldChar w:fldCharType="begin"/>
      </w:r>
      <w:r>
        <w:instrText xml:space="preserve"> REF _Ref81887597 \r \h </w:instrText>
      </w:r>
      <w:r w:rsidR="00F469B7">
        <w:instrText xml:space="preserve"> \* MERGEFORMAT </w:instrText>
      </w:r>
      <w:r>
        <w:fldChar w:fldCharType="separate"/>
      </w:r>
      <w:r w:rsidR="00A13B06">
        <w:t>11.1.3</w:t>
      </w:r>
      <w:r>
        <w:fldChar w:fldCharType="end"/>
      </w:r>
      <w:r>
        <w:t xml:space="preserve"> within a reasonable time, a date may be fixed by (or on behalf of) the </w:t>
      </w:r>
      <w:r w:rsidR="00E629BF">
        <w:t>Contractor</w:t>
      </w:r>
      <w:r>
        <w:t>, on or by which the Defect or damage is to be remedied.</w:t>
      </w:r>
      <w:r w:rsidR="00BB083D">
        <w:t xml:space="preserve"> </w:t>
      </w:r>
      <w:r>
        <w:t xml:space="preserve">The </w:t>
      </w:r>
      <w:r w:rsidR="008355AC">
        <w:t xml:space="preserve">Supplier </w:t>
      </w:r>
      <w:r>
        <w:t>shall be given reasonable notice of this date.</w:t>
      </w:r>
    </w:p>
    <w:p w14:paraId="45615B67" w14:textId="5421A3A4" w:rsidR="003B316E" w:rsidRPr="00BB40B9" w:rsidRDefault="003B316E" w:rsidP="00B153DF">
      <w:pPr>
        <w:pStyle w:val="Heading3"/>
        <w:spacing w:line="276" w:lineRule="auto"/>
      </w:pPr>
      <w:bookmarkStart w:id="176" w:name="_Ref16504362"/>
      <w:r>
        <w:t xml:space="preserve">If the </w:t>
      </w:r>
      <w:r w:rsidR="007C5CA9">
        <w:t xml:space="preserve">Supplier </w:t>
      </w:r>
      <w:r>
        <w:t xml:space="preserve">fails to remedy the Defect or damage by this notified date and this remedial work was to be executed at the cost of the </w:t>
      </w:r>
      <w:r w:rsidR="007C5CA9">
        <w:t xml:space="preserve">Supplier </w:t>
      </w:r>
      <w:r>
        <w:t>under Sub</w:t>
      </w:r>
      <w:r>
        <w:noBreakHyphen/>
        <w:t xml:space="preserve">Clause </w:t>
      </w:r>
      <w:r>
        <w:fldChar w:fldCharType="begin"/>
      </w:r>
      <w:r>
        <w:instrText xml:space="preserve"> REF _Ref16503643 \r \h </w:instrText>
      </w:r>
      <w:r w:rsidR="00F469B7">
        <w:instrText xml:space="preserve"> \* MERGEFORMAT </w:instrText>
      </w:r>
      <w:r>
        <w:fldChar w:fldCharType="separate"/>
      </w:r>
      <w:r w:rsidR="00A13B06">
        <w:t>11.2</w:t>
      </w:r>
      <w:r>
        <w:fldChar w:fldCharType="end"/>
      </w:r>
      <w:r>
        <w:t xml:space="preserve"> </w:t>
      </w:r>
      <w:r w:rsidR="005F6181" w:rsidRPr="005F6181">
        <w:t>(</w:t>
      </w:r>
      <w:r w:rsidR="00922283">
        <w:rPr>
          <w:i/>
        </w:rPr>
        <w:t>Cost of Remedying Defects</w:t>
      </w:r>
      <w:r w:rsidR="005F6181" w:rsidRPr="005F6181">
        <w:t>)</w:t>
      </w:r>
      <w:r>
        <w:t xml:space="preserve">, the </w:t>
      </w:r>
      <w:r w:rsidR="007C5CA9">
        <w:t>Contractor</w:t>
      </w:r>
      <w:r w:rsidR="007C5CA9" w:rsidRPr="00BB40B9">
        <w:t xml:space="preserve"> </w:t>
      </w:r>
      <w:r w:rsidRPr="00BB40B9">
        <w:t>may (at his option):</w:t>
      </w:r>
      <w:bookmarkEnd w:id="176"/>
    </w:p>
    <w:p w14:paraId="42FC5735" w14:textId="5497652A" w:rsidR="003B316E" w:rsidRPr="00BB40B9" w:rsidRDefault="003B316E" w:rsidP="00B153DF">
      <w:pPr>
        <w:pStyle w:val="Heading4"/>
        <w:spacing w:line="276" w:lineRule="auto"/>
      </w:pPr>
      <w:r w:rsidRPr="00BB40B9">
        <w:lastRenderedPageBreak/>
        <w:t xml:space="preserve">carry out the work himself or by others, in a reasonable manner and at the </w:t>
      </w:r>
      <w:r w:rsidR="005A289C">
        <w:t>Supplier’s</w:t>
      </w:r>
      <w:r w:rsidR="005A289C" w:rsidRPr="00BB40B9">
        <w:t xml:space="preserve"> </w:t>
      </w:r>
      <w:r w:rsidRPr="00BB40B9">
        <w:t xml:space="preserve">cost, but the </w:t>
      </w:r>
      <w:r w:rsidR="00506E1F">
        <w:t>Supplier</w:t>
      </w:r>
      <w:r w:rsidR="00506E1F" w:rsidRPr="00BB40B9">
        <w:t xml:space="preserve"> </w:t>
      </w:r>
      <w:r w:rsidRPr="00BB40B9">
        <w:t xml:space="preserve">shall have no responsibility for this work; and the </w:t>
      </w:r>
      <w:r w:rsidR="00506E1F">
        <w:t>Supplier</w:t>
      </w:r>
      <w:r w:rsidR="00506E1F" w:rsidRPr="00BB40B9">
        <w:t xml:space="preserve"> </w:t>
      </w:r>
      <w:r w:rsidRPr="00BB40B9">
        <w:t xml:space="preserve">shall pay to the </w:t>
      </w:r>
      <w:r w:rsidR="00BD5E69">
        <w:t>Contractor</w:t>
      </w:r>
      <w:r w:rsidR="00BD5E69" w:rsidRPr="00BB40B9">
        <w:t xml:space="preserve"> </w:t>
      </w:r>
      <w:r w:rsidRPr="00BB40B9">
        <w:t xml:space="preserve">the costs reasonably incurred by the </w:t>
      </w:r>
      <w:r w:rsidR="00BD5E69">
        <w:t>Contractor</w:t>
      </w:r>
      <w:r w:rsidR="00BD5E69" w:rsidRPr="00BB40B9">
        <w:t xml:space="preserve"> </w:t>
      </w:r>
      <w:r w:rsidRPr="00BB40B9">
        <w:t>in remedying the Defect or damage;</w:t>
      </w:r>
    </w:p>
    <w:p w14:paraId="65AA6F75" w14:textId="3FD91E2C" w:rsidR="003B316E" w:rsidRPr="00BB40B9" w:rsidRDefault="003B316E" w:rsidP="00B153DF">
      <w:pPr>
        <w:pStyle w:val="Heading4"/>
        <w:spacing w:line="276" w:lineRule="auto"/>
      </w:pPr>
      <w:r w:rsidRPr="00BB40B9">
        <w:t xml:space="preserve">agree or determine </w:t>
      </w:r>
      <w:r w:rsidR="00DE4677" w:rsidRPr="00BB40B9">
        <w:t xml:space="preserve">a reasonable reduction in the </w:t>
      </w:r>
      <w:r w:rsidR="00BD5E69">
        <w:t>Subc</w:t>
      </w:r>
      <w:r w:rsidR="00DE4677" w:rsidRPr="00BB40B9">
        <w:t xml:space="preserve">ontract Price of such amount as shall be appropriate to cover the reduced value to the </w:t>
      </w:r>
      <w:r w:rsidR="000A6E1E">
        <w:t xml:space="preserve">Contractor </w:t>
      </w:r>
      <w:r w:rsidR="000A6E1E" w:rsidRPr="00BB40B9">
        <w:t xml:space="preserve"> </w:t>
      </w:r>
      <w:r w:rsidR="00DE4677" w:rsidRPr="00BB40B9">
        <w:t>as a result of this failure</w:t>
      </w:r>
      <w:r w:rsidR="00765EE1">
        <w:t>.</w:t>
      </w:r>
      <w:r w:rsidR="007F25A8">
        <w:t xml:space="preserve"> </w:t>
      </w:r>
      <w:r w:rsidR="00DE4677" w:rsidRPr="00BB40B9">
        <w:t xml:space="preserve">The </w:t>
      </w:r>
      <w:r w:rsidR="000A6E1E">
        <w:t xml:space="preserve">Contractor </w:t>
      </w:r>
      <w:r w:rsidR="000A6E1E" w:rsidRPr="00BB40B9">
        <w:t xml:space="preserve"> </w:t>
      </w:r>
      <w:r w:rsidR="00DE4677" w:rsidRPr="00BB40B9">
        <w:t xml:space="preserve">may require the reduction to be agreed by both or, failing agreement, the reduction shall be determined by the </w:t>
      </w:r>
      <w:r w:rsidR="00342565">
        <w:t>Contractor</w:t>
      </w:r>
      <w:r w:rsidR="007D4E8E">
        <w:t xml:space="preserve"> </w:t>
      </w:r>
      <w:r w:rsidR="00DE4677" w:rsidRPr="00BB40B9">
        <w:t xml:space="preserve">in accordance with Sub-Clause </w:t>
      </w:r>
      <w:r w:rsidR="0072701F">
        <w:fldChar w:fldCharType="begin"/>
      </w:r>
      <w:r w:rsidR="0072701F">
        <w:instrText xml:space="preserve"> REF _Ref16407548 \r \h </w:instrText>
      </w:r>
      <w:r w:rsidR="0072701F">
        <w:fldChar w:fldCharType="separate"/>
      </w:r>
      <w:r w:rsidR="0072701F">
        <w:t>3.3</w:t>
      </w:r>
      <w:r w:rsidR="0072701F">
        <w:fldChar w:fldCharType="end"/>
      </w:r>
      <w:r w:rsidR="00DE4677" w:rsidRPr="00BB40B9">
        <w:t xml:space="preserve"> </w:t>
      </w:r>
      <w:r w:rsidR="005F6181" w:rsidRPr="00BB40B9">
        <w:t>(</w:t>
      </w:r>
      <w:r w:rsidR="004B5E6A" w:rsidRPr="00BB40B9">
        <w:rPr>
          <w:i/>
        </w:rPr>
        <w:t>Determinations</w:t>
      </w:r>
      <w:r w:rsidR="005F6181" w:rsidRPr="00BB40B9">
        <w:t>)</w:t>
      </w:r>
      <w:r w:rsidRPr="00BB40B9">
        <w:t>; or</w:t>
      </w:r>
    </w:p>
    <w:p w14:paraId="5682C839" w14:textId="791D9A4F" w:rsidR="003B316E" w:rsidRPr="00BB40B9" w:rsidRDefault="003B316E" w:rsidP="00B153DF">
      <w:pPr>
        <w:pStyle w:val="Heading4"/>
        <w:spacing w:line="276" w:lineRule="auto"/>
      </w:pPr>
      <w:bookmarkStart w:id="177" w:name="_Ref392004928"/>
      <w:r w:rsidRPr="00BB40B9">
        <w:t xml:space="preserve">if the Defect or damage deprives the </w:t>
      </w:r>
      <w:r w:rsidR="00F956E5">
        <w:t>Contractor</w:t>
      </w:r>
      <w:r w:rsidR="00F956E5" w:rsidRPr="00BB40B9">
        <w:t xml:space="preserve"> </w:t>
      </w:r>
      <w:r w:rsidRPr="00BB40B9">
        <w:t xml:space="preserve">of substantially the whole benefit of the </w:t>
      </w:r>
      <w:r w:rsidR="00EB5AD2">
        <w:t xml:space="preserve"> </w:t>
      </w:r>
      <w:r w:rsidR="00F956E5">
        <w:t xml:space="preserve"> </w:t>
      </w:r>
      <w:r w:rsidRPr="00BB40B9">
        <w:t>Works or any major part of the</w:t>
      </w:r>
      <w:r w:rsidR="00F956E5" w:rsidRPr="00F956E5">
        <w:t xml:space="preserve"> </w:t>
      </w:r>
      <w:r w:rsidRPr="00BB40B9">
        <w:t xml:space="preserve">Works, </w:t>
      </w:r>
      <w:r w:rsidR="003419BC" w:rsidRPr="00BB40B9">
        <w:t xml:space="preserve">the </w:t>
      </w:r>
      <w:r w:rsidR="00F956E5">
        <w:t>Contractor</w:t>
      </w:r>
      <w:r w:rsidR="00F956E5" w:rsidRPr="00BB40B9">
        <w:t xml:space="preserve"> </w:t>
      </w:r>
      <w:r w:rsidR="003419BC" w:rsidRPr="00BB40B9">
        <w:t>shall</w:t>
      </w:r>
      <w:r w:rsidR="00BB083D">
        <w:t xml:space="preserve">   </w:t>
      </w:r>
      <w:r w:rsidR="0070641E" w:rsidRPr="00487DF8">
        <w:rPr>
          <w:lang w:val="en-US"/>
        </w:rPr>
        <w:t xml:space="preserve">(i) </w:t>
      </w:r>
      <w:r w:rsidR="003419BC" w:rsidRPr="00BB40B9">
        <w:t xml:space="preserve">be entitled to reject the </w:t>
      </w:r>
      <w:r w:rsidR="00EB5AD2">
        <w:t xml:space="preserve"> </w:t>
      </w:r>
      <w:r w:rsidR="00F956E5">
        <w:t xml:space="preserve"> </w:t>
      </w:r>
      <w:r w:rsidR="003419BC" w:rsidRPr="00BB40B9">
        <w:t xml:space="preserve">Works, in which event the </w:t>
      </w:r>
      <w:r w:rsidR="00F956E5">
        <w:t>Contractor</w:t>
      </w:r>
      <w:r w:rsidR="00F956E5" w:rsidRPr="00BB40B9">
        <w:t xml:space="preserve"> </w:t>
      </w:r>
      <w:r w:rsidR="003419BC" w:rsidRPr="00BB40B9">
        <w:t xml:space="preserve">shall have the remedies set out in </w:t>
      </w:r>
      <w:r w:rsidR="0072701F">
        <w:fldChar w:fldCharType="begin"/>
      </w:r>
      <w:r w:rsidR="0072701F">
        <w:instrText xml:space="preserve"> REF _Ref392061981 \r \h </w:instrText>
      </w:r>
      <w:r w:rsidR="0072701F">
        <w:fldChar w:fldCharType="separate"/>
      </w:r>
      <w:r w:rsidR="0072701F">
        <w:t>9.4</w:t>
      </w:r>
      <w:r w:rsidR="0072701F">
        <w:fldChar w:fldCharType="end"/>
      </w:r>
      <w:r w:rsidR="003419BC" w:rsidRPr="00BB40B9">
        <w:t xml:space="preserve"> (</w:t>
      </w:r>
      <w:r w:rsidR="003419BC" w:rsidRPr="00504953">
        <w:rPr>
          <w:i/>
          <w:iCs/>
        </w:rPr>
        <w:t>Rejection Remedies</w:t>
      </w:r>
      <w:r w:rsidR="003419BC" w:rsidRPr="00BB40B9">
        <w:t>)</w:t>
      </w:r>
      <w:r w:rsidR="000B7432" w:rsidRPr="00487DF8">
        <w:rPr>
          <w:lang w:val="en-US"/>
        </w:rPr>
        <w:t xml:space="preserve"> or (ii) terminate the </w:t>
      </w:r>
      <w:r w:rsidR="001C77B2">
        <w:rPr>
          <w:lang w:val="en-US"/>
        </w:rPr>
        <w:t>Subc</w:t>
      </w:r>
      <w:r w:rsidR="000B7432" w:rsidRPr="00487DF8">
        <w:rPr>
          <w:lang w:val="en-US"/>
        </w:rPr>
        <w:t xml:space="preserve">ontract as a whole, or in respect of such major part which cannot be </w:t>
      </w:r>
      <w:r w:rsidR="00851629" w:rsidRPr="00487DF8">
        <w:rPr>
          <w:lang w:val="en-US"/>
        </w:rPr>
        <w:t>put to the intended use</w:t>
      </w:r>
      <w:r w:rsidR="003419BC" w:rsidRPr="00BB40B9">
        <w:t>.</w:t>
      </w:r>
      <w:bookmarkEnd w:id="177"/>
    </w:p>
    <w:p w14:paraId="7248220C" w14:textId="77777777" w:rsidR="003B316E" w:rsidRPr="00BB40B9" w:rsidRDefault="003B316E" w:rsidP="00B153DF">
      <w:pPr>
        <w:pStyle w:val="Heading2"/>
        <w:keepNext/>
        <w:spacing w:line="276" w:lineRule="auto"/>
      </w:pPr>
      <w:bookmarkStart w:id="178" w:name="_Ref391979757"/>
      <w:r w:rsidRPr="00BB40B9">
        <w:t>Removal of Defective Work</w:t>
      </w:r>
      <w:bookmarkEnd w:id="178"/>
    </w:p>
    <w:p w14:paraId="544F236A" w14:textId="204CEAB4" w:rsidR="003B316E" w:rsidRDefault="003B316E" w:rsidP="00B153DF">
      <w:pPr>
        <w:pStyle w:val="Heading3"/>
        <w:spacing w:line="276" w:lineRule="auto"/>
      </w:pPr>
      <w:r w:rsidRPr="00BB40B9">
        <w:t xml:space="preserve">If any Defect or damage cannot be remedied expeditiously on the Site and the </w:t>
      </w:r>
      <w:r w:rsidR="001C77B2">
        <w:t xml:space="preserve">Contractor </w:t>
      </w:r>
      <w:r w:rsidR="001C77B2" w:rsidRPr="00BB40B9">
        <w:t xml:space="preserve"> </w:t>
      </w:r>
      <w:r w:rsidRPr="00BB40B9">
        <w:t xml:space="preserve">gives consent, the </w:t>
      </w:r>
      <w:r w:rsidR="001C77B2">
        <w:t>Supplier</w:t>
      </w:r>
      <w:r w:rsidR="001C77B2" w:rsidRPr="00BB40B9">
        <w:t xml:space="preserve"> </w:t>
      </w:r>
      <w:r w:rsidRPr="00BB40B9">
        <w:t>may remove</w:t>
      </w:r>
      <w:r>
        <w:t xml:space="preserve"> from the Site for the purposes of repair such items of </w:t>
      </w:r>
      <w:r w:rsidR="00EB5AD2">
        <w:t xml:space="preserve"> </w:t>
      </w:r>
      <w:r w:rsidR="000A195F">
        <w:t xml:space="preserve"> Works</w:t>
      </w:r>
      <w:r w:rsidR="005A1F8C">
        <w:t xml:space="preserve"> </w:t>
      </w:r>
      <w:r>
        <w:t>as are Defective or damaged.</w:t>
      </w:r>
      <w:r w:rsidR="00BB083D">
        <w:t xml:space="preserve">  </w:t>
      </w:r>
      <w:r>
        <w:t xml:space="preserve">This consent may require the </w:t>
      </w:r>
      <w:r w:rsidR="001C77B2">
        <w:t xml:space="preserve">Supplier </w:t>
      </w:r>
      <w:r>
        <w:t>to increase the amount of the Performance Security</w:t>
      </w:r>
      <w:r w:rsidR="00B73AF4">
        <w:t xml:space="preserve"> or </w:t>
      </w:r>
      <w:r w:rsidR="00D257D9">
        <w:t>Warranty Bond</w:t>
      </w:r>
      <w:r>
        <w:t xml:space="preserve"> by the full replacement cost of these items</w:t>
      </w:r>
      <w:r w:rsidR="005A1F8C">
        <w:t>.</w:t>
      </w:r>
      <w:r w:rsidR="00E6759E">
        <w:t xml:space="preserve"> </w:t>
      </w:r>
      <w:r w:rsidR="00E6759E" w:rsidRPr="00E6759E">
        <w:t xml:space="preserve">In case </w:t>
      </w:r>
      <w:r w:rsidR="00F155DF">
        <w:t xml:space="preserve">such </w:t>
      </w:r>
      <w:r w:rsidR="00E6759E" w:rsidRPr="00E6759E">
        <w:t xml:space="preserve">defective </w:t>
      </w:r>
      <w:r w:rsidR="00F155DF">
        <w:t>items</w:t>
      </w:r>
      <w:r w:rsidR="00E6759E" w:rsidRPr="00E6759E">
        <w:t xml:space="preserve"> become essential in the meantime for the </w:t>
      </w:r>
      <w:r w:rsidR="00F155DF">
        <w:t>operation</w:t>
      </w:r>
      <w:r w:rsidR="00E6759E" w:rsidRPr="00E6759E">
        <w:t xml:space="preserve"> of the </w:t>
      </w:r>
      <w:r w:rsidR="00F155DF">
        <w:t>Works</w:t>
      </w:r>
      <w:r w:rsidR="00E6759E" w:rsidRPr="00E6759E">
        <w:t xml:space="preserve">, the </w:t>
      </w:r>
      <w:r w:rsidR="00F155DF">
        <w:t>Supplier</w:t>
      </w:r>
      <w:r w:rsidR="00E6759E" w:rsidRPr="00E6759E">
        <w:t xml:space="preserve"> shall replace at Site free of cost to the </w:t>
      </w:r>
      <w:r w:rsidR="00F155DF">
        <w:t>Contractor</w:t>
      </w:r>
      <w:r w:rsidR="00E6759E" w:rsidRPr="00E6759E">
        <w:t xml:space="preserve">, the defective </w:t>
      </w:r>
      <w:r w:rsidR="00F155DF">
        <w:t>items</w:t>
      </w:r>
      <w:r w:rsidR="00E6759E" w:rsidRPr="00E6759E">
        <w:t xml:space="preserve">, before the defective </w:t>
      </w:r>
      <w:r w:rsidR="00F155DF">
        <w:t>items</w:t>
      </w:r>
      <w:r w:rsidR="00E6759E" w:rsidRPr="00E6759E">
        <w:t xml:space="preserve"> are removed from the Site.</w:t>
      </w:r>
    </w:p>
    <w:p w14:paraId="7B0E797D" w14:textId="77777777" w:rsidR="003B316E" w:rsidRDefault="003B316E" w:rsidP="00B153DF">
      <w:pPr>
        <w:pStyle w:val="Heading2"/>
        <w:spacing w:line="276" w:lineRule="auto"/>
      </w:pPr>
      <w:r>
        <w:t>Further Tests</w:t>
      </w:r>
    </w:p>
    <w:p w14:paraId="7557A465" w14:textId="3E4083C3" w:rsidR="003B316E" w:rsidRDefault="004A4BF2" w:rsidP="00B153DF">
      <w:pPr>
        <w:pStyle w:val="Heading3"/>
        <w:spacing w:line="276" w:lineRule="auto"/>
      </w:pPr>
      <w:r>
        <w:rPr>
          <w:lang w:val="en-US"/>
        </w:rPr>
        <w:t xml:space="preserve">Subject to Sub-Clause </w:t>
      </w:r>
      <w:r w:rsidR="00C02779">
        <w:rPr>
          <w:lang w:val="en-US"/>
        </w:rPr>
        <w:fldChar w:fldCharType="begin"/>
      </w:r>
      <w:r w:rsidR="00C02779">
        <w:rPr>
          <w:lang w:val="en-US"/>
        </w:rPr>
        <w:instrText xml:space="preserve"> REF _Ref16503643 \r \h </w:instrText>
      </w:r>
      <w:r w:rsidR="00F469B7">
        <w:rPr>
          <w:lang w:val="en-US"/>
        </w:rPr>
        <w:instrText xml:space="preserve"> \* MERGEFORMAT </w:instrText>
      </w:r>
      <w:r w:rsidR="00C02779">
        <w:rPr>
          <w:lang w:val="en-US"/>
        </w:rPr>
      </w:r>
      <w:r w:rsidR="00C02779">
        <w:rPr>
          <w:lang w:val="en-US"/>
        </w:rPr>
        <w:fldChar w:fldCharType="separate"/>
      </w:r>
      <w:r w:rsidR="00A13B06">
        <w:rPr>
          <w:lang w:val="en-US"/>
        </w:rPr>
        <w:t>11.2</w:t>
      </w:r>
      <w:r w:rsidR="00C02779">
        <w:rPr>
          <w:lang w:val="en-US"/>
        </w:rPr>
        <w:fldChar w:fldCharType="end"/>
      </w:r>
      <w:r w:rsidR="00C02779">
        <w:rPr>
          <w:lang w:val="en-US"/>
        </w:rPr>
        <w:t xml:space="preserve"> </w:t>
      </w:r>
      <w:r w:rsidR="008F6221">
        <w:rPr>
          <w:lang w:val="en-US"/>
        </w:rPr>
        <w:t>(</w:t>
      </w:r>
      <w:r w:rsidR="008F6221" w:rsidRPr="000340D2">
        <w:rPr>
          <w:i/>
          <w:iCs/>
          <w:lang w:val="en-US"/>
        </w:rPr>
        <w:t>Cost of</w:t>
      </w:r>
      <w:r w:rsidR="008F6221" w:rsidRPr="00666360">
        <w:rPr>
          <w:i/>
          <w:iCs/>
          <w:lang w:val="en-US"/>
        </w:rPr>
        <w:t xml:space="preserve"> Remedying Defect</w:t>
      </w:r>
      <w:r w:rsidR="008F6221">
        <w:rPr>
          <w:i/>
          <w:iCs/>
          <w:lang w:val="en-US"/>
        </w:rPr>
        <w:t>s</w:t>
      </w:r>
      <w:r w:rsidR="008F6221">
        <w:rPr>
          <w:lang w:val="en-US"/>
        </w:rPr>
        <w:t>)</w:t>
      </w:r>
      <w:r w:rsidR="002914E1">
        <w:rPr>
          <w:lang w:val="en-US"/>
        </w:rPr>
        <w:t>, i</w:t>
      </w:r>
      <w:r w:rsidR="003B316E">
        <w:t xml:space="preserve">f the work of remedying of any Defect or damage may affect the performance of the </w:t>
      </w:r>
      <w:r w:rsidR="00EB5AD2">
        <w:t xml:space="preserve"> </w:t>
      </w:r>
      <w:r w:rsidR="004B4853">
        <w:t xml:space="preserve"> </w:t>
      </w:r>
      <w:r w:rsidR="003B316E">
        <w:t xml:space="preserve">Works, the </w:t>
      </w:r>
      <w:r w:rsidR="004B4853">
        <w:t xml:space="preserve">Contractor </w:t>
      </w:r>
      <w:r w:rsidR="003B316E">
        <w:t xml:space="preserve">may require the repetition of any of the tests described in the </w:t>
      </w:r>
      <w:r w:rsidR="004B4853">
        <w:t>Subc</w:t>
      </w:r>
      <w:r w:rsidR="003B316E">
        <w:t>ontract, including Tests on Completion.</w:t>
      </w:r>
      <w:r w:rsidR="00410A7F">
        <w:t xml:space="preserve"> </w:t>
      </w:r>
      <w:r w:rsidR="003B316E">
        <w:t>The requirement shall be made by notice within</w:t>
      </w:r>
      <w:r w:rsidR="00BC06E4">
        <w:rPr>
          <w:lang w:val="en-GB"/>
        </w:rPr>
        <w:t xml:space="preserve"> twenty eight</w:t>
      </w:r>
      <w:r w:rsidR="003B316E">
        <w:t xml:space="preserve"> </w:t>
      </w:r>
      <w:r w:rsidR="00BC06E4">
        <w:rPr>
          <w:lang w:val="en-GB"/>
        </w:rPr>
        <w:t>(</w:t>
      </w:r>
      <w:r w:rsidR="003B316E">
        <w:t>28</w:t>
      </w:r>
      <w:r w:rsidR="00BC06E4">
        <w:rPr>
          <w:lang w:val="en-GB"/>
        </w:rPr>
        <w:t>)</w:t>
      </w:r>
      <w:r w:rsidR="003B316E">
        <w:t xml:space="preserve"> days after the Defect or damage is remedied.</w:t>
      </w:r>
    </w:p>
    <w:p w14:paraId="545FB50A" w14:textId="6B1F2B5F" w:rsidR="003B316E" w:rsidRDefault="003B316E" w:rsidP="00B153DF">
      <w:pPr>
        <w:pStyle w:val="Heading3"/>
        <w:spacing w:line="276" w:lineRule="auto"/>
      </w:pPr>
      <w:r>
        <w:t>These tests shall be carried out in accordance with the terms applicable to the previous tests.</w:t>
      </w:r>
    </w:p>
    <w:p w14:paraId="04F7F29F" w14:textId="7141DE21" w:rsidR="003B316E" w:rsidRDefault="00683B0B" w:rsidP="00B153DF">
      <w:pPr>
        <w:pStyle w:val="Heading2"/>
        <w:spacing w:line="276" w:lineRule="auto"/>
      </w:pPr>
      <w:r>
        <w:t xml:space="preserve">Supplier </w:t>
      </w:r>
      <w:r w:rsidR="003B316E">
        <w:t>to Search</w:t>
      </w:r>
    </w:p>
    <w:p w14:paraId="372378E2" w14:textId="3F808139" w:rsidR="00DA0FD5" w:rsidRDefault="00DA0FD5" w:rsidP="00B153DF">
      <w:pPr>
        <w:pStyle w:val="Heading3"/>
        <w:spacing w:line="276" w:lineRule="auto"/>
      </w:pPr>
      <w:r>
        <w:t xml:space="preserve">Without prejudice to Sub-Clause </w:t>
      </w:r>
      <w:r>
        <w:fldChar w:fldCharType="begin"/>
      </w:r>
      <w:r>
        <w:instrText xml:space="preserve"> REF _Ref16406792 \r \h </w:instrText>
      </w:r>
      <w:r w:rsidR="00F469B7">
        <w:instrText xml:space="preserve"> \* MERGEFORMAT </w:instrText>
      </w:r>
      <w:r>
        <w:fldChar w:fldCharType="separate"/>
      </w:r>
      <w:r w:rsidR="00A13B06">
        <w:t>11.1</w:t>
      </w:r>
      <w:r>
        <w:fldChar w:fldCharType="end"/>
      </w:r>
      <w:r>
        <w:t xml:space="preserve">, the </w:t>
      </w:r>
      <w:r w:rsidR="003E3CF1">
        <w:t xml:space="preserve">Supplier </w:t>
      </w:r>
      <w:r>
        <w:t xml:space="preserve">shall, if required by the </w:t>
      </w:r>
      <w:r w:rsidR="003E3CF1">
        <w:t>Contractor</w:t>
      </w:r>
      <w:r>
        <w:t xml:space="preserve">, search for the cause of any Defect, under the direction of the </w:t>
      </w:r>
      <w:r w:rsidR="00683B0B">
        <w:t>Contractor</w:t>
      </w:r>
      <w:r>
        <w:t>.</w:t>
      </w:r>
      <w:r w:rsidR="00BB083D">
        <w:t xml:space="preserve">  </w:t>
      </w:r>
    </w:p>
    <w:p w14:paraId="66E135A4" w14:textId="2B908BBA" w:rsidR="003B316E" w:rsidRDefault="003B316E" w:rsidP="00B153DF">
      <w:pPr>
        <w:pStyle w:val="Heading2"/>
        <w:spacing w:line="276" w:lineRule="auto"/>
      </w:pPr>
      <w:bookmarkStart w:id="179" w:name="_Ref16406916"/>
      <w:r>
        <w:t>Performance Certificate</w:t>
      </w:r>
      <w:bookmarkEnd w:id="179"/>
    </w:p>
    <w:p w14:paraId="68D3AF9D" w14:textId="0E89F9F9" w:rsidR="003B316E" w:rsidRPr="00BB3DD0" w:rsidRDefault="003B316E" w:rsidP="00B153DF">
      <w:pPr>
        <w:pStyle w:val="Heading3"/>
        <w:spacing w:line="276" w:lineRule="auto"/>
      </w:pPr>
      <w:r w:rsidRPr="00BB3DD0">
        <w:t xml:space="preserve">Performance of the </w:t>
      </w:r>
      <w:r w:rsidR="00591933">
        <w:t>Supplier’s</w:t>
      </w:r>
      <w:r w:rsidR="00591933" w:rsidRPr="00BB3DD0">
        <w:t xml:space="preserve"> </w:t>
      </w:r>
      <w:r w:rsidRPr="00BB3DD0">
        <w:t xml:space="preserve">obligations under this Clause </w:t>
      </w:r>
      <w:bookmarkStart w:id="180" w:name="_Hlt81888620"/>
      <w:bookmarkStart w:id="181" w:name="_Hlt81888621"/>
      <w:r w:rsidRPr="00BB3DD0">
        <w:fldChar w:fldCharType="begin"/>
      </w:r>
      <w:r w:rsidRPr="00BB3DD0">
        <w:instrText xml:space="preserve"> REF _Ref16483984 \r \h </w:instrText>
      </w:r>
      <w:r w:rsidR="00BB3DD0">
        <w:instrText xml:space="preserve"> \* MERGEFORMAT </w:instrText>
      </w:r>
      <w:r w:rsidRPr="00BB3DD0">
        <w:fldChar w:fldCharType="separate"/>
      </w:r>
      <w:r w:rsidR="00A13B06">
        <w:t>11</w:t>
      </w:r>
      <w:r w:rsidRPr="00BB3DD0">
        <w:fldChar w:fldCharType="end"/>
      </w:r>
      <w:bookmarkEnd w:id="180"/>
      <w:bookmarkEnd w:id="181"/>
      <w:r w:rsidRPr="00BB3DD0">
        <w:t xml:space="preserve"> shall not be considered to have been completed until the </w:t>
      </w:r>
      <w:r w:rsidR="00591933">
        <w:t>Contractor</w:t>
      </w:r>
      <w:r w:rsidR="00591933" w:rsidRPr="00BB3DD0">
        <w:t xml:space="preserve"> </w:t>
      </w:r>
      <w:r w:rsidRPr="00BB3DD0">
        <w:t xml:space="preserve">has issued the Performance Certificate to the </w:t>
      </w:r>
      <w:r w:rsidR="00591933">
        <w:t>Supplier</w:t>
      </w:r>
      <w:r w:rsidRPr="00BB3DD0">
        <w:t xml:space="preserve">, stating the date on which the </w:t>
      </w:r>
      <w:r w:rsidR="00535C61">
        <w:t>Supplier</w:t>
      </w:r>
      <w:r w:rsidR="00535C61" w:rsidRPr="00BB3DD0">
        <w:t xml:space="preserve"> </w:t>
      </w:r>
      <w:r w:rsidRPr="00BB3DD0">
        <w:t xml:space="preserve">completed his obligations under this Clause </w:t>
      </w:r>
      <w:r w:rsidRPr="00BB3DD0">
        <w:fldChar w:fldCharType="begin"/>
      </w:r>
      <w:r w:rsidRPr="00BB3DD0">
        <w:instrText xml:space="preserve"> REF _Ref16483984 \r \h </w:instrText>
      </w:r>
      <w:r w:rsidR="00BB3DD0">
        <w:instrText xml:space="preserve"> \* MERGEFORMAT </w:instrText>
      </w:r>
      <w:r w:rsidRPr="00BB3DD0">
        <w:fldChar w:fldCharType="separate"/>
      </w:r>
      <w:r w:rsidR="00A13B06">
        <w:t>11</w:t>
      </w:r>
      <w:r w:rsidRPr="00BB3DD0">
        <w:fldChar w:fldCharType="end"/>
      </w:r>
      <w:r w:rsidRPr="00BB3DD0">
        <w:t>.</w:t>
      </w:r>
    </w:p>
    <w:p w14:paraId="1C050E7A" w14:textId="57AC7E71" w:rsidR="003B316E" w:rsidRPr="00070936" w:rsidRDefault="003B316E" w:rsidP="00B153DF">
      <w:pPr>
        <w:pStyle w:val="Heading3"/>
        <w:numPr>
          <w:ilvl w:val="0"/>
          <w:numId w:val="0"/>
        </w:numPr>
        <w:spacing w:line="276" w:lineRule="auto"/>
        <w:ind w:left="720" w:hanging="90"/>
      </w:pPr>
      <w:r w:rsidRPr="00BB3DD0">
        <w:t xml:space="preserve">The </w:t>
      </w:r>
      <w:r w:rsidR="00535C61">
        <w:t>Contractor</w:t>
      </w:r>
      <w:r w:rsidR="00535C61" w:rsidRPr="00BB3DD0">
        <w:t xml:space="preserve"> </w:t>
      </w:r>
      <w:r w:rsidRPr="00BB3DD0">
        <w:t xml:space="preserve">shall issue the Performance Certificate within </w:t>
      </w:r>
      <w:r w:rsidR="00DA28C0">
        <w:t xml:space="preserve">thirty five (35) </w:t>
      </w:r>
      <w:r w:rsidRPr="00BB3DD0">
        <w:t xml:space="preserve"> days after the expiry of the Defects Notification Periods, or as soon thereafter as the </w:t>
      </w:r>
      <w:r w:rsidR="00535C61">
        <w:t>Supplier</w:t>
      </w:r>
      <w:r w:rsidR="00535C61" w:rsidRPr="00BB3DD0">
        <w:t xml:space="preserve"> </w:t>
      </w:r>
      <w:r w:rsidRPr="00BB3DD0">
        <w:t xml:space="preserve">has supplied all the </w:t>
      </w:r>
      <w:r w:rsidR="003520B3">
        <w:t>Supplier’s</w:t>
      </w:r>
      <w:r w:rsidR="003520B3" w:rsidRPr="00BB3DD0">
        <w:t xml:space="preserve"> </w:t>
      </w:r>
      <w:r w:rsidRPr="00BB3DD0">
        <w:t>Documents and completed and tested all the</w:t>
      </w:r>
      <w:r w:rsidR="003520B3">
        <w:t xml:space="preserve"> </w:t>
      </w:r>
      <w:r w:rsidRPr="00BB3DD0">
        <w:t xml:space="preserve">Works, including remedying any Defects </w:t>
      </w:r>
      <w:r w:rsidRPr="00BB3DD0">
        <w:lastRenderedPageBreak/>
        <w:t xml:space="preserve">and damage required under this Clause </w:t>
      </w:r>
      <w:r w:rsidRPr="00BB3DD0">
        <w:fldChar w:fldCharType="begin"/>
      </w:r>
      <w:r w:rsidRPr="00BB3DD0">
        <w:instrText xml:space="preserve"> REF _Ref16483984 \r \h </w:instrText>
      </w:r>
      <w:r w:rsidR="00D51919" w:rsidRPr="009D03FF">
        <w:instrText xml:space="preserve"> \* MERGEFORMAT </w:instrText>
      </w:r>
      <w:r w:rsidRPr="00BB3DD0">
        <w:fldChar w:fldCharType="separate"/>
      </w:r>
      <w:r w:rsidR="00A13B06">
        <w:t>11</w:t>
      </w:r>
      <w:r w:rsidRPr="00BB3DD0">
        <w:fldChar w:fldCharType="end"/>
      </w:r>
      <w:r w:rsidRPr="00BB3DD0">
        <w:t xml:space="preserve">. </w:t>
      </w:r>
      <w:r w:rsidR="00D8397C" w:rsidRPr="00DD4D30">
        <w:rPr>
          <w:lang w:val="en-US"/>
        </w:rPr>
        <w:t xml:space="preserve">If the </w:t>
      </w:r>
      <w:r w:rsidR="00D95599" w:rsidRPr="00DD4D30">
        <w:rPr>
          <w:lang w:val="en-US"/>
        </w:rPr>
        <w:t xml:space="preserve">Contractor </w:t>
      </w:r>
      <w:r w:rsidR="00D8397C" w:rsidRPr="00DD4D30">
        <w:rPr>
          <w:lang w:val="en-US"/>
        </w:rPr>
        <w:t xml:space="preserve">fails to issue the </w:t>
      </w:r>
      <w:r w:rsidR="00835A12" w:rsidRPr="00DD4D30">
        <w:rPr>
          <w:lang w:val="en-US"/>
        </w:rPr>
        <w:t xml:space="preserve">Performance Certificate </w:t>
      </w:r>
      <w:r w:rsidR="009D03FF" w:rsidRPr="00DD4D30">
        <w:rPr>
          <w:lang w:val="en-US"/>
        </w:rPr>
        <w:t>(</w:t>
      </w:r>
      <w:r w:rsidR="00A36AD9" w:rsidRPr="00DD4D30">
        <w:rPr>
          <w:lang w:val="en-US"/>
        </w:rPr>
        <w:t xml:space="preserve">other than where </w:t>
      </w:r>
      <w:r w:rsidR="009D03FF" w:rsidRPr="00DD4D30">
        <w:rPr>
          <w:lang w:val="en-US"/>
        </w:rPr>
        <w:t>the</w:t>
      </w:r>
      <w:r w:rsidR="00A36AD9" w:rsidRPr="00DD4D30">
        <w:rPr>
          <w:lang w:val="en-US"/>
        </w:rPr>
        <w:t xml:space="preserve"> </w:t>
      </w:r>
      <w:r w:rsidR="002960D6" w:rsidRPr="00DD4D30">
        <w:rPr>
          <w:lang w:val="en-US"/>
        </w:rPr>
        <w:t xml:space="preserve">Supplier </w:t>
      </w:r>
      <w:r w:rsidR="00A36AD9" w:rsidRPr="00DD4D30">
        <w:rPr>
          <w:lang w:val="en-US"/>
        </w:rPr>
        <w:t xml:space="preserve">has not satisfied the requirements for the issuing of the Performance Certificate by the </w:t>
      </w:r>
      <w:r w:rsidR="002960D6" w:rsidRPr="00DD4D30">
        <w:rPr>
          <w:lang w:val="en-US"/>
        </w:rPr>
        <w:t>Contractor</w:t>
      </w:r>
      <w:r w:rsidR="005738D4" w:rsidRPr="00DD4D30">
        <w:rPr>
          <w:lang w:val="en-US"/>
        </w:rPr>
        <w:t>)</w:t>
      </w:r>
      <w:r w:rsidR="005738D4">
        <w:rPr>
          <w:lang w:val="en-US"/>
        </w:rPr>
        <w:t>,</w:t>
      </w:r>
      <w:r w:rsidR="005738D4" w:rsidRPr="00070936">
        <w:t xml:space="preserve"> the</w:t>
      </w:r>
      <w:r w:rsidR="00C325E5" w:rsidRPr="00070936">
        <w:t xml:space="preserve"> Performance Certificate shall be deemed to have been issued</w:t>
      </w:r>
      <w:r w:rsidR="008149DE">
        <w:t>.</w:t>
      </w:r>
      <w:r w:rsidR="00C325E5" w:rsidRPr="00070936">
        <w:t xml:space="preserve"> </w:t>
      </w:r>
    </w:p>
    <w:p w14:paraId="09091C24" w14:textId="491270DD" w:rsidR="00160C07" w:rsidRPr="00070936" w:rsidRDefault="00085D5F" w:rsidP="00B153DF">
      <w:pPr>
        <w:pStyle w:val="Heading3"/>
        <w:spacing w:line="276" w:lineRule="auto"/>
      </w:pPr>
      <w:r>
        <w:rPr>
          <w:lang w:val="en-US"/>
        </w:rPr>
        <w:t>After the issuance of the Performance Certificate, t</w:t>
      </w:r>
      <w:r w:rsidR="00160C07" w:rsidRPr="00070936">
        <w:t xml:space="preserve">he </w:t>
      </w:r>
      <w:r w:rsidR="008816FA">
        <w:t>Supplier</w:t>
      </w:r>
      <w:r w:rsidR="008816FA" w:rsidRPr="00070936">
        <w:t xml:space="preserve"> </w:t>
      </w:r>
      <w:r w:rsidR="00160C07" w:rsidRPr="00070936">
        <w:t xml:space="preserve">shall, to the extent </w:t>
      </w:r>
      <w:r w:rsidR="00DA0FD5" w:rsidRPr="00070936">
        <w:t>possible</w:t>
      </w:r>
      <w:r w:rsidR="00BF78A8" w:rsidRPr="00070936">
        <w:rPr>
          <w:lang w:val="en-GB"/>
        </w:rPr>
        <w:t xml:space="preserve"> </w:t>
      </w:r>
      <w:r w:rsidR="00160C07" w:rsidRPr="00070936">
        <w:t xml:space="preserve">assign </w:t>
      </w:r>
      <w:r w:rsidR="00DA0FD5" w:rsidRPr="00070936">
        <w:t xml:space="preserve">to the </w:t>
      </w:r>
      <w:r w:rsidR="008816FA">
        <w:t>Contractor</w:t>
      </w:r>
      <w:r w:rsidR="008816FA" w:rsidRPr="00070936">
        <w:t xml:space="preserve"> </w:t>
      </w:r>
      <w:r w:rsidR="00160C07" w:rsidRPr="00070936">
        <w:t xml:space="preserve">all warranties </w:t>
      </w:r>
      <w:r w:rsidR="00DA0FD5" w:rsidRPr="00070936">
        <w:t>from any</w:t>
      </w:r>
      <w:r w:rsidR="009B5A25">
        <w:t xml:space="preserve"> subcontractor,</w:t>
      </w:r>
      <w:r w:rsidR="00DA0FD5" w:rsidRPr="00070936">
        <w:t xml:space="preserve"> </w:t>
      </w:r>
      <w:r w:rsidR="009B5A25">
        <w:t>v</w:t>
      </w:r>
      <w:r w:rsidR="00283A4A">
        <w:t>endor</w:t>
      </w:r>
      <w:r w:rsidR="00283A4A" w:rsidRPr="00070936">
        <w:t xml:space="preserve"> </w:t>
      </w:r>
      <w:r w:rsidR="00DA0FD5" w:rsidRPr="00070936">
        <w:t>or manufacturer or supplier which extend beyond the Defects Notification Period and/or the Latent Defect Period</w:t>
      </w:r>
      <w:r w:rsidR="00160C07" w:rsidRPr="00070936">
        <w:t>.</w:t>
      </w:r>
    </w:p>
    <w:p w14:paraId="3D893EEF" w14:textId="77777777" w:rsidR="003B316E" w:rsidRDefault="003B316E" w:rsidP="00B153DF">
      <w:pPr>
        <w:pStyle w:val="Heading2"/>
        <w:spacing w:line="276" w:lineRule="auto"/>
      </w:pPr>
      <w:bookmarkStart w:id="182" w:name="_Ref125104450"/>
      <w:r>
        <w:t>Unfulfilled Obligations</w:t>
      </w:r>
      <w:bookmarkEnd w:id="182"/>
    </w:p>
    <w:p w14:paraId="1B893092" w14:textId="0F7B8FDE" w:rsidR="003B316E" w:rsidRDefault="003B316E" w:rsidP="00B153DF">
      <w:pPr>
        <w:pStyle w:val="Heading3"/>
        <w:spacing w:line="276" w:lineRule="auto"/>
      </w:pPr>
      <w:r>
        <w:t xml:space="preserve">After the Performance Certificate has been issued, each Party shall remain liable for the fulfilment of any obligation </w:t>
      </w:r>
      <w:r w:rsidR="00160C07">
        <w:t xml:space="preserve">and discharge of any liability </w:t>
      </w:r>
      <w:r>
        <w:t>which remains unperformed</w:t>
      </w:r>
      <w:r w:rsidR="00160C07" w:rsidRPr="00160C07">
        <w:t xml:space="preserve"> </w:t>
      </w:r>
      <w:r w:rsidR="00160C07">
        <w:t xml:space="preserve">or undischarged </w:t>
      </w:r>
      <w:r>
        <w:t xml:space="preserve">at </w:t>
      </w:r>
      <w:r w:rsidR="00160C07">
        <w:t>the time such Performance Certificate is issued</w:t>
      </w:r>
      <w:r>
        <w:t>.</w:t>
      </w:r>
      <w:r w:rsidR="00BB083D">
        <w:t xml:space="preserve"> </w:t>
      </w:r>
      <w:r>
        <w:t xml:space="preserve">For the purposes of determining the nature and extent of unperformed obligations, the </w:t>
      </w:r>
      <w:r w:rsidR="006055A8">
        <w:t>Subc</w:t>
      </w:r>
      <w:r>
        <w:t>ontract shall be deemed to remain in force.</w:t>
      </w:r>
    </w:p>
    <w:p w14:paraId="6C9FCE87" w14:textId="77777777" w:rsidR="002C4862" w:rsidRPr="00085D5F" w:rsidRDefault="002C4862" w:rsidP="00B153DF">
      <w:pPr>
        <w:pStyle w:val="Heading2"/>
        <w:spacing w:line="276" w:lineRule="auto"/>
      </w:pPr>
      <w:bookmarkStart w:id="183" w:name="_Ref125103632"/>
      <w:r w:rsidRPr="00085D5F">
        <w:t>Exclusive Warranty</w:t>
      </w:r>
      <w:bookmarkEnd w:id="183"/>
    </w:p>
    <w:p w14:paraId="49C2F5D2" w14:textId="60057277" w:rsidR="002C4862" w:rsidRPr="00085D5F" w:rsidRDefault="002C4862" w:rsidP="00B153DF">
      <w:pPr>
        <w:pStyle w:val="Heading3"/>
        <w:spacing w:line="276" w:lineRule="auto"/>
      </w:pPr>
      <w:r w:rsidRPr="00085D5F">
        <w:t xml:space="preserve">To the extent permitted by applicable </w:t>
      </w:r>
      <w:r w:rsidR="006D62D9" w:rsidRPr="00085D5F">
        <w:t>Laws</w:t>
      </w:r>
      <w:r w:rsidRPr="00085D5F">
        <w:t xml:space="preserve">, the </w:t>
      </w:r>
      <w:r w:rsidR="000D2CC5" w:rsidRPr="00085D5F">
        <w:rPr>
          <w:lang w:val="en-GB"/>
        </w:rPr>
        <w:t xml:space="preserve">contractual </w:t>
      </w:r>
      <w:r w:rsidRPr="00085D5F">
        <w:t xml:space="preserve">warranties set out in the </w:t>
      </w:r>
      <w:r w:rsidR="00F774B2">
        <w:t>Subc</w:t>
      </w:r>
      <w:r w:rsidRPr="00085D5F">
        <w:t xml:space="preserve">ontract will be the exclusive </w:t>
      </w:r>
      <w:r w:rsidR="000D2CC5" w:rsidRPr="00085D5F">
        <w:rPr>
          <w:lang w:val="en-GB"/>
        </w:rPr>
        <w:t xml:space="preserve">contractual </w:t>
      </w:r>
      <w:r w:rsidRPr="00085D5F">
        <w:t xml:space="preserve">warranties provided by the </w:t>
      </w:r>
      <w:r w:rsidR="00F774B2">
        <w:t>Supplier</w:t>
      </w:r>
      <w:r w:rsidR="00F774B2" w:rsidRPr="00085D5F">
        <w:t xml:space="preserve"> </w:t>
      </w:r>
      <w:r w:rsidRPr="00085D5F">
        <w:t xml:space="preserve">in relation to the Works and in lieu of all other </w:t>
      </w:r>
      <w:r w:rsidR="000D2CC5" w:rsidRPr="00085D5F">
        <w:rPr>
          <w:lang w:val="en-GB"/>
        </w:rPr>
        <w:t xml:space="preserve">contractual </w:t>
      </w:r>
      <w:r w:rsidRPr="00085D5F">
        <w:t>warranties (including any other patent or latent) in relation to the same that may be implied by statute or otherwise.</w:t>
      </w:r>
    </w:p>
    <w:p w14:paraId="575D5EF7" w14:textId="77777777" w:rsidR="00F1579B" w:rsidRPr="009013A3" w:rsidRDefault="00F1579B" w:rsidP="00B153DF">
      <w:pPr>
        <w:pStyle w:val="Heading2"/>
        <w:spacing w:line="276" w:lineRule="auto"/>
      </w:pPr>
      <w:bookmarkStart w:id="184" w:name="_Ref391979712"/>
      <w:bookmarkStart w:id="185" w:name="_Ref303806574"/>
      <w:r w:rsidRPr="009013A3">
        <w:t>Latent Defects</w:t>
      </w:r>
      <w:bookmarkEnd w:id="184"/>
    </w:p>
    <w:p w14:paraId="3411163A" w14:textId="7F5CA2A2" w:rsidR="00123BAD" w:rsidRPr="009013A3" w:rsidRDefault="00123BAD" w:rsidP="00B153DF">
      <w:pPr>
        <w:pStyle w:val="Heading3"/>
        <w:spacing w:line="276" w:lineRule="auto"/>
      </w:pPr>
      <w:r w:rsidRPr="009013A3">
        <w:t xml:space="preserve">If a Latent Defect occurs during the relevant Latent Defect Period, the </w:t>
      </w:r>
      <w:r w:rsidR="00AE2457">
        <w:t>Supplier</w:t>
      </w:r>
      <w:r w:rsidR="00AE2457" w:rsidRPr="009013A3">
        <w:t xml:space="preserve"> </w:t>
      </w:r>
      <w:r w:rsidRPr="009013A3">
        <w:t>shall execute all work required to remedy such Latent Defect as well as any damage to the</w:t>
      </w:r>
      <w:r w:rsidR="007564F8">
        <w:t xml:space="preserve"> </w:t>
      </w:r>
      <w:r w:rsidRPr="009013A3">
        <w:t>Works caused by such Latent Defect on or before the expiry date of the Latent Defects Period.</w:t>
      </w:r>
    </w:p>
    <w:p w14:paraId="0E8E8983" w14:textId="5F921713" w:rsidR="00F1579B" w:rsidRPr="009013A3" w:rsidRDefault="00F1579B" w:rsidP="00B153DF">
      <w:pPr>
        <w:pStyle w:val="Heading3"/>
        <w:spacing w:line="276" w:lineRule="auto"/>
      </w:pPr>
      <w:r w:rsidRPr="009013A3">
        <w:t xml:space="preserve">The </w:t>
      </w:r>
      <w:r w:rsidR="007564F8">
        <w:t>Contractor</w:t>
      </w:r>
      <w:r w:rsidR="007564F8" w:rsidRPr="009013A3">
        <w:t xml:space="preserve"> </w:t>
      </w:r>
      <w:r w:rsidRPr="009013A3">
        <w:t xml:space="preserve">shall </w:t>
      </w:r>
      <w:r w:rsidR="00123BAD" w:rsidRPr="009013A3">
        <w:t>provide</w:t>
      </w:r>
      <w:r w:rsidRPr="009013A3">
        <w:t xml:space="preserve"> the </w:t>
      </w:r>
      <w:r w:rsidR="00527D8A">
        <w:t>Supplier</w:t>
      </w:r>
      <w:r w:rsidR="00527D8A" w:rsidRPr="009013A3">
        <w:t xml:space="preserve"> </w:t>
      </w:r>
      <w:r w:rsidRPr="009013A3">
        <w:t xml:space="preserve">such </w:t>
      </w:r>
      <w:r w:rsidR="00123BAD" w:rsidRPr="009013A3">
        <w:t xml:space="preserve">reasonable </w:t>
      </w:r>
      <w:r w:rsidRPr="009013A3">
        <w:t xml:space="preserve">access to the Works as </w:t>
      </w:r>
      <w:r w:rsidR="00123BAD" w:rsidRPr="009013A3">
        <w:t xml:space="preserve">the </w:t>
      </w:r>
      <w:r w:rsidR="00D7072E">
        <w:t>Supplier</w:t>
      </w:r>
      <w:r w:rsidR="00D7072E" w:rsidRPr="009013A3">
        <w:t xml:space="preserve"> </w:t>
      </w:r>
      <w:r w:rsidR="00123BAD" w:rsidRPr="009013A3">
        <w:t>requires to carry out such remedial work.</w:t>
      </w:r>
    </w:p>
    <w:p w14:paraId="0D3E2349" w14:textId="27110016" w:rsidR="003B316E" w:rsidRPr="00B238E0" w:rsidRDefault="00F1579B" w:rsidP="00B153DF">
      <w:pPr>
        <w:pStyle w:val="Heading3"/>
        <w:spacing w:line="276" w:lineRule="auto"/>
      </w:pPr>
      <w:r w:rsidRPr="009013A3">
        <w:t xml:space="preserve">The Parties agree that the provisions of Sub-Clauses </w:t>
      </w:r>
      <w:r w:rsidRPr="009013A3">
        <w:fldChar w:fldCharType="begin"/>
      </w:r>
      <w:r w:rsidRPr="009013A3">
        <w:instrText xml:space="preserve"> REF _Ref81891136 \w \h </w:instrText>
      </w:r>
      <w:r w:rsidR="008E6517" w:rsidRPr="009013A3">
        <w:instrText xml:space="preserve"> \* MERGEFORMAT </w:instrText>
      </w:r>
      <w:r w:rsidRPr="009013A3">
        <w:fldChar w:fldCharType="separate"/>
      </w:r>
      <w:r w:rsidR="00A13B06" w:rsidRPr="009013A3">
        <w:t>11.3</w:t>
      </w:r>
      <w:r w:rsidRPr="009013A3">
        <w:fldChar w:fldCharType="end"/>
      </w:r>
      <w:r w:rsidR="0088612A" w:rsidRPr="009013A3">
        <w:rPr>
          <w:lang w:val="en-GB"/>
        </w:rPr>
        <w:t>.2</w:t>
      </w:r>
      <w:r w:rsidRPr="009013A3">
        <w:t xml:space="preserve"> </w:t>
      </w:r>
      <w:r w:rsidR="00842C9C" w:rsidRPr="009013A3">
        <w:rPr>
          <w:lang w:val="en-US"/>
        </w:rPr>
        <w:t xml:space="preserve">(a) and (b) </w:t>
      </w:r>
      <w:r w:rsidR="00C9334A" w:rsidRPr="009013A3">
        <w:t>(</w:t>
      </w:r>
      <w:r w:rsidR="00C9334A" w:rsidRPr="009013A3">
        <w:rPr>
          <w:i/>
        </w:rPr>
        <w:t>Failure to Remedy Defects</w:t>
      </w:r>
      <w:r w:rsidR="00C9334A" w:rsidRPr="009013A3">
        <w:t>)</w:t>
      </w:r>
      <w:r w:rsidRPr="009013A3">
        <w:t>,</w:t>
      </w:r>
      <w:r w:rsidR="00D44486">
        <w:t xml:space="preserve"> and</w:t>
      </w:r>
      <w:r w:rsidRPr="009013A3">
        <w:t xml:space="preserve"> </w:t>
      </w:r>
      <w:r w:rsidRPr="009013A3">
        <w:fldChar w:fldCharType="begin"/>
      </w:r>
      <w:r w:rsidRPr="009013A3">
        <w:instrText xml:space="preserve"> REF _Ref391979757 \w \h </w:instrText>
      </w:r>
      <w:r w:rsidR="008E6517" w:rsidRPr="009013A3">
        <w:instrText xml:space="preserve"> \* MERGEFORMAT </w:instrText>
      </w:r>
      <w:r w:rsidRPr="009013A3">
        <w:fldChar w:fldCharType="separate"/>
      </w:r>
      <w:r w:rsidR="00A13B06" w:rsidRPr="009013A3">
        <w:t>11.4</w:t>
      </w:r>
      <w:r w:rsidRPr="009013A3">
        <w:fldChar w:fldCharType="end"/>
      </w:r>
      <w:r w:rsidRPr="009013A3">
        <w:t xml:space="preserve"> </w:t>
      </w:r>
      <w:r w:rsidR="00C9334A" w:rsidRPr="009013A3">
        <w:t>(</w:t>
      </w:r>
      <w:r w:rsidRPr="009013A3">
        <w:rPr>
          <w:i/>
        </w:rPr>
        <w:t>Removal of Defective Work</w:t>
      </w:r>
      <w:r w:rsidR="00C9334A" w:rsidRPr="009013A3">
        <w:t xml:space="preserve">) </w:t>
      </w:r>
      <w:r w:rsidRPr="009013A3">
        <w:t xml:space="preserve">shall apply </w:t>
      </w:r>
      <w:r w:rsidRPr="009013A3">
        <w:rPr>
          <w:i/>
        </w:rPr>
        <w:t xml:space="preserve">mutatis </w:t>
      </w:r>
      <w:r w:rsidRPr="00D60854">
        <w:rPr>
          <w:i/>
        </w:rPr>
        <w:t xml:space="preserve">mutandis </w:t>
      </w:r>
      <w:r w:rsidRPr="00B238E0">
        <w:t>to Latent Defects.</w:t>
      </w:r>
      <w:bookmarkEnd w:id="185"/>
    </w:p>
    <w:p w14:paraId="23DC5FF1" w14:textId="2CB3CA96" w:rsidR="003B316E" w:rsidRPr="00B238E0" w:rsidRDefault="003B316E" w:rsidP="00B153DF">
      <w:pPr>
        <w:pStyle w:val="Heading1"/>
        <w:spacing w:line="276" w:lineRule="auto"/>
      </w:pPr>
      <w:bookmarkStart w:id="186" w:name="_Ref16407259"/>
      <w:bookmarkStart w:id="187" w:name="_Ref16408966"/>
      <w:bookmarkStart w:id="188" w:name="_Ref16409252"/>
      <w:bookmarkStart w:id="189" w:name="_Ref16414869"/>
      <w:bookmarkStart w:id="190" w:name="_Ref16415124"/>
      <w:bookmarkStart w:id="191" w:name="_Ref16504753"/>
      <w:bookmarkStart w:id="192" w:name="_Toc25400397"/>
      <w:bookmarkStart w:id="193" w:name="_Toc384655302"/>
      <w:bookmarkStart w:id="194" w:name="_Toc125035531"/>
      <w:r w:rsidRPr="00D60854">
        <w:t>Variations and Adjustments</w:t>
      </w:r>
      <w:bookmarkEnd w:id="186"/>
      <w:bookmarkEnd w:id="187"/>
      <w:bookmarkEnd w:id="188"/>
      <w:bookmarkEnd w:id="189"/>
      <w:bookmarkEnd w:id="190"/>
      <w:bookmarkEnd w:id="191"/>
      <w:bookmarkEnd w:id="192"/>
      <w:bookmarkEnd w:id="193"/>
      <w:bookmarkEnd w:id="194"/>
    </w:p>
    <w:p w14:paraId="585971C6" w14:textId="77777777" w:rsidR="003B316E" w:rsidRDefault="003B316E" w:rsidP="00B153DF">
      <w:pPr>
        <w:pStyle w:val="Heading2"/>
        <w:spacing w:line="276" w:lineRule="auto"/>
      </w:pPr>
      <w:r>
        <w:t>Right to Vary</w:t>
      </w:r>
    </w:p>
    <w:p w14:paraId="7A6E8EDF" w14:textId="48C5C87E" w:rsidR="008A5FE0" w:rsidRPr="005A1AFE" w:rsidRDefault="008A5FE0" w:rsidP="00B153DF">
      <w:pPr>
        <w:pStyle w:val="Heading3"/>
        <w:spacing w:line="276" w:lineRule="auto"/>
      </w:pPr>
      <w:r>
        <w:t xml:space="preserve">Variations may be initiated by the </w:t>
      </w:r>
      <w:r w:rsidR="008741C8">
        <w:t xml:space="preserve">Contractor </w:t>
      </w:r>
      <w:r>
        <w:t xml:space="preserve">at any time prior to issuing the Taking-Over </w:t>
      </w:r>
      <w:r w:rsidRPr="005A1AFE">
        <w:t xml:space="preserve">Certificate for the </w:t>
      </w:r>
      <w:r w:rsidR="00EB5AD2">
        <w:t xml:space="preserve"> </w:t>
      </w:r>
      <w:r w:rsidR="008741C8">
        <w:t xml:space="preserve"> </w:t>
      </w:r>
      <w:r w:rsidRPr="005A1AFE">
        <w:t xml:space="preserve">Works, either by an instruction or by a request for the </w:t>
      </w:r>
      <w:r w:rsidR="006E0140">
        <w:t>Supplier</w:t>
      </w:r>
      <w:r w:rsidR="006E0140" w:rsidRPr="005A1AFE">
        <w:t xml:space="preserve"> </w:t>
      </w:r>
      <w:r w:rsidRPr="005A1AFE">
        <w:t xml:space="preserve">to submit a proposal. </w:t>
      </w:r>
    </w:p>
    <w:p w14:paraId="7E6BE7F6" w14:textId="37D95D5C" w:rsidR="008A5FE0" w:rsidRPr="009013A3" w:rsidRDefault="008A5FE0" w:rsidP="00B153DF">
      <w:pPr>
        <w:pStyle w:val="Heading3"/>
        <w:spacing w:line="276" w:lineRule="auto"/>
      </w:pPr>
      <w:bookmarkStart w:id="195" w:name="_Ref439930357"/>
      <w:r w:rsidRPr="009013A3">
        <w:t xml:space="preserve">The </w:t>
      </w:r>
      <w:r w:rsidR="00C51314">
        <w:t>Supplier</w:t>
      </w:r>
      <w:r w:rsidR="00C51314" w:rsidRPr="009013A3">
        <w:t xml:space="preserve"> </w:t>
      </w:r>
      <w:r w:rsidRPr="009013A3">
        <w:t xml:space="preserve">shall execute and, save as provided herein, be bound by each Variation instructed by the </w:t>
      </w:r>
      <w:r w:rsidR="00C51314">
        <w:t>Contractor</w:t>
      </w:r>
      <w:r w:rsidR="008E7FE2">
        <w:t>.</w:t>
      </w:r>
      <w:r w:rsidRPr="009013A3">
        <w:t xml:space="preserve"> </w:t>
      </w:r>
      <w:bookmarkEnd w:id="195"/>
    </w:p>
    <w:p w14:paraId="2C86F076" w14:textId="1D6BC1F9" w:rsidR="00D1681E" w:rsidRPr="00F94526" w:rsidRDefault="008A5FE0" w:rsidP="00B153DF">
      <w:pPr>
        <w:pStyle w:val="Heading3"/>
        <w:spacing w:line="276" w:lineRule="auto"/>
      </w:pPr>
      <w:r w:rsidRPr="00F94526">
        <w:t xml:space="preserve">The </w:t>
      </w:r>
      <w:r w:rsidR="007C6550">
        <w:t>Supplier</w:t>
      </w:r>
      <w:r w:rsidR="007C6550" w:rsidRPr="00F94526">
        <w:t xml:space="preserve"> </w:t>
      </w:r>
      <w:r w:rsidRPr="00F94526">
        <w:t xml:space="preserve">shall only perform a Variation as directed in writing by </w:t>
      </w:r>
      <w:r>
        <w:t xml:space="preserve">the </w:t>
      </w:r>
      <w:r w:rsidR="007C6550">
        <w:t>Contractor</w:t>
      </w:r>
      <w:r w:rsidRPr="00F94526">
        <w:t>.</w:t>
      </w:r>
      <w:bookmarkStart w:id="196" w:name="_Ref16503163"/>
    </w:p>
    <w:p w14:paraId="25E476B9" w14:textId="502E613D" w:rsidR="003B316E" w:rsidRPr="00427571" w:rsidRDefault="00D1681E" w:rsidP="00B153DF">
      <w:pPr>
        <w:pStyle w:val="Heading2"/>
        <w:spacing w:line="276" w:lineRule="auto"/>
      </w:pPr>
      <w:bookmarkStart w:id="197" w:name="_Ref125103684"/>
      <w:r>
        <w:t>V</w:t>
      </w:r>
      <w:r w:rsidR="003B316E">
        <w:t xml:space="preserve">alue </w:t>
      </w:r>
      <w:r w:rsidR="003B316E" w:rsidRPr="00427571">
        <w:t>Engineering</w:t>
      </w:r>
      <w:bookmarkEnd w:id="196"/>
      <w:bookmarkEnd w:id="197"/>
    </w:p>
    <w:p w14:paraId="48AB58FE" w14:textId="7ED8A76D" w:rsidR="003B316E" w:rsidRPr="00427571" w:rsidRDefault="003B316E" w:rsidP="00B153DF">
      <w:pPr>
        <w:pStyle w:val="Heading3"/>
        <w:spacing w:line="276" w:lineRule="auto"/>
      </w:pPr>
      <w:r w:rsidRPr="00427571">
        <w:t xml:space="preserve">The </w:t>
      </w:r>
      <w:r w:rsidR="00D5660C">
        <w:t>Supplier</w:t>
      </w:r>
      <w:r w:rsidR="00D5660C" w:rsidRPr="00427571">
        <w:t xml:space="preserve"> </w:t>
      </w:r>
      <w:r w:rsidRPr="00427571">
        <w:t xml:space="preserve">may, at any time, submit to the </w:t>
      </w:r>
      <w:r w:rsidR="00D5660C">
        <w:t>Contractor</w:t>
      </w:r>
      <w:r w:rsidR="00D5660C" w:rsidRPr="00427571">
        <w:t xml:space="preserve"> </w:t>
      </w:r>
      <w:r w:rsidRPr="00427571">
        <w:t xml:space="preserve">a written proposal which (in the </w:t>
      </w:r>
      <w:r w:rsidR="00D5660C">
        <w:t>Supplier’s</w:t>
      </w:r>
      <w:r w:rsidR="00D5660C" w:rsidRPr="00427571">
        <w:t xml:space="preserve"> </w:t>
      </w:r>
      <w:r w:rsidRPr="00427571">
        <w:t>opinion) will,</w:t>
      </w:r>
      <w:r w:rsidR="00BB083D">
        <w:rPr>
          <w:noProof/>
        </w:rPr>
        <w:t xml:space="preserve"> </w:t>
      </w:r>
      <w:r w:rsidRPr="00427571">
        <w:t xml:space="preserve">if adopted, (i) accelerate completion, (ii) reduce the cost to the </w:t>
      </w:r>
      <w:r w:rsidR="00D5660C">
        <w:t>Contractor</w:t>
      </w:r>
      <w:r w:rsidR="00D5660C" w:rsidRPr="00427571">
        <w:t xml:space="preserve"> </w:t>
      </w:r>
      <w:r w:rsidRPr="00427571">
        <w:t xml:space="preserve">of </w:t>
      </w:r>
      <w:r w:rsidRPr="00427571">
        <w:lastRenderedPageBreak/>
        <w:t xml:space="preserve">executing, maintaining or operating the Works, (iii) improve the efficiency or value to the </w:t>
      </w:r>
      <w:r w:rsidR="00D5660C">
        <w:t>Contractor</w:t>
      </w:r>
      <w:r w:rsidR="00D5660C" w:rsidRPr="00427571">
        <w:t xml:space="preserve"> </w:t>
      </w:r>
      <w:r w:rsidRPr="00427571">
        <w:t xml:space="preserve">of the </w:t>
      </w:r>
      <w:r w:rsidR="00402F49">
        <w:t xml:space="preserve"> Works</w:t>
      </w:r>
      <w:r w:rsidRPr="00427571">
        <w:t xml:space="preserve">, or (iv) otherwise be of benefit to the </w:t>
      </w:r>
      <w:r w:rsidR="00D87167">
        <w:t>Contractor</w:t>
      </w:r>
      <w:r w:rsidRPr="00427571">
        <w:t>.</w:t>
      </w:r>
    </w:p>
    <w:p w14:paraId="7081F48B" w14:textId="02EBF83B" w:rsidR="003B316E" w:rsidRDefault="003B316E" w:rsidP="00B153DF">
      <w:pPr>
        <w:pStyle w:val="Heading3"/>
        <w:spacing w:line="276" w:lineRule="auto"/>
      </w:pPr>
      <w:r>
        <w:t xml:space="preserve">The proposal shall be prepared at the cost of the </w:t>
      </w:r>
      <w:r w:rsidR="00D87167">
        <w:t xml:space="preserve">Supplier </w:t>
      </w:r>
      <w:r>
        <w:t>and shall include the items listed in Sub</w:t>
      </w:r>
      <w:r>
        <w:noBreakHyphen/>
        <w:t xml:space="preserve">Clause </w:t>
      </w:r>
      <w:r>
        <w:fldChar w:fldCharType="begin"/>
      </w:r>
      <w:r>
        <w:instrText xml:space="preserve"> REF _Ref16503121 \r \h </w:instrText>
      </w:r>
      <w:r w:rsidR="00F469B7">
        <w:instrText xml:space="preserve"> \* MERGEFORMAT </w:instrText>
      </w:r>
      <w:r>
        <w:fldChar w:fldCharType="separate"/>
      </w:r>
      <w:r w:rsidR="00A13B06">
        <w:t>12.3</w:t>
      </w:r>
      <w:r>
        <w:fldChar w:fldCharType="end"/>
      </w:r>
      <w:r>
        <w:t xml:space="preserve"> </w:t>
      </w:r>
      <w:r w:rsidR="005F6181" w:rsidRPr="005F6181">
        <w:t>(</w:t>
      </w:r>
      <w:r w:rsidR="00922283">
        <w:rPr>
          <w:i/>
        </w:rPr>
        <w:t>Variation Procedure</w:t>
      </w:r>
      <w:r w:rsidR="005F6181" w:rsidRPr="005F6181">
        <w:t>)</w:t>
      </w:r>
      <w:r>
        <w:t xml:space="preserve">. The </w:t>
      </w:r>
      <w:r w:rsidR="00D87167">
        <w:t xml:space="preserve">Contractor </w:t>
      </w:r>
      <w:r>
        <w:t>shall be entitled to accept or reject any such proposal in its absolute discretion</w:t>
      </w:r>
      <w:r w:rsidR="0029504C">
        <w:t xml:space="preserve"> without any liability</w:t>
      </w:r>
      <w:r>
        <w:t>.</w:t>
      </w:r>
      <w:r w:rsidR="008A5FE0" w:rsidRPr="008A5FE0">
        <w:t xml:space="preserve"> </w:t>
      </w:r>
      <w:r w:rsidR="008A5FE0" w:rsidRPr="005663CF">
        <w:t xml:space="preserve">Where </w:t>
      </w:r>
      <w:r w:rsidR="008A5FE0">
        <w:t xml:space="preserve">the </w:t>
      </w:r>
      <w:r w:rsidR="00D87167">
        <w:t>Contractor</w:t>
      </w:r>
      <w:r w:rsidR="00D87167" w:rsidRPr="005663CF">
        <w:t xml:space="preserve"> </w:t>
      </w:r>
      <w:r w:rsidR="008A5FE0" w:rsidRPr="005663CF">
        <w:t xml:space="preserve">approves a Variation proposed by the </w:t>
      </w:r>
      <w:r w:rsidR="00D87167">
        <w:t>Supplier</w:t>
      </w:r>
      <w:r w:rsidR="00D87167" w:rsidRPr="005663CF">
        <w:t xml:space="preserve"> </w:t>
      </w:r>
      <w:r w:rsidR="008A5FE0" w:rsidRPr="005663CF">
        <w:t xml:space="preserve">it shall issue a Variation in accordance with Sub-Clause </w:t>
      </w:r>
      <w:r w:rsidR="008A5FE0">
        <w:fldChar w:fldCharType="begin"/>
      </w:r>
      <w:r w:rsidR="008A5FE0">
        <w:instrText xml:space="preserve"> REF _Ref16503121 \w \h </w:instrText>
      </w:r>
      <w:r w:rsidR="00F469B7">
        <w:instrText xml:space="preserve"> \* MERGEFORMAT </w:instrText>
      </w:r>
      <w:r w:rsidR="008A5FE0">
        <w:fldChar w:fldCharType="separate"/>
      </w:r>
      <w:r w:rsidR="00A13B06">
        <w:t>12.3</w:t>
      </w:r>
      <w:r w:rsidR="008A5FE0">
        <w:fldChar w:fldCharType="end"/>
      </w:r>
      <w:r w:rsidR="008A5FE0" w:rsidRPr="00055CF0">
        <w:t xml:space="preserve"> </w:t>
      </w:r>
      <w:r w:rsidR="00922283">
        <w:t>(</w:t>
      </w:r>
      <w:r w:rsidR="00922283" w:rsidRPr="00C9334A">
        <w:rPr>
          <w:i/>
        </w:rPr>
        <w:t>Variation Procedure</w:t>
      </w:r>
      <w:r w:rsidR="00922283">
        <w:t>)</w:t>
      </w:r>
      <w:r w:rsidR="008A5FE0" w:rsidRPr="005663CF">
        <w:t>.</w:t>
      </w:r>
      <w:r w:rsidR="00BB083D">
        <w:t xml:space="preserve">  </w:t>
      </w:r>
      <w:r w:rsidR="008A5FE0" w:rsidRPr="005663CF">
        <w:t xml:space="preserve">Implementation of such Variation shall not derogate from the </w:t>
      </w:r>
      <w:r w:rsidR="0040655E">
        <w:t>Supplier’s</w:t>
      </w:r>
      <w:r w:rsidR="0040655E" w:rsidRPr="005663CF">
        <w:t xml:space="preserve"> </w:t>
      </w:r>
      <w:r w:rsidR="008A5FE0" w:rsidRPr="005663CF">
        <w:t xml:space="preserve">obligations under the </w:t>
      </w:r>
      <w:r w:rsidR="0040655E">
        <w:t>Subc</w:t>
      </w:r>
      <w:r w:rsidR="008A5FE0" w:rsidRPr="005663CF">
        <w:t>ontract and in particular its obligations to attain Taking Over.</w:t>
      </w:r>
    </w:p>
    <w:p w14:paraId="448F6465" w14:textId="5313935D" w:rsidR="003B316E" w:rsidRDefault="003B316E" w:rsidP="00B153DF">
      <w:pPr>
        <w:pStyle w:val="Heading2"/>
        <w:spacing w:line="276" w:lineRule="auto"/>
      </w:pPr>
      <w:bookmarkStart w:id="198" w:name="_Ref16503121"/>
      <w:r>
        <w:t>Variation Procedure</w:t>
      </w:r>
      <w:bookmarkEnd w:id="198"/>
    </w:p>
    <w:p w14:paraId="4C0B3FBF" w14:textId="2B9E59EF" w:rsidR="003B316E" w:rsidRPr="0008662B" w:rsidRDefault="003B316E" w:rsidP="00B153DF">
      <w:pPr>
        <w:pStyle w:val="Heading3"/>
        <w:spacing w:line="276" w:lineRule="auto"/>
      </w:pPr>
      <w:r w:rsidRPr="0008662B">
        <w:t xml:space="preserve">If the </w:t>
      </w:r>
      <w:r w:rsidR="001E5735">
        <w:t>Contractor</w:t>
      </w:r>
      <w:r w:rsidR="001E5735" w:rsidRPr="0008662B">
        <w:t xml:space="preserve"> </w:t>
      </w:r>
      <w:r w:rsidRPr="0008662B">
        <w:t xml:space="preserve">requests a proposal, prior to instructing a Variation, the </w:t>
      </w:r>
      <w:r w:rsidR="001E5735">
        <w:t>Supplier</w:t>
      </w:r>
      <w:r w:rsidR="001E5735" w:rsidRPr="0008662B">
        <w:t xml:space="preserve"> </w:t>
      </w:r>
      <w:r w:rsidRPr="0008662B">
        <w:t>shall respond in writing as soon as practicable by submitting</w:t>
      </w:r>
      <w:r w:rsidR="00D87437" w:rsidRPr="0008662B">
        <w:rPr>
          <w:lang w:val="en-GB"/>
        </w:rPr>
        <w:t xml:space="preserve"> (either within </w:t>
      </w:r>
      <w:r w:rsidR="0044300D">
        <w:rPr>
          <w:lang w:val="en-GB"/>
        </w:rPr>
        <w:t>Fourteen (14)</w:t>
      </w:r>
      <w:r w:rsidR="00D87437" w:rsidRPr="0008662B">
        <w:rPr>
          <w:lang w:val="en-GB"/>
        </w:rPr>
        <w:t xml:space="preserve"> days or such other time limit as may be agreed between the Parties)</w:t>
      </w:r>
      <w:r w:rsidRPr="0008662B">
        <w:t>:</w:t>
      </w:r>
    </w:p>
    <w:p w14:paraId="6699600C" w14:textId="2D2414DA" w:rsidR="003B316E" w:rsidRDefault="003B316E" w:rsidP="00B153DF">
      <w:pPr>
        <w:pStyle w:val="Heading4"/>
        <w:spacing w:line="276" w:lineRule="auto"/>
      </w:pPr>
      <w:r w:rsidRPr="0008662B">
        <w:t>a description of the proposed design and/or work to be performed and a programme</w:t>
      </w:r>
      <w:r>
        <w:t xml:space="preserve"> for its execution</w:t>
      </w:r>
      <w:r w:rsidR="00B51F9E">
        <w:rPr>
          <w:lang w:val="en-GB"/>
        </w:rPr>
        <w:t>;</w:t>
      </w:r>
    </w:p>
    <w:p w14:paraId="25068826" w14:textId="625274C8" w:rsidR="003B316E" w:rsidRDefault="003B316E" w:rsidP="00B153DF">
      <w:pPr>
        <w:pStyle w:val="Heading4"/>
        <w:spacing w:line="276" w:lineRule="auto"/>
      </w:pPr>
      <w:r>
        <w:t xml:space="preserve">the </w:t>
      </w:r>
      <w:r w:rsidR="0044300D">
        <w:t xml:space="preserve">Supplier’s </w:t>
      </w:r>
      <w:r>
        <w:t>proposal for any necessary modifications to the programme according to Sub</w:t>
      </w:r>
      <w:r>
        <w:noBreakHyphen/>
      </w:r>
      <w:r w:rsidRPr="007E7738">
        <w:t xml:space="preserve">Clause </w:t>
      </w:r>
      <w:r w:rsidRPr="007E7738">
        <w:fldChar w:fldCharType="begin"/>
      </w:r>
      <w:r w:rsidRPr="007E7738">
        <w:instrText xml:space="preserve"> REF _Ref16503211 \r \h </w:instrText>
      </w:r>
      <w:r w:rsidR="00F469B7" w:rsidRPr="007E7738">
        <w:instrText xml:space="preserve"> \* MERGEFORMAT </w:instrText>
      </w:r>
      <w:r w:rsidRPr="007E7738">
        <w:fldChar w:fldCharType="separate"/>
      </w:r>
      <w:r w:rsidR="00A13B06" w:rsidRPr="007E7738">
        <w:t>8.2</w:t>
      </w:r>
      <w:r w:rsidRPr="007E7738">
        <w:fldChar w:fldCharType="end"/>
      </w:r>
      <w:r w:rsidRPr="007E7738">
        <w:t xml:space="preserve"> </w:t>
      </w:r>
      <w:r w:rsidR="005F6181" w:rsidRPr="007E7738">
        <w:t>(</w:t>
      </w:r>
      <w:r w:rsidR="00922283" w:rsidRPr="007E7738">
        <w:rPr>
          <w:i/>
        </w:rPr>
        <w:t>Programme</w:t>
      </w:r>
      <w:r w:rsidR="005F6181" w:rsidRPr="007E7738">
        <w:t>)</w:t>
      </w:r>
      <w:r w:rsidRPr="007E7738">
        <w:t xml:space="preserve"> and to</w:t>
      </w:r>
      <w:r>
        <w:t xml:space="preserve"> the Time for Completion</w:t>
      </w:r>
      <w:r w:rsidR="00B51F9E">
        <w:rPr>
          <w:lang w:val="en-GB"/>
        </w:rPr>
        <w:t>;</w:t>
      </w:r>
    </w:p>
    <w:p w14:paraId="06A1E0D7" w14:textId="23359027" w:rsidR="008A5FE0" w:rsidRDefault="003B316E" w:rsidP="00B153DF">
      <w:pPr>
        <w:pStyle w:val="Heading4"/>
        <w:spacing w:line="276" w:lineRule="auto"/>
      </w:pPr>
      <w:r>
        <w:t xml:space="preserve">the </w:t>
      </w:r>
      <w:r w:rsidR="0044300D">
        <w:t xml:space="preserve">Supplier’s </w:t>
      </w:r>
      <w:r>
        <w:t xml:space="preserve">proposal for adjustment to the </w:t>
      </w:r>
      <w:r w:rsidR="0044300D">
        <w:t>Subc</w:t>
      </w:r>
      <w:r>
        <w:t>ontract Price</w:t>
      </w:r>
      <w:r w:rsidR="00B51F9E">
        <w:rPr>
          <w:lang w:val="en-GB"/>
        </w:rPr>
        <w:t>,</w:t>
      </w:r>
      <w:r w:rsidR="008A5FE0" w:rsidRPr="008A5FE0">
        <w:t xml:space="preserve"> </w:t>
      </w:r>
      <w:r w:rsidR="008A5FE0">
        <w:t>and</w:t>
      </w:r>
    </w:p>
    <w:p w14:paraId="0B3B5314" w14:textId="231E5CE2" w:rsidR="003B316E" w:rsidRDefault="008A5FE0" w:rsidP="00B153DF">
      <w:pPr>
        <w:pStyle w:val="Heading4"/>
        <w:spacing w:line="276" w:lineRule="auto"/>
      </w:pPr>
      <w:r>
        <w:t xml:space="preserve">all information in support of the above which is reasonably required in order for the </w:t>
      </w:r>
      <w:r w:rsidR="0044300D">
        <w:t xml:space="preserve">Contractor </w:t>
      </w:r>
      <w:r>
        <w:t xml:space="preserve">to assess the </w:t>
      </w:r>
      <w:r w:rsidR="0044300D">
        <w:t xml:space="preserve">Supplier’s </w:t>
      </w:r>
      <w:r>
        <w:t xml:space="preserve">submissions and obtain any approvals </w:t>
      </w:r>
      <w:r w:rsidR="00843096">
        <w:t>from the Employer</w:t>
      </w:r>
      <w:r w:rsidR="003F69C5">
        <w:t xml:space="preserve"> or lenders</w:t>
      </w:r>
      <w:r w:rsidR="00843096">
        <w:t>.</w:t>
      </w:r>
    </w:p>
    <w:p w14:paraId="7DEED7DD" w14:textId="2405814E" w:rsidR="003B316E" w:rsidRDefault="003B316E" w:rsidP="00B153DF">
      <w:pPr>
        <w:pStyle w:val="Heading3"/>
        <w:spacing w:line="276" w:lineRule="auto"/>
      </w:pPr>
      <w:r>
        <w:t xml:space="preserve">The </w:t>
      </w:r>
      <w:r w:rsidR="00B412E5">
        <w:t xml:space="preserve">Contractor  </w:t>
      </w:r>
      <w:r>
        <w:t>shall, as soon as practicable after receiving such proposal (under Sub</w:t>
      </w:r>
      <w:r>
        <w:noBreakHyphen/>
        <w:t xml:space="preserve">Clause </w:t>
      </w:r>
      <w:r w:rsidR="00C02779">
        <w:fldChar w:fldCharType="begin"/>
      </w:r>
      <w:r w:rsidR="00C02779">
        <w:instrText xml:space="preserve"> REF _Ref125103684 \r \h </w:instrText>
      </w:r>
      <w:r w:rsidR="00F469B7">
        <w:instrText xml:space="preserve"> \* MERGEFORMAT </w:instrText>
      </w:r>
      <w:r w:rsidR="00C02779">
        <w:fldChar w:fldCharType="separate"/>
      </w:r>
      <w:r w:rsidR="00A13B06">
        <w:t>12.2</w:t>
      </w:r>
      <w:r w:rsidR="00C02779">
        <w:fldChar w:fldCharType="end"/>
      </w:r>
      <w:r w:rsidR="00C02779">
        <w:rPr>
          <w:lang w:val="en-GB"/>
        </w:rPr>
        <w:t xml:space="preserve"> </w:t>
      </w:r>
      <w:r w:rsidR="00C9334A">
        <w:t>(</w:t>
      </w:r>
      <w:r w:rsidR="00C9334A">
        <w:rPr>
          <w:i/>
        </w:rPr>
        <w:t>Value Engineering</w:t>
      </w:r>
      <w:r w:rsidR="005F6181" w:rsidRPr="005F6181">
        <w:t>)</w:t>
      </w:r>
      <w:r>
        <w:t xml:space="preserve"> or otherwise), respond with </w:t>
      </w:r>
      <w:r w:rsidR="00E91AFA">
        <w:t xml:space="preserve">an instruction to execute the Variation, </w:t>
      </w:r>
      <w:r>
        <w:t>approval, disapproval or comments.</w:t>
      </w:r>
      <w:r w:rsidR="00BB083D">
        <w:t xml:space="preserve">  </w:t>
      </w:r>
      <w:r>
        <w:t xml:space="preserve">The </w:t>
      </w:r>
      <w:r w:rsidR="00C76561">
        <w:t xml:space="preserve">Supplier </w:t>
      </w:r>
      <w:r>
        <w:t xml:space="preserve">shall not delay any work </w:t>
      </w:r>
      <w:r w:rsidR="004667CE">
        <w:rPr>
          <w:lang w:val="en-US"/>
        </w:rPr>
        <w:t xml:space="preserve">other than </w:t>
      </w:r>
      <w:r w:rsidR="00D87437">
        <w:rPr>
          <w:lang w:val="en-US"/>
        </w:rPr>
        <w:t xml:space="preserve">work relating to </w:t>
      </w:r>
      <w:r w:rsidR="004667CE">
        <w:rPr>
          <w:lang w:val="en-US"/>
        </w:rPr>
        <w:t xml:space="preserve">the variation proposal under discussion, </w:t>
      </w:r>
      <w:r>
        <w:t>whilst awaiting a response.</w:t>
      </w:r>
    </w:p>
    <w:p w14:paraId="4EDC42EE" w14:textId="54D3C00C" w:rsidR="003B316E" w:rsidRDefault="003B316E" w:rsidP="00B153DF">
      <w:pPr>
        <w:pStyle w:val="Heading3"/>
        <w:spacing w:line="276" w:lineRule="auto"/>
      </w:pPr>
      <w:r>
        <w:t xml:space="preserve">Each instruction to execute a Variation , shall be issued by the </w:t>
      </w:r>
      <w:r w:rsidR="0067053E">
        <w:t xml:space="preserve">Contractor </w:t>
      </w:r>
      <w:r>
        <w:t xml:space="preserve">to the </w:t>
      </w:r>
      <w:r w:rsidR="0067053E">
        <w:t>Supplier</w:t>
      </w:r>
      <w:r>
        <w:t>, who shall acknowledge receipt.</w:t>
      </w:r>
    </w:p>
    <w:p w14:paraId="730071DC" w14:textId="0DB3A72D" w:rsidR="003B316E" w:rsidRDefault="003B316E" w:rsidP="00B153DF">
      <w:pPr>
        <w:pStyle w:val="Heading3"/>
        <w:spacing w:line="276" w:lineRule="auto"/>
      </w:pPr>
      <w:r>
        <w:t xml:space="preserve">Upon instructing or approving a Variation, the </w:t>
      </w:r>
      <w:r w:rsidR="00192E9D">
        <w:t xml:space="preserve">Contractor </w:t>
      </w:r>
      <w:r>
        <w:t>shall proceed in accordance with Sub</w:t>
      </w:r>
      <w:r>
        <w:noBreakHyphen/>
        <w:t xml:space="preserve">Clause </w:t>
      </w:r>
      <w:r w:rsidR="00A058D3">
        <w:fldChar w:fldCharType="begin"/>
      </w:r>
      <w:r w:rsidR="00A058D3">
        <w:instrText xml:space="preserve"> REF _Ref16407548 \r \h </w:instrText>
      </w:r>
      <w:r w:rsidR="00A058D3">
        <w:fldChar w:fldCharType="separate"/>
      </w:r>
      <w:r w:rsidR="00A058D3">
        <w:t>3.3</w:t>
      </w:r>
      <w:r w:rsidR="00A058D3">
        <w:fldChar w:fldCharType="end"/>
      </w:r>
      <w:r>
        <w:t xml:space="preserve"> </w:t>
      </w:r>
      <w:r w:rsidR="005F6181" w:rsidRPr="005F6181">
        <w:t>(</w:t>
      </w:r>
      <w:r w:rsidR="004B5E6A">
        <w:rPr>
          <w:i/>
        </w:rPr>
        <w:t>Determinations</w:t>
      </w:r>
      <w:r w:rsidR="005F6181" w:rsidRPr="005F6181">
        <w:t>)</w:t>
      </w:r>
      <w:r>
        <w:t xml:space="preserve"> to agree or determine adjustments to the </w:t>
      </w:r>
      <w:r w:rsidR="00192E9D">
        <w:t>Subc</w:t>
      </w:r>
      <w:r>
        <w:t>ontract Price</w:t>
      </w:r>
      <w:r w:rsidR="00420167">
        <w:rPr>
          <w:lang w:val="en-US"/>
        </w:rPr>
        <w:t xml:space="preserve">, </w:t>
      </w:r>
      <w:r w:rsidR="005F4999">
        <w:rPr>
          <w:lang w:val="en-US"/>
        </w:rPr>
        <w:t xml:space="preserve">and/or </w:t>
      </w:r>
      <w:r w:rsidR="000F4E10">
        <w:rPr>
          <w:lang w:val="en-US"/>
        </w:rPr>
        <w:t>extension of time</w:t>
      </w:r>
      <w:r w:rsidR="005F4999">
        <w:t>.</w:t>
      </w:r>
      <w:r w:rsidR="00C272B7">
        <w:t xml:space="preserve"> </w:t>
      </w:r>
      <w:r>
        <w:t xml:space="preserve">These adjustments shall include (as appropriate) </w:t>
      </w:r>
      <w:r w:rsidR="000B0267" w:rsidRPr="000B0267">
        <w:t xml:space="preserve">any associated delay costs imposed upon the </w:t>
      </w:r>
      <w:r w:rsidR="00402F49">
        <w:t xml:space="preserve"> Works</w:t>
      </w:r>
      <w:r>
        <w:t xml:space="preserve">, and shall take account of the </w:t>
      </w:r>
      <w:r w:rsidR="00D9336A">
        <w:t xml:space="preserve">Supplier’s </w:t>
      </w:r>
      <w:r>
        <w:t>submissions under Sub</w:t>
      </w:r>
      <w:r>
        <w:noBreakHyphen/>
        <w:t xml:space="preserve">Clause </w:t>
      </w:r>
      <w:r w:rsidR="00C02779">
        <w:fldChar w:fldCharType="begin"/>
      </w:r>
      <w:r w:rsidR="00C02779">
        <w:instrText xml:space="preserve"> REF _Ref125103684 \r \h </w:instrText>
      </w:r>
      <w:r w:rsidR="00F469B7">
        <w:instrText xml:space="preserve"> \* MERGEFORMAT </w:instrText>
      </w:r>
      <w:r w:rsidR="00C02779">
        <w:fldChar w:fldCharType="separate"/>
      </w:r>
      <w:r w:rsidR="00A13B06">
        <w:t>12.2</w:t>
      </w:r>
      <w:r w:rsidR="00C02779">
        <w:fldChar w:fldCharType="end"/>
      </w:r>
      <w:r w:rsidR="00C02779">
        <w:rPr>
          <w:lang w:val="en-GB"/>
        </w:rPr>
        <w:t xml:space="preserve"> </w:t>
      </w:r>
      <w:r w:rsidR="005F6181" w:rsidRPr="005F6181">
        <w:t>(</w:t>
      </w:r>
      <w:r>
        <w:rPr>
          <w:i/>
        </w:rPr>
        <w:t>Value Engineering</w:t>
      </w:r>
      <w:r w:rsidR="005F6181" w:rsidRPr="005F6181">
        <w:t>)</w:t>
      </w:r>
      <w:r w:rsidR="00C9334A">
        <w:rPr>
          <w:i/>
        </w:rPr>
        <w:t xml:space="preserve"> </w:t>
      </w:r>
      <w:r>
        <w:t>if applicable.</w:t>
      </w:r>
    </w:p>
    <w:p w14:paraId="1C1CC87A" w14:textId="4246D227" w:rsidR="003B316E" w:rsidRPr="00B238E0" w:rsidRDefault="004F3478" w:rsidP="00B153DF">
      <w:pPr>
        <w:pStyle w:val="Heading1"/>
        <w:spacing w:line="276" w:lineRule="auto"/>
      </w:pPr>
      <w:bookmarkStart w:id="199" w:name="_Ref16407095"/>
      <w:bookmarkStart w:id="200" w:name="_Ref16408559"/>
      <w:bookmarkStart w:id="201" w:name="_Toc25400398"/>
      <w:bookmarkStart w:id="202" w:name="_Toc384655303"/>
      <w:bookmarkStart w:id="203" w:name="_Toc125035532"/>
      <w:r w:rsidRPr="00B238E0">
        <w:t>Subc</w:t>
      </w:r>
      <w:r w:rsidR="003B316E" w:rsidRPr="00D60854">
        <w:t>ontract Price and Payment</w:t>
      </w:r>
      <w:bookmarkEnd w:id="199"/>
      <w:bookmarkEnd w:id="200"/>
      <w:bookmarkEnd w:id="201"/>
      <w:bookmarkEnd w:id="202"/>
      <w:bookmarkEnd w:id="203"/>
    </w:p>
    <w:p w14:paraId="1743B21C" w14:textId="31F8F950" w:rsidR="003B316E" w:rsidRDefault="003B316E" w:rsidP="00B153DF">
      <w:pPr>
        <w:pStyle w:val="Heading2"/>
        <w:spacing w:line="276" w:lineRule="auto"/>
      </w:pPr>
      <w:r>
        <w:t xml:space="preserve">The </w:t>
      </w:r>
      <w:r w:rsidR="004F3478">
        <w:t>Subc</w:t>
      </w:r>
      <w:r>
        <w:t>ontract Price</w:t>
      </w:r>
      <w:r>
        <w:tab/>
      </w:r>
    </w:p>
    <w:p w14:paraId="1B14A215" w14:textId="19FC4EAD" w:rsidR="003B316E" w:rsidRDefault="003B316E" w:rsidP="00B153DF">
      <w:pPr>
        <w:pStyle w:val="Heading3"/>
        <w:spacing w:line="276" w:lineRule="auto"/>
      </w:pPr>
      <w:r>
        <w:t xml:space="preserve">Payment for the </w:t>
      </w:r>
      <w:r w:rsidR="00402F49">
        <w:t xml:space="preserve"> Works</w:t>
      </w:r>
      <w:r>
        <w:t xml:space="preserve"> shall be made on the basis of the lump sum </w:t>
      </w:r>
      <w:r w:rsidR="00400940">
        <w:t>Subc</w:t>
      </w:r>
      <w:r>
        <w:t xml:space="preserve">ontract Price (subject to adjustments only in accordance with the </w:t>
      </w:r>
      <w:r w:rsidR="00400940">
        <w:t>Subc</w:t>
      </w:r>
      <w:r>
        <w:t xml:space="preserve">ontract) </w:t>
      </w:r>
      <w:r w:rsidR="004F73B7">
        <w:t xml:space="preserve">as per the </w:t>
      </w:r>
      <w:r w:rsidR="007508CD">
        <w:t xml:space="preserve">payment terms mentioned in the </w:t>
      </w:r>
      <w:r w:rsidR="004F73B7">
        <w:t>Subcontract.</w:t>
      </w:r>
      <w:r w:rsidR="00010DFE" w:rsidRPr="00010DFE">
        <w:rPr>
          <w:lang w:val="en-GB"/>
        </w:rPr>
        <w:t xml:space="preserve"> </w:t>
      </w:r>
    </w:p>
    <w:p w14:paraId="019AC52B" w14:textId="2A855B0C" w:rsidR="003B316E" w:rsidRPr="00A72480" w:rsidRDefault="003B316E" w:rsidP="00B153DF">
      <w:pPr>
        <w:pStyle w:val="Heading3"/>
        <w:spacing w:line="276" w:lineRule="auto"/>
      </w:pPr>
      <w:r w:rsidRPr="00A72480">
        <w:t xml:space="preserve">The </w:t>
      </w:r>
      <w:r w:rsidR="00890A27">
        <w:t>Supplier</w:t>
      </w:r>
      <w:r w:rsidR="00890A27" w:rsidRPr="00A72480">
        <w:t xml:space="preserve"> </w:t>
      </w:r>
      <w:r w:rsidRPr="00A72480">
        <w:t xml:space="preserve">shall pay all taxes, duties and fees required to be paid by him under the </w:t>
      </w:r>
      <w:r w:rsidR="00890A27">
        <w:t>Subc</w:t>
      </w:r>
      <w:r w:rsidRPr="00A72480">
        <w:t xml:space="preserve">ontract, and the </w:t>
      </w:r>
      <w:r w:rsidR="00890A27">
        <w:t>Subc</w:t>
      </w:r>
      <w:r w:rsidRPr="00A72480">
        <w:t>ontract Price shall not be adjusted for any of these taxes, duties and fees</w:t>
      </w:r>
      <w:r w:rsidR="007D0BEC">
        <w:t>.</w:t>
      </w:r>
      <w:r w:rsidRPr="00A72480">
        <w:t xml:space="preserve"> </w:t>
      </w:r>
    </w:p>
    <w:p w14:paraId="298AA551" w14:textId="6883AD47" w:rsidR="003B316E" w:rsidRDefault="003B316E" w:rsidP="00B153DF">
      <w:pPr>
        <w:pStyle w:val="Heading2"/>
        <w:spacing w:line="276" w:lineRule="auto"/>
      </w:pPr>
      <w:bookmarkStart w:id="204" w:name="_Ref16502385"/>
      <w:bookmarkStart w:id="205" w:name="_Ref333400782"/>
      <w:r>
        <w:lastRenderedPageBreak/>
        <w:t>Advance Payment</w:t>
      </w:r>
      <w:bookmarkEnd w:id="204"/>
      <w:bookmarkEnd w:id="205"/>
    </w:p>
    <w:p w14:paraId="23063A85" w14:textId="52A4541C" w:rsidR="0090146E" w:rsidRDefault="003B316E" w:rsidP="00B153DF">
      <w:pPr>
        <w:pStyle w:val="Heading3"/>
        <w:spacing w:line="276" w:lineRule="auto"/>
      </w:pPr>
      <w:bookmarkStart w:id="206" w:name="_Ref16502917"/>
      <w:r>
        <w:t xml:space="preserve">The </w:t>
      </w:r>
      <w:r w:rsidR="000515AA">
        <w:t xml:space="preserve">Contractor </w:t>
      </w:r>
      <w:r>
        <w:t xml:space="preserve">shall make an advance payment (the </w:t>
      </w:r>
      <w:r w:rsidRPr="00DE09BE">
        <w:rPr>
          <w:b/>
        </w:rPr>
        <w:t>Advance Payment</w:t>
      </w:r>
      <w:r>
        <w:t>)</w:t>
      </w:r>
      <w:r w:rsidR="009A4AE2" w:rsidRPr="00DE09BE">
        <w:rPr>
          <w:lang w:val="en-GB"/>
        </w:rPr>
        <w:t xml:space="preserve"> to the </w:t>
      </w:r>
      <w:r w:rsidR="00E17F7C" w:rsidRPr="00DE09BE">
        <w:rPr>
          <w:lang w:val="en-GB"/>
        </w:rPr>
        <w:t>Supplier</w:t>
      </w:r>
      <w:r w:rsidR="00AD5E4F" w:rsidRPr="00DE09BE">
        <w:rPr>
          <w:lang w:val="en-GB"/>
        </w:rPr>
        <w:t xml:space="preserve"> as per the payment terms mentioned in the Subcontract</w:t>
      </w:r>
      <w:r>
        <w:t>.</w:t>
      </w:r>
      <w:bookmarkEnd w:id="206"/>
      <w:r w:rsidR="00BC099B">
        <w:t xml:space="preserve"> The Supplier shall obtain (at its own cost) and provide to the Contractor a duly executed on demand Advance Payment bank guarantee in an amount equal to the Advance payment. </w:t>
      </w:r>
    </w:p>
    <w:p w14:paraId="46F4CBB9" w14:textId="63F61D63" w:rsidR="003B316E" w:rsidRDefault="00BC099B" w:rsidP="00B153DF">
      <w:pPr>
        <w:pStyle w:val="Heading3"/>
        <w:spacing w:line="276" w:lineRule="auto"/>
      </w:pPr>
      <w:r>
        <w:t>The Supplier shall ensure that the Advance Payment bank guarantee is valid and enforceable until one (1) month after the completion of supplies under this Subcontract, but shall at all times ensure that the Advance Payment bank guarantee will be valid and enforceable until the date on which the amount of Advance Payment has reduced to zero in accordance with the terms of the Advance Payment bank guarantee</w:t>
      </w:r>
      <w:r w:rsidR="0090146E">
        <w:t>.</w:t>
      </w:r>
    </w:p>
    <w:p w14:paraId="65B460DA" w14:textId="23CD4798" w:rsidR="003B316E" w:rsidRDefault="00E46F5A" w:rsidP="00B153DF">
      <w:pPr>
        <w:pStyle w:val="Heading3"/>
        <w:spacing w:line="276" w:lineRule="auto"/>
      </w:pPr>
      <w:r w:rsidRPr="00476296">
        <w:t xml:space="preserve">The </w:t>
      </w:r>
      <w:r w:rsidR="00FF2E68" w:rsidRPr="000248B1">
        <w:t xml:space="preserve">Advance Payment </w:t>
      </w:r>
      <w:r w:rsidRPr="000248B1">
        <w:t xml:space="preserve">shall be repaid through proportional deductions in interim payments of the </w:t>
      </w:r>
      <w:r w:rsidR="00E35D0F">
        <w:t>Subc</w:t>
      </w:r>
      <w:r w:rsidRPr="000248B1">
        <w:t xml:space="preserve">ontract Price </w:t>
      </w:r>
      <w:r w:rsidRPr="00476296">
        <w:t>until such time as the Advance Payment has been repaid in full.</w:t>
      </w:r>
    </w:p>
    <w:p w14:paraId="53F4839B" w14:textId="3A7406EB" w:rsidR="003B316E" w:rsidRDefault="003B316E" w:rsidP="00B153DF">
      <w:pPr>
        <w:pStyle w:val="Heading3"/>
        <w:spacing w:line="276" w:lineRule="auto"/>
      </w:pPr>
      <w:r>
        <w:t xml:space="preserve">If the </w:t>
      </w:r>
      <w:r w:rsidR="00FF2E68">
        <w:t xml:space="preserve">Advance Payment </w:t>
      </w:r>
      <w:r>
        <w:t>has not been repaid prior to the issue of the Taking</w:t>
      </w:r>
      <w:r>
        <w:noBreakHyphen/>
        <w:t xml:space="preserve">Over Certificate for the </w:t>
      </w:r>
      <w:r w:rsidR="00EB5AD2">
        <w:t xml:space="preserve"> </w:t>
      </w:r>
      <w:r w:rsidR="00E35D0F">
        <w:t xml:space="preserve"> </w:t>
      </w:r>
      <w:r>
        <w:t xml:space="preserve">Works or prior to termination of this </w:t>
      </w:r>
      <w:r w:rsidR="00E35D0F">
        <w:t>Subc</w:t>
      </w:r>
      <w:r>
        <w:t xml:space="preserve">ontract, the whole of the balance then outstanding shall immediately become due and payable by the </w:t>
      </w:r>
      <w:r w:rsidR="00E35D0F">
        <w:t xml:space="preserve">Supplier </w:t>
      </w:r>
      <w:r>
        <w:t xml:space="preserve">to the </w:t>
      </w:r>
      <w:r w:rsidR="00E35D0F">
        <w:t>Contractor</w:t>
      </w:r>
      <w:r>
        <w:t>.</w:t>
      </w:r>
    </w:p>
    <w:p w14:paraId="6669A72D" w14:textId="3C515BF4" w:rsidR="003B316E" w:rsidRPr="00281E0E" w:rsidRDefault="003B316E" w:rsidP="00B153DF">
      <w:pPr>
        <w:pStyle w:val="Heading2"/>
        <w:spacing w:line="276" w:lineRule="auto"/>
      </w:pPr>
      <w:bookmarkStart w:id="207" w:name="_Ref16407041"/>
      <w:r w:rsidRPr="00281E0E">
        <w:t>Application for Interim Payments</w:t>
      </w:r>
      <w:bookmarkEnd w:id="207"/>
    </w:p>
    <w:p w14:paraId="7E3F4954" w14:textId="51B4637B" w:rsidR="003B316E" w:rsidRPr="00281E0E" w:rsidRDefault="003B316E" w:rsidP="00B153DF">
      <w:pPr>
        <w:pStyle w:val="Heading3"/>
        <w:spacing w:line="276" w:lineRule="auto"/>
      </w:pPr>
      <w:bookmarkStart w:id="208" w:name="_Ref335228763"/>
      <w:r w:rsidRPr="00281E0E">
        <w:t xml:space="preserve">The </w:t>
      </w:r>
      <w:r w:rsidR="0044190C">
        <w:t>Supplier</w:t>
      </w:r>
      <w:r w:rsidR="0044190C" w:rsidRPr="00281E0E">
        <w:t xml:space="preserve"> </w:t>
      </w:r>
      <w:r w:rsidRPr="00281E0E">
        <w:t xml:space="preserve">shall submit a Statement </w:t>
      </w:r>
      <w:r w:rsidR="004B2259" w:rsidRPr="00281E0E">
        <w:rPr>
          <w:lang w:val="en-GB"/>
        </w:rPr>
        <w:t xml:space="preserve">together with invoice(s) </w:t>
      </w:r>
      <w:r w:rsidRPr="00281E0E">
        <w:t xml:space="preserve">in </w:t>
      </w:r>
      <w:r w:rsidR="00B640AD" w:rsidRPr="00281E0E">
        <w:rPr>
          <w:lang w:val="en-GB"/>
        </w:rPr>
        <w:t>one original and two</w:t>
      </w:r>
      <w:r w:rsidRPr="00281E0E">
        <w:t xml:space="preserve"> copies to the </w:t>
      </w:r>
      <w:r w:rsidR="0044190C">
        <w:t>Contractor</w:t>
      </w:r>
      <w:r w:rsidR="0044190C" w:rsidRPr="00281E0E">
        <w:t xml:space="preserve"> </w:t>
      </w:r>
      <w:r w:rsidR="007B475E">
        <w:t>upon achieving a payment milestone</w:t>
      </w:r>
      <w:r w:rsidR="007E7B39">
        <w:t xml:space="preserve">, </w:t>
      </w:r>
      <w:r w:rsidRPr="00281E0E">
        <w:t>showing in detail th</w:t>
      </w:r>
      <w:r w:rsidR="004B2259" w:rsidRPr="00281E0E">
        <w:rPr>
          <w:lang w:val="en-GB"/>
        </w:rPr>
        <w:t>e payment milestones achieved during the respective month and the</w:t>
      </w:r>
      <w:r w:rsidRPr="00281E0E">
        <w:t xml:space="preserve"> sum that the </w:t>
      </w:r>
      <w:r w:rsidR="0044190C">
        <w:t>Supplier</w:t>
      </w:r>
      <w:r w:rsidR="0044190C" w:rsidRPr="00281E0E">
        <w:t xml:space="preserve"> </w:t>
      </w:r>
      <w:r w:rsidRPr="00281E0E">
        <w:t xml:space="preserve">considers to be due, </w:t>
      </w:r>
      <w:r w:rsidRPr="00732788">
        <w:t xml:space="preserve">together with </w:t>
      </w:r>
      <w:r w:rsidR="004B2259" w:rsidRPr="00732788">
        <w:rPr>
          <w:lang w:val="en-GB"/>
        </w:rPr>
        <w:t xml:space="preserve">invoice(s) and other </w:t>
      </w:r>
      <w:r w:rsidRPr="00732788">
        <w:t xml:space="preserve">supporting documents </w:t>
      </w:r>
      <w:r w:rsidR="004B2259" w:rsidRPr="00732788">
        <w:rPr>
          <w:lang w:val="en-GB"/>
        </w:rPr>
        <w:t>to</w:t>
      </w:r>
      <w:r w:rsidR="00E46F5A" w:rsidRPr="00732788">
        <w:t xml:space="preserve"> demonstrate the accomplishments of the </w:t>
      </w:r>
      <w:r w:rsidR="0028749C" w:rsidRPr="00732788">
        <w:rPr>
          <w:lang w:val="en-GB"/>
        </w:rPr>
        <w:t xml:space="preserve">relevant </w:t>
      </w:r>
      <w:r w:rsidR="00600D4D">
        <w:rPr>
          <w:lang w:val="en-GB"/>
        </w:rPr>
        <w:t>payment milestone</w:t>
      </w:r>
      <w:r w:rsidRPr="00732788">
        <w:t>.</w:t>
      </w:r>
      <w:r w:rsidR="00692093">
        <w:t xml:space="preserve"> </w:t>
      </w:r>
      <w:r w:rsidRPr="00732788">
        <w:t xml:space="preserve">The </w:t>
      </w:r>
      <w:r w:rsidR="00A357CC">
        <w:t>due date for payment shall be as mentioned in the Purchase Order.</w:t>
      </w:r>
      <w:bookmarkEnd w:id="208"/>
    </w:p>
    <w:p w14:paraId="5CED0F81" w14:textId="70563267" w:rsidR="003B316E" w:rsidRDefault="003B316E" w:rsidP="00B153DF">
      <w:pPr>
        <w:pStyle w:val="Heading3"/>
        <w:spacing w:line="276" w:lineRule="auto"/>
      </w:pPr>
      <w:bookmarkStart w:id="209" w:name="_Ref16501285"/>
      <w:r>
        <w:t>The Statement shall include the following items, as applicabl</w:t>
      </w:r>
      <w:r w:rsidR="000B6E54">
        <w:t xml:space="preserve">e, </w:t>
      </w:r>
      <w:r>
        <w:t>which shall be expressed in the various currencies in which</w:t>
      </w:r>
      <w:r w:rsidR="000B6E54">
        <w:t xml:space="preserve"> the </w:t>
      </w:r>
      <w:r w:rsidR="00AE5627">
        <w:t>Subc</w:t>
      </w:r>
      <w:r w:rsidR="000B6E54">
        <w:t>ontract Price is payable,</w:t>
      </w:r>
      <w:r>
        <w:t xml:space="preserve"> in the sequence listed:</w:t>
      </w:r>
      <w:bookmarkEnd w:id="209"/>
    </w:p>
    <w:p w14:paraId="0D78A899" w14:textId="4BF30188" w:rsidR="003B316E" w:rsidRDefault="003B316E" w:rsidP="00B153DF">
      <w:pPr>
        <w:pStyle w:val="Heading4"/>
        <w:spacing w:line="276" w:lineRule="auto"/>
      </w:pPr>
      <w:r>
        <w:t xml:space="preserve">any instalment of the </w:t>
      </w:r>
      <w:r w:rsidR="00AE5627">
        <w:t>Subc</w:t>
      </w:r>
      <w:r>
        <w:t xml:space="preserve">ontract Price payable, by reference to the </w:t>
      </w:r>
      <w:r w:rsidR="004813CF">
        <w:t xml:space="preserve">payment milestone </w:t>
      </w:r>
      <w:r>
        <w:t xml:space="preserve"> achieved up to the end of the month (excluding items described in paragraphs (b) to (</w:t>
      </w:r>
      <w:r w:rsidR="00D8684E">
        <w:rPr>
          <w:lang w:val="en-GB"/>
        </w:rPr>
        <w:t>c</w:t>
      </w:r>
      <w:r>
        <w:t>) below);</w:t>
      </w:r>
    </w:p>
    <w:p w14:paraId="68E8BC2A" w14:textId="73A641E1" w:rsidR="003B316E" w:rsidRDefault="003B316E" w:rsidP="00B153DF">
      <w:pPr>
        <w:pStyle w:val="Heading4"/>
        <w:spacing w:line="276" w:lineRule="auto"/>
      </w:pPr>
      <w:r>
        <w:t>any amounts to be added and</w:t>
      </w:r>
      <w:r w:rsidR="00AD7B4D">
        <w:t>/or</w:t>
      </w:r>
      <w:r>
        <w:t xml:space="preserve"> deducted for the </w:t>
      </w:r>
      <w:r w:rsidR="00FF2E68">
        <w:t xml:space="preserve">Advance Payment </w:t>
      </w:r>
      <w:r>
        <w:t>and repayments ;</w:t>
      </w:r>
    </w:p>
    <w:p w14:paraId="4837EC1D" w14:textId="3FF5D3B7" w:rsidR="004E56A0" w:rsidRDefault="004E56A0" w:rsidP="006522E8">
      <w:pPr>
        <w:pStyle w:val="Heading4"/>
      </w:pPr>
      <w:r>
        <w:t xml:space="preserve">any amounts paid by way of direct payment by the </w:t>
      </w:r>
      <w:r w:rsidR="00595C10">
        <w:t>Employer</w:t>
      </w:r>
      <w:r>
        <w:t xml:space="preserve"> to </w:t>
      </w:r>
      <w:r w:rsidR="003769FA">
        <w:t>Supplier</w:t>
      </w:r>
      <w:r w:rsidR="00595C10">
        <w:t>.</w:t>
      </w:r>
    </w:p>
    <w:p w14:paraId="43877525" w14:textId="478C4217" w:rsidR="003B316E" w:rsidRDefault="003B316E" w:rsidP="00B153DF">
      <w:pPr>
        <w:pStyle w:val="Heading4"/>
        <w:spacing w:line="276" w:lineRule="auto"/>
      </w:pPr>
      <w:r>
        <w:t xml:space="preserve">any other additions or deductions which may have become due under the </w:t>
      </w:r>
      <w:r w:rsidR="00305084">
        <w:t>Subc</w:t>
      </w:r>
      <w:r>
        <w:t xml:space="preserve">ontract or otherwise, including those under Clause </w:t>
      </w:r>
      <w:r>
        <w:fldChar w:fldCharType="begin"/>
      </w:r>
      <w:r>
        <w:instrText xml:space="preserve"> REF _Ref16502619 \r \h </w:instrText>
      </w:r>
      <w:r w:rsidR="00F469B7">
        <w:instrText xml:space="preserve"> \* MERGEFORMAT </w:instrText>
      </w:r>
      <w:r>
        <w:fldChar w:fldCharType="separate"/>
      </w:r>
      <w:r w:rsidR="00A13B06">
        <w:t>19</w:t>
      </w:r>
      <w:r>
        <w:fldChar w:fldCharType="end"/>
      </w:r>
      <w:r>
        <w:t xml:space="preserve"> </w:t>
      </w:r>
      <w:r w:rsidR="005F6181" w:rsidRPr="005F6181">
        <w:t>(</w:t>
      </w:r>
      <w:r w:rsidR="00C9334A">
        <w:rPr>
          <w:i/>
        </w:rPr>
        <w:t>Claims and Disputes</w:t>
      </w:r>
      <w:r w:rsidR="005F6181" w:rsidRPr="005F6181">
        <w:t>)</w:t>
      </w:r>
      <w:r>
        <w:t>; and</w:t>
      </w:r>
    </w:p>
    <w:p w14:paraId="3EA5D6C5" w14:textId="77777777" w:rsidR="00C80320" w:rsidRDefault="003B316E" w:rsidP="00B153DF">
      <w:pPr>
        <w:pStyle w:val="Heading4"/>
        <w:spacing w:line="276" w:lineRule="auto"/>
      </w:pPr>
      <w:r>
        <w:t>the deduction of amounts included in previous Statements.</w:t>
      </w:r>
    </w:p>
    <w:p w14:paraId="7B2D2498" w14:textId="77777777" w:rsidR="00C80320" w:rsidRDefault="009277C2" w:rsidP="00B153DF">
      <w:pPr>
        <w:pStyle w:val="Heading3"/>
        <w:spacing w:line="276" w:lineRule="auto"/>
      </w:pPr>
      <w:r>
        <w:t>Statements shall be accompanied by</w:t>
      </w:r>
      <w:r w:rsidR="00C80320">
        <w:rPr>
          <w:lang w:val="en-GB"/>
        </w:rPr>
        <w:t>:</w:t>
      </w:r>
      <w:r>
        <w:t xml:space="preserve"> </w:t>
      </w:r>
    </w:p>
    <w:p w14:paraId="0DE1E40B" w14:textId="1BEFDAF1" w:rsidR="00C80320" w:rsidRDefault="00C80320" w:rsidP="00B153DF">
      <w:pPr>
        <w:pStyle w:val="Heading3"/>
        <w:numPr>
          <w:ilvl w:val="0"/>
          <w:numId w:val="0"/>
        </w:numPr>
        <w:spacing w:line="276" w:lineRule="auto"/>
        <w:ind w:left="1124"/>
      </w:pPr>
      <w:r>
        <w:t xml:space="preserve">(a) </w:t>
      </w:r>
      <w:r>
        <w:tab/>
      </w:r>
      <w:r w:rsidR="00D8684E">
        <w:t xml:space="preserve">the relevant invoices </w:t>
      </w:r>
      <w:r w:rsidRPr="00C80320">
        <w:t>and</w:t>
      </w:r>
    </w:p>
    <w:p w14:paraId="2DF6212F" w14:textId="5BAF032D" w:rsidR="00E46F5A" w:rsidRPr="00E345E5" w:rsidRDefault="00C80320" w:rsidP="00B153DF">
      <w:pPr>
        <w:pStyle w:val="Heading3"/>
        <w:numPr>
          <w:ilvl w:val="0"/>
          <w:numId w:val="0"/>
        </w:numPr>
        <w:spacing w:line="276" w:lineRule="auto"/>
        <w:ind w:left="1124"/>
      </w:pPr>
      <w:r>
        <w:rPr>
          <w:lang w:val="en-GB"/>
        </w:rPr>
        <w:t xml:space="preserve">(b) </w:t>
      </w:r>
      <w:r>
        <w:rPr>
          <w:lang w:val="en-GB"/>
        </w:rPr>
        <w:tab/>
      </w:r>
      <w:r w:rsidR="00E46F5A" w:rsidRPr="00476296">
        <w:t>supporting documents and other information as may reasonably be requested by the</w:t>
      </w:r>
      <w:r w:rsidR="00BB083D">
        <w:t xml:space="preserve"> </w:t>
      </w:r>
      <w:r w:rsidR="00FA2094">
        <w:t>Contractor</w:t>
      </w:r>
      <w:r w:rsidR="009277C2" w:rsidRPr="00E345E5">
        <w:t>.</w:t>
      </w:r>
    </w:p>
    <w:p w14:paraId="5663E1D6" w14:textId="1E43C40F" w:rsidR="003B316E" w:rsidRPr="00E345E5" w:rsidRDefault="003B316E" w:rsidP="00B153DF">
      <w:pPr>
        <w:pStyle w:val="Heading2"/>
        <w:spacing w:line="276" w:lineRule="auto"/>
      </w:pPr>
      <w:bookmarkStart w:id="210" w:name="_Ref83622034"/>
      <w:r w:rsidRPr="00E345E5">
        <w:lastRenderedPageBreak/>
        <w:t>Schedule of Payments</w:t>
      </w:r>
      <w:bookmarkEnd w:id="210"/>
    </w:p>
    <w:p w14:paraId="373124F8" w14:textId="59C552CF" w:rsidR="003B316E" w:rsidRDefault="0007704F" w:rsidP="00B153DF">
      <w:pPr>
        <w:pStyle w:val="Heading3"/>
        <w:spacing w:line="276" w:lineRule="auto"/>
      </w:pPr>
      <w:r>
        <w:rPr>
          <w:lang w:val="en-GB"/>
        </w:rPr>
        <w:t>T</w:t>
      </w:r>
      <w:r w:rsidR="003B316E" w:rsidRPr="00E345E5">
        <w:t xml:space="preserve">he </w:t>
      </w:r>
      <w:r w:rsidR="00085133">
        <w:t>Supplier</w:t>
      </w:r>
      <w:r w:rsidR="00085133" w:rsidRPr="00E345E5">
        <w:t xml:space="preserve"> </w:t>
      </w:r>
      <w:r w:rsidR="003B316E" w:rsidRPr="00E345E5">
        <w:t xml:space="preserve">will only be entitled to payment of an instalment when it has achieved the </w:t>
      </w:r>
      <w:r w:rsidR="0022359C">
        <w:t xml:space="preserve">milestone </w:t>
      </w:r>
      <w:r w:rsidR="0022359C" w:rsidRPr="00E345E5">
        <w:t>event</w:t>
      </w:r>
      <w:r w:rsidR="003B316E" w:rsidRPr="00E345E5">
        <w:t xml:space="preserve"> for such </w:t>
      </w:r>
      <w:r w:rsidR="00586F9A" w:rsidRPr="00E345E5">
        <w:t>instalment</w:t>
      </w:r>
      <w:r w:rsidR="003B316E" w:rsidRPr="00E345E5">
        <w:t>.</w:t>
      </w:r>
    </w:p>
    <w:p w14:paraId="73640D5D" w14:textId="77777777" w:rsidR="003B316E" w:rsidRDefault="003B316E" w:rsidP="00B153DF">
      <w:pPr>
        <w:pStyle w:val="Heading2"/>
        <w:spacing w:line="276" w:lineRule="auto"/>
      </w:pPr>
      <w:bookmarkStart w:id="211" w:name="_Ref16501565"/>
      <w:r>
        <w:t>Interim Payments</w:t>
      </w:r>
      <w:bookmarkStart w:id="212" w:name="_Ref16408855"/>
      <w:bookmarkEnd w:id="211"/>
    </w:p>
    <w:p w14:paraId="6061AFBB" w14:textId="2645137D" w:rsidR="003B316E" w:rsidRPr="00117862" w:rsidRDefault="003B316E" w:rsidP="00B153DF">
      <w:pPr>
        <w:pStyle w:val="Heading3"/>
        <w:spacing w:line="276" w:lineRule="auto"/>
      </w:pPr>
      <w:bookmarkStart w:id="213" w:name="_Ref429608367"/>
      <w:bookmarkStart w:id="214" w:name="_Ref335228800"/>
      <w:bookmarkEnd w:id="212"/>
      <w:r>
        <w:t xml:space="preserve">No amount will be paid until the </w:t>
      </w:r>
      <w:r w:rsidR="008A1227">
        <w:t xml:space="preserve">Contractor </w:t>
      </w:r>
      <w:r>
        <w:t xml:space="preserve">has received and approved the Performance Security required under Sub-Clause </w:t>
      </w:r>
      <w:r w:rsidR="00706258">
        <w:fldChar w:fldCharType="begin"/>
      </w:r>
      <w:r w:rsidR="00706258">
        <w:instrText xml:space="preserve"> REF _Ref16407229 \w \h </w:instrText>
      </w:r>
      <w:r w:rsidR="00F469B7">
        <w:instrText xml:space="preserve"> \* MERGEFORMAT </w:instrText>
      </w:r>
      <w:r w:rsidR="00706258">
        <w:fldChar w:fldCharType="separate"/>
      </w:r>
      <w:r w:rsidR="00A13B06">
        <w:t>4.2</w:t>
      </w:r>
      <w:r w:rsidR="00706258">
        <w:fldChar w:fldCharType="end"/>
      </w:r>
      <w:r w:rsidR="00706258">
        <w:rPr>
          <w:lang w:val="en-GB"/>
        </w:rPr>
        <w:t xml:space="preserve"> (</w:t>
      </w:r>
      <w:r w:rsidR="00706258" w:rsidRPr="00706258">
        <w:rPr>
          <w:i/>
          <w:lang w:val="en-GB"/>
        </w:rPr>
        <w:fldChar w:fldCharType="begin"/>
      </w:r>
      <w:r w:rsidR="00706258" w:rsidRPr="00706258">
        <w:rPr>
          <w:i/>
          <w:lang w:val="en-GB"/>
        </w:rPr>
        <w:instrText xml:space="preserve"> REF _Ref16407229 \h </w:instrText>
      </w:r>
      <w:r w:rsidR="00706258">
        <w:rPr>
          <w:i/>
          <w:lang w:val="en-GB"/>
        </w:rPr>
        <w:instrText xml:space="preserve"> \* MERGEFORMAT </w:instrText>
      </w:r>
      <w:r w:rsidR="00706258" w:rsidRPr="00706258">
        <w:rPr>
          <w:i/>
          <w:lang w:val="en-GB"/>
        </w:rPr>
      </w:r>
      <w:r w:rsidR="00706258" w:rsidRPr="00706258">
        <w:rPr>
          <w:i/>
          <w:lang w:val="en-GB"/>
        </w:rPr>
        <w:fldChar w:fldCharType="separate"/>
      </w:r>
      <w:r w:rsidR="00A13B06" w:rsidRPr="00A13B06">
        <w:rPr>
          <w:i/>
        </w:rPr>
        <w:t>Performance Security</w:t>
      </w:r>
      <w:r w:rsidR="00706258" w:rsidRPr="00706258">
        <w:rPr>
          <w:i/>
          <w:lang w:val="en-GB"/>
        </w:rPr>
        <w:fldChar w:fldCharType="end"/>
      </w:r>
      <w:r w:rsidR="00706258">
        <w:rPr>
          <w:lang w:val="en-GB"/>
        </w:rPr>
        <w:t>)</w:t>
      </w:r>
      <w:r>
        <w:t xml:space="preserve">. </w:t>
      </w:r>
      <w:bookmarkEnd w:id="213"/>
    </w:p>
    <w:p w14:paraId="66CC1E8C" w14:textId="32111F3A" w:rsidR="003B316E" w:rsidRDefault="003B316E" w:rsidP="00B153DF">
      <w:pPr>
        <w:pStyle w:val="Heading3"/>
        <w:spacing w:line="276" w:lineRule="auto"/>
      </w:pPr>
      <w:bookmarkStart w:id="215" w:name="_Ref439927168"/>
      <w:bookmarkEnd w:id="214"/>
      <w:r>
        <w:t xml:space="preserve">Without prejudice to any other right of set-off the </w:t>
      </w:r>
      <w:r w:rsidR="00DB4398">
        <w:t xml:space="preserve">Contractor </w:t>
      </w:r>
      <w:r>
        <w:t>may have</w:t>
      </w:r>
      <w:r w:rsidR="002A1DE7">
        <w:t xml:space="preserve"> recourse to</w:t>
      </w:r>
      <w:r>
        <w:t>:</w:t>
      </w:r>
      <w:bookmarkEnd w:id="215"/>
      <w:r w:rsidR="00D12E84" w:rsidRPr="00D12E84">
        <w:rPr>
          <w:noProof/>
        </w:rPr>
        <w:t xml:space="preserve"> </w:t>
      </w:r>
    </w:p>
    <w:p w14:paraId="3FBCCCAE" w14:textId="34F7D1BE" w:rsidR="003B316E" w:rsidRDefault="003B316E" w:rsidP="00B153DF">
      <w:pPr>
        <w:pStyle w:val="Heading4"/>
        <w:spacing w:line="276" w:lineRule="auto"/>
      </w:pPr>
      <w:r>
        <w:t xml:space="preserve">if anything supplied or work done by the </w:t>
      </w:r>
      <w:r w:rsidR="00DB4398">
        <w:t>Suppli</w:t>
      </w:r>
      <w:r w:rsidR="009E7B89">
        <w:t>er</w:t>
      </w:r>
      <w:r w:rsidR="00DB4398">
        <w:t xml:space="preserve"> </w:t>
      </w:r>
      <w:r>
        <w:t xml:space="preserve">is not in accordance with the </w:t>
      </w:r>
      <w:r w:rsidR="009E7B89">
        <w:t>Subc</w:t>
      </w:r>
      <w:r>
        <w:t>ontract, the cost of rectification or replacement may be withheld until rectification or replacement has been completed; and/or</w:t>
      </w:r>
    </w:p>
    <w:p w14:paraId="490517A9" w14:textId="625E629D" w:rsidR="003B316E" w:rsidRDefault="003B316E" w:rsidP="00B153DF">
      <w:pPr>
        <w:pStyle w:val="Heading4"/>
        <w:spacing w:line="276" w:lineRule="auto"/>
      </w:pPr>
      <w:r>
        <w:t xml:space="preserve">if the </w:t>
      </w:r>
      <w:r w:rsidR="009E7B89">
        <w:t xml:space="preserve">Supplier </w:t>
      </w:r>
      <w:r>
        <w:t xml:space="preserve">was or is failing to perform any work or obligation in accordance with the </w:t>
      </w:r>
      <w:r w:rsidR="009E7B89">
        <w:t>Subc</w:t>
      </w:r>
      <w:r>
        <w:t xml:space="preserve">ontract, and had been so notified by the </w:t>
      </w:r>
      <w:r w:rsidR="00FC54B5">
        <w:t>Contractor</w:t>
      </w:r>
      <w:r>
        <w:t>, the value of this work or obligation may be withheld until the work or obligation has been performed.</w:t>
      </w:r>
    </w:p>
    <w:p w14:paraId="6369902D" w14:textId="69C90AA0" w:rsidR="003B316E" w:rsidRDefault="003B316E" w:rsidP="00B153DF">
      <w:pPr>
        <w:pStyle w:val="Heading3"/>
        <w:spacing w:line="276" w:lineRule="auto"/>
      </w:pPr>
      <w:r>
        <w:t xml:space="preserve">The </w:t>
      </w:r>
      <w:r w:rsidR="00FC54B5">
        <w:t xml:space="preserve">Contractor </w:t>
      </w:r>
      <w:r>
        <w:t>may, by any payment, make any correction or modification that should properly be made to any amount previously considered due.</w:t>
      </w:r>
      <w:r w:rsidR="00BB083D">
        <w:t xml:space="preserve">  </w:t>
      </w:r>
      <w:r>
        <w:t xml:space="preserve">Payment shall not be deemed to indicate the </w:t>
      </w:r>
      <w:r w:rsidR="00FC54B5">
        <w:t xml:space="preserve">Contractor’s </w:t>
      </w:r>
      <w:r>
        <w:t xml:space="preserve">acceptance, approval, consent or </w:t>
      </w:r>
      <w:r w:rsidR="00EC4C22">
        <w:t>satisfaction</w:t>
      </w:r>
      <w:r>
        <w:t>.</w:t>
      </w:r>
    </w:p>
    <w:p w14:paraId="30B8FA44" w14:textId="01B1C81D" w:rsidR="003B316E" w:rsidRPr="001F133B" w:rsidRDefault="003B316E" w:rsidP="00B153DF">
      <w:pPr>
        <w:pStyle w:val="Heading2"/>
        <w:spacing w:line="276" w:lineRule="auto"/>
      </w:pPr>
      <w:bookmarkStart w:id="216" w:name="_Ref16486015"/>
      <w:r w:rsidRPr="001F133B">
        <w:t>Timing of Payments</w:t>
      </w:r>
      <w:bookmarkEnd w:id="216"/>
    </w:p>
    <w:p w14:paraId="353AD8A3" w14:textId="0A8F6DAE" w:rsidR="003B316E" w:rsidRPr="001F133B" w:rsidRDefault="006F52AE" w:rsidP="00B153DF">
      <w:pPr>
        <w:pStyle w:val="Heading3"/>
        <w:spacing w:line="276" w:lineRule="auto"/>
      </w:pPr>
      <w:bookmarkStart w:id="217" w:name="_Ref16501477"/>
      <w:r>
        <w:t>T</w:t>
      </w:r>
      <w:r w:rsidR="003B316E">
        <w:t xml:space="preserve">he </w:t>
      </w:r>
      <w:r w:rsidR="006C477E">
        <w:t xml:space="preserve">Contractor </w:t>
      </w:r>
      <w:r w:rsidR="003B316E">
        <w:t xml:space="preserve">shall pay to the </w:t>
      </w:r>
      <w:r w:rsidR="006C477E">
        <w:t>Supplier</w:t>
      </w:r>
      <w:r w:rsidR="003B316E">
        <w:t>:</w:t>
      </w:r>
      <w:bookmarkEnd w:id="217"/>
    </w:p>
    <w:p w14:paraId="2D95A67B" w14:textId="2EF4DB06" w:rsidR="003B316E" w:rsidRPr="001F133B" w:rsidRDefault="003B316E" w:rsidP="00B153DF">
      <w:pPr>
        <w:pStyle w:val="Heading4"/>
        <w:spacing w:line="276" w:lineRule="auto"/>
      </w:pPr>
      <w:r w:rsidRPr="001F133B">
        <w:t xml:space="preserve">the amount which is due in respect of each </w:t>
      </w:r>
      <w:r w:rsidRPr="0050425F">
        <w:t>Statement, other than the Final Statement, within</w:t>
      </w:r>
      <w:r w:rsidR="00983CE3">
        <w:t xml:space="preserve"> the period as specified in the Purchase Order</w:t>
      </w:r>
      <w:r w:rsidRPr="0050425F">
        <w:t xml:space="preserve"> </w:t>
      </w:r>
      <w:r w:rsidR="00DE3977" w:rsidRPr="0050425F">
        <w:rPr>
          <w:lang w:val="en-GB"/>
        </w:rPr>
        <w:t>after its</w:t>
      </w:r>
      <w:r w:rsidR="00DE3977" w:rsidRPr="001F133B">
        <w:rPr>
          <w:lang w:val="en-GB"/>
        </w:rPr>
        <w:t xml:space="preserve"> receipt of the </w:t>
      </w:r>
      <w:r w:rsidR="00C376FF" w:rsidRPr="001F133B">
        <w:rPr>
          <w:lang w:val="en-GB"/>
        </w:rPr>
        <w:t>respective Statement</w:t>
      </w:r>
      <w:r w:rsidRPr="001F133B">
        <w:t>; and</w:t>
      </w:r>
    </w:p>
    <w:p w14:paraId="6120782D" w14:textId="370ECCC8" w:rsidR="003B316E" w:rsidRDefault="003B316E" w:rsidP="00B153DF">
      <w:pPr>
        <w:pStyle w:val="Heading4"/>
        <w:spacing w:line="276" w:lineRule="auto"/>
      </w:pPr>
      <w:r w:rsidRPr="001F133B">
        <w:t>the final amount due, within</w:t>
      </w:r>
      <w:r w:rsidR="00E35335" w:rsidRPr="001F133B">
        <w:rPr>
          <w:lang w:val="en-GB"/>
        </w:rPr>
        <w:t xml:space="preserve"> sixty</w:t>
      </w:r>
      <w:r w:rsidRPr="001F133B">
        <w:t xml:space="preserve"> </w:t>
      </w:r>
      <w:r w:rsidR="00E35335" w:rsidRPr="001F133B">
        <w:rPr>
          <w:lang w:val="en-GB"/>
        </w:rPr>
        <w:t>(</w:t>
      </w:r>
      <w:r w:rsidRPr="001F133B">
        <w:t>60</w:t>
      </w:r>
      <w:r w:rsidR="00E35335" w:rsidRPr="001F133B">
        <w:rPr>
          <w:lang w:val="en-GB"/>
        </w:rPr>
        <w:t>)</w:t>
      </w:r>
      <w:r w:rsidRPr="001F133B">
        <w:t xml:space="preserve"> days after receiving the Final Statement and written discharge in accordance with Sub</w:t>
      </w:r>
      <w:r w:rsidRPr="001F133B">
        <w:noBreakHyphen/>
        <w:t>Clause</w:t>
      </w:r>
      <w:r w:rsidR="003B281C">
        <w:t xml:space="preserve"> </w:t>
      </w:r>
      <w:r w:rsidR="00257293">
        <w:fldChar w:fldCharType="begin"/>
      </w:r>
      <w:r w:rsidR="00257293">
        <w:instrText xml:space="preserve"> REF _Ref16501349 \r \h </w:instrText>
      </w:r>
      <w:r w:rsidR="00257293">
        <w:fldChar w:fldCharType="separate"/>
      </w:r>
      <w:r w:rsidR="00257293">
        <w:t>13.7</w:t>
      </w:r>
      <w:r w:rsidR="00257293">
        <w:fldChar w:fldCharType="end"/>
      </w:r>
      <w:r w:rsidR="00257293">
        <w:t xml:space="preserve"> </w:t>
      </w:r>
      <w:r w:rsidR="003B281C">
        <w:t>(Statement at Completion)</w:t>
      </w:r>
      <w:r w:rsidR="0005555E">
        <w:t>.</w:t>
      </w:r>
      <w:r w:rsidRPr="001F133B">
        <w:t xml:space="preserve"> </w:t>
      </w:r>
    </w:p>
    <w:p w14:paraId="66189CC6" w14:textId="7FF87A5F" w:rsidR="003B316E" w:rsidRPr="001F133B" w:rsidRDefault="003B316E" w:rsidP="00B153DF">
      <w:pPr>
        <w:pStyle w:val="Heading2"/>
        <w:spacing w:line="276" w:lineRule="auto"/>
      </w:pPr>
      <w:bookmarkStart w:id="218" w:name="_Ref16501349"/>
      <w:r w:rsidRPr="001F133B">
        <w:t>Statement at Completion</w:t>
      </w:r>
      <w:bookmarkEnd w:id="218"/>
    </w:p>
    <w:p w14:paraId="05A766BF" w14:textId="7344F0BD" w:rsidR="003B316E" w:rsidRDefault="003B316E" w:rsidP="00B153DF">
      <w:pPr>
        <w:pStyle w:val="Heading3"/>
        <w:spacing w:line="276" w:lineRule="auto"/>
      </w:pPr>
      <w:r w:rsidRPr="001F133B">
        <w:t xml:space="preserve">Within </w:t>
      </w:r>
      <w:r w:rsidR="00E41B00">
        <w:t>twenty</w:t>
      </w:r>
      <w:r w:rsidR="0022130F">
        <w:t>-</w:t>
      </w:r>
      <w:r w:rsidR="00E41B00">
        <w:t xml:space="preserve">eight (28) days </w:t>
      </w:r>
      <w:r w:rsidRPr="001F133B">
        <w:t xml:space="preserve"> after receiving the Taking</w:t>
      </w:r>
      <w:r w:rsidRPr="001F133B">
        <w:noBreakHyphen/>
        <w:t>Over Certificate for the</w:t>
      </w:r>
      <w:r w:rsidR="0040339C">
        <w:t xml:space="preserve"> </w:t>
      </w:r>
      <w:r w:rsidRPr="001F133B">
        <w:t xml:space="preserve">Works, the </w:t>
      </w:r>
      <w:r w:rsidR="0040339C">
        <w:t>Supplier</w:t>
      </w:r>
      <w:r w:rsidR="0040339C" w:rsidRPr="001F133B">
        <w:t xml:space="preserve"> </w:t>
      </w:r>
      <w:r w:rsidRPr="001F133B">
        <w:t xml:space="preserve">shall submit to the </w:t>
      </w:r>
      <w:r w:rsidR="0040339C">
        <w:t>Contractor</w:t>
      </w:r>
      <w:r w:rsidR="0040339C" w:rsidRPr="001F133B">
        <w:t xml:space="preserve"> </w:t>
      </w:r>
      <w:r w:rsidRPr="001F133B">
        <w:t xml:space="preserve">three copies of a </w:t>
      </w:r>
      <w:r w:rsidR="00416502">
        <w:t>final s</w:t>
      </w:r>
      <w:r w:rsidRPr="001F133B">
        <w:t>tatement at completion with supporting documents</w:t>
      </w:r>
      <w:r w:rsidR="005837AC">
        <w:t>.</w:t>
      </w:r>
    </w:p>
    <w:p w14:paraId="05A323B4" w14:textId="550B8A45" w:rsidR="003B316E" w:rsidRDefault="003B316E" w:rsidP="00B153DF">
      <w:pPr>
        <w:pStyle w:val="Heading3"/>
        <w:spacing w:line="276" w:lineRule="auto"/>
      </w:pPr>
      <w:bookmarkStart w:id="219" w:name="_Ref125101361"/>
      <w:r>
        <w:t xml:space="preserve">If the </w:t>
      </w:r>
      <w:r w:rsidR="002344B4">
        <w:t xml:space="preserve">Contractor </w:t>
      </w:r>
      <w:r>
        <w:t xml:space="preserve">disagrees with or cannot verify any part of the draft final statement, the </w:t>
      </w:r>
      <w:r w:rsidR="002344B4">
        <w:t xml:space="preserve">Supplier </w:t>
      </w:r>
      <w:r>
        <w:t xml:space="preserve">shall submit such further information as the </w:t>
      </w:r>
      <w:r w:rsidR="002344B4">
        <w:t>C</w:t>
      </w:r>
      <w:r w:rsidR="005042F3">
        <w:t>ontractor</w:t>
      </w:r>
      <w:r w:rsidR="002344B4">
        <w:t xml:space="preserve"> </w:t>
      </w:r>
      <w:r>
        <w:t>may reasonably require and shall make such changes in the draft as may be agreed between them.</w:t>
      </w:r>
      <w:r w:rsidR="00BB083D">
        <w:t xml:space="preserve">  </w:t>
      </w:r>
      <w:r>
        <w:t xml:space="preserve">The </w:t>
      </w:r>
      <w:r w:rsidR="005042F3">
        <w:t xml:space="preserve">Supplier </w:t>
      </w:r>
      <w:r>
        <w:t xml:space="preserve">shall then prepare and submit to the </w:t>
      </w:r>
      <w:r w:rsidR="005042F3">
        <w:t xml:space="preserve">Contractor </w:t>
      </w:r>
      <w:r>
        <w:t>the final statement as agreed.</w:t>
      </w:r>
      <w:r w:rsidR="00BB083D">
        <w:t xml:space="preserve">  </w:t>
      </w:r>
      <w:r>
        <w:t xml:space="preserve">This agreed statement is referred to in these Conditions as the </w:t>
      </w:r>
      <w:r w:rsidR="0003508E">
        <w:rPr>
          <w:lang w:val="en-GB"/>
        </w:rPr>
        <w:t>“</w:t>
      </w:r>
      <w:r>
        <w:rPr>
          <w:b/>
        </w:rPr>
        <w:t>Final Statement</w:t>
      </w:r>
      <w:r w:rsidR="0003508E">
        <w:rPr>
          <w:lang w:val="en-GB"/>
        </w:rPr>
        <w:t>”</w:t>
      </w:r>
      <w:r>
        <w:t>.</w:t>
      </w:r>
      <w:bookmarkEnd w:id="219"/>
    </w:p>
    <w:p w14:paraId="5E9D5A59" w14:textId="7AC39123" w:rsidR="003B316E" w:rsidRPr="00800809" w:rsidRDefault="003B316E" w:rsidP="00B153DF">
      <w:pPr>
        <w:pStyle w:val="Heading3"/>
        <w:spacing w:line="276" w:lineRule="auto"/>
      </w:pPr>
      <w:r>
        <w:t xml:space="preserve">If, following discussions between the Parties and any changes to the draft final statement which are agreed, it becomes evident that a dispute exists, the </w:t>
      </w:r>
      <w:r w:rsidR="002C2D4E">
        <w:t xml:space="preserve">Contractor </w:t>
      </w:r>
      <w:r>
        <w:t>shall pay the agreed parts of the draft final statement in accordance with Sub</w:t>
      </w:r>
      <w:r>
        <w:noBreakHyphen/>
        <w:t xml:space="preserve">Clause </w:t>
      </w:r>
      <w:r w:rsidR="00256F21">
        <w:fldChar w:fldCharType="begin"/>
      </w:r>
      <w:r w:rsidR="00256F21">
        <w:instrText xml:space="preserve"> REF _Ref16501565 \r \h </w:instrText>
      </w:r>
      <w:r w:rsidR="00256F21">
        <w:fldChar w:fldCharType="separate"/>
      </w:r>
      <w:r w:rsidR="00256F21">
        <w:t>13.5</w:t>
      </w:r>
      <w:r w:rsidR="00256F21">
        <w:fldChar w:fldCharType="end"/>
      </w:r>
      <w:r>
        <w:t xml:space="preserve"> </w:t>
      </w:r>
      <w:r w:rsidR="005F6181" w:rsidRPr="005F6181">
        <w:t>(</w:t>
      </w:r>
      <w:r w:rsidR="00C9334A">
        <w:rPr>
          <w:i/>
        </w:rPr>
        <w:t>Interim Payments</w:t>
      </w:r>
      <w:r w:rsidR="005F6181" w:rsidRPr="005F6181">
        <w:t>)</w:t>
      </w:r>
      <w:r>
        <w:t xml:space="preserve"> and </w:t>
      </w:r>
      <w:r>
        <w:lastRenderedPageBreak/>
        <w:t>Sub</w:t>
      </w:r>
      <w:r>
        <w:noBreakHyphen/>
        <w:t xml:space="preserve">Clause </w:t>
      </w:r>
      <w:r w:rsidR="00256F21">
        <w:fldChar w:fldCharType="begin"/>
      </w:r>
      <w:r w:rsidR="00256F21">
        <w:instrText xml:space="preserve"> REF _Ref16486015 \r \h </w:instrText>
      </w:r>
      <w:r w:rsidR="00256F21">
        <w:fldChar w:fldCharType="separate"/>
      </w:r>
      <w:r w:rsidR="00256F21">
        <w:t>13.6</w:t>
      </w:r>
      <w:r w:rsidR="00256F21">
        <w:fldChar w:fldCharType="end"/>
      </w:r>
      <w:r>
        <w:t xml:space="preserve"> </w:t>
      </w:r>
      <w:r w:rsidR="005F6181" w:rsidRPr="005F6181">
        <w:t>(</w:t>
      </w:r>
      <w:r w:rsidR="00C9334A">
        <w:rPr>
          <w:i/>
        </w:rPr>
        <w:t>Timing of Payments</w:t>
      </w:r>
      <w:r w:rsidR="005F6181" w:rsidRPr="005F6181">
        <w:t>)</w:t>
      </w:r>
      <w:r>
        <w:t>.</w:t>
      </w:r>
      <w:r w:rsidR="00BB083D">
        <w:t xml:space="preserve">  </w:t>
      </w:r>
      <w:r>
        <w:t xml:space="preserve">Thereafter, when the dispute is finally resolved the </w:t>
      </w:r>
      <w:r w:rsidR="00382B9B">
        <w:t xml:space="preserve">Supplier </w:t>
      </w:r>
      <w:r>
        <w:t xml:space="preserve">shall then prepare </w:t>
      </w:r>
      <w:r w:rsidRPr="00800809">
        <w:t xml:space="preserve">and submit to the </w:t>
      </w:r>
      <w:r w:rsidR="00382B9B" w:rsidRPr="00800809">
        <w:t xml:space="preserve">Contractor </w:t>
      </w:r>
      <w:r w:rsidRPr="00800809">
        <w:t>a Final Statement.</w:t>
      </w:r>
    </w:p>
    <w:p w14:paraId="75D65410" w14:textId="646F6DBD" w:rsidR="003B316E" w:rsidRPr="00800809" w:rsidRDefault="003B316E" w:rsidP="00B153DF">
      <w:pPr>
        <w:pStyle w:val="Heading3"/>
        <w:spacing w:line="276" w:lineRule="auto"/>
      </w:pPr>
      <w:r w:rsidRPr="00800809">
        <w:t xml:space="preserve">When submitting the Final Statement, the </w:t>
      </w:r>
      <w:r w:rsidR="00382B9B" w:rsidRPr="00800809">
        <w:t xml:space="preserve">Supplier </w:t>
      </w:r>
      <w:r w:rsidRPr="00800809">
        <w:t xml:space="preserve">shall submit a written discharge which confirms that the total of the Final Statement represents full and final settlement of all moneys due to the </w:t>
      </w:r>
      <w:r w:rsidR="00382B9B" w:rsidRPr="00800809">
        <w:t xml:space="preserve">Supplier </w:t>
      </w:r>
      <w:r w:rsidRPr="00800809">
        <w:t xml:space="preserve">under or in connection with the </w:t>
      </w:r>
      <w:r w:rsidR="00382B9B" w:rsidRPr="00800809">
        <w:t>Subc</w:t>
      </w:r>
      <w:r w:rsidRPr="00800809">
        <w:t>ontract.</w:t>
      </w:r>
      <w:r w:rsidR="00BB083D" w:rsidRPr="00800809">
        <w:t xml:space="preserve">  </w:t>
      </w:r>
    </w:p>
    <w:p w14:paraId="3A63D52F" w14:textId="77777777" w:rsidR="003B316E" w:rsidRPr="00800809" w:rsidRDefault="003B316E" w:rsidP="00B153DF">
      <w:pPr>
        <w:pStyle w:val="Heading2"/>
        <w:spacing w:line="276" w:lineRule="auto"/>
      </w:pPr>
      <w:r w:rsidRPr="00800809">
        <w:t>Final Payment</w:t>
      </w:r>
    </w:p>
    <w:p w14:paraId="22F65128" w14:textId="69379374" w:rsidR="003B316E" w:rsidRPr="00800809" w:rsidRDefault="003B316E" w:rsidP="00B153DF">
      <w:pPr>
        <w:pStyle w:val="Heading3"/>
        <w:spacing w:line="276" w:lineRule="auto"/>
      </w:pPr>
      <w:r w:rsidRPr="00800809">
        <w:t>In accordance with Sub</w:t>
      </w:r>
      <w:r w:rsidRPr="00800809">
        <w:noBreakHyphen/>
        <w:t xml:space="preserve">Clause </w:t>
      </w:r>
      <w:r w:rsidRPr="00800809">
        <w:fldChar w:fldCharType="begin"/>
      </w:r>
      <w:r w:rsidRPr="00800809">
        <w:instrText xml:space="preserve"> REF _Ref16501477 \r \h </w:instrText>
      </w:r>
      <w:r w:rsidR="00F469B7" w:rsidRPr="00800809">
        <w:instrText xml:space="preserve"> \* MERGEFORMAT </w:instrText>
      </w:r>
      <w:r w:rsidRPr="00800809">
        <w:fldChar w:fldCharType="separate"/>
      </w:r>
      <w:r w:rsidR="00A13B06" w:rsidRPr="00800809">
        <w:t>13.7.1</w:t>
      </w:r>
      <w:r w:rsidRPr="00800809">
        <w:fldChar w:fldCharType="end"/>
      </w:r>
      <w:r w:rsidRPr="00800809">
        <w:t xml:space="preserve"> </w:t>
      </w:r>
      <w:r w:rsidR="005F6181" w:rsidRPr="00800809">
        <w:t>(</w:t>
      </w:r>
      <w:r w:rsidR="00C9334A" w:rsidRPr="00800809">
        <w:rPr>
          <w:i/>
        </w:rPr>
        <w:t>Timing of Payments</w:t>
      </w:r>
      <w:r w:rsidR="005F6181" w:rsidRPr="00800809">
        <w:t>)</w:t>
      </w:r>
      <w:r w:rsidRPr="00800809">
        <w:t xml:space="preserve">, the </w:t>
      </w:r>
      <w:r w:rsidR="005922B0" w:rsidRPr="00800809">
        <w:t xml:space="preserve">Contractor </w:t>
      </w:r>
      <w:r w:rsidRPr="00800809">
        <w:t xml:space="preserve">shall pay to the </w:t>
      </w:r>
      <w:r w:rsidR="005922B0" w:rsidRPr="00800809">
        <w:t xml:space="preserve">Supplier </w:t>
      </w:r>
      <w:r w:rsidRPr="00800809">
        <w:t xml:space="preserve">the amount which is finally due, less all amounts previously paid by the </w:t>
      </w:r>
      <w:r w:rsidR="005922B0" w:rsidRPr="00800809">
        <w:t xml:space="preserve">Contractor </w:t>
      </w:r>
      <w:r w:rsidRPr="00800809">
        <w:t>and any deductions in accordance with Sub</w:t>
      </w:r>
      <w:r w:rsidRPr="00800809">
        <w:noBreakHyphen/>
        <w:t xml:space="preserve">Clause </w:t>
      </w:r>
      <w:r w:rsidR="007E7738" w:rsidRPr="00800809">
        <w:t>3.3</w:t>
      </w:r>
      <w:r w:rsidRPr="00800809">
        <w:t xml:space="preserve"> </w:t>
      </w:r>
      <w:r w:rsidR="005F6181" w:rsidRPr="00800809">
        <w:t>(</w:t>
      </w:r>
      <w:r w:rsidR="007E7738" w:rsidRPr="00800809">
        <w:t>Determination</w:t>
      </w:r>
      <w:r w:rsidR="00800809">
        <w:t>s</w:t>
      </w:r>
      <w:r w:rsidR="005F6181" w:rsidRPr="00800809">
        <w:t>)</w:t>
      </w:r>
      <w:r w:rsidRPr="00800809">
        <w:t>.</w:t>
      </w:r>
    </w:p>
    <w:p w14:paraId="5E942047" w14:textId="30A5F97D" w:rsidR="003B316E" w:rsidRDefault="003B316E" w:rsidP="00B153DF">
      <w:pPr>
        <w:pStyle w:val="Heading2"/>
        <w:spacing w:line="276" w:lineRule="auto"/>
      </w:pPr>
      <w:bookmarkStart w:id="220" w:name="_Ref125103780"/>
      <w:r>
        <w:t xml:space="preserve">Cessation of </w:t>
      </w:r>
      <w:r w:rsidR="008A0656">
        <w:t xml:space="preserve">Contractor’s </w:t>
      </w:r>
      <w:r>
        <w:t>Liability</w:t>
      </w:r>
      <w:bookmarkEnd w:id="220"/>
      <w:r>
        <w:t xml:space="preserve"> </w:t>
      </w:r>
    </w:p>
    <w:p w14:paraId="67A9C6C2" w14:textId="3A193980" w:rsidR="002401D7" w:rsidRPr="00765963" w:rsidRDefault="003B316E" w:rsidP="00765963">
      <w:pPr>
        <w:pStyle w:val="Heading3"/>
        <w:spacing w:line="276" w:lineRule="auto"/>
      </w:pPr>
      <w:bookmarkStart w:id="221" w:name="_Ref16503588"/>
      <w:r>
        <w:t xml:space="preserve">The </w:t>
      </w:r>
      <w:r w:rsidR="008A0656">
        <w:t xml:space="preserve">Contractor </w:t>
      </w:r>
      <w:r>
        <w:t xml:space="preserve">shall not be liable to the </w:t>
      </w:r>
      <w:r w:rsidR="008A0656">
        <w:t xml:space="preserve">Supplier </w:t>
      </w:r>
      <w:r>
        <w:t xml:space="preserve">for any matter or thing under or in connection with the </w:t>
      </w:r>
      <w:r w:rsidR="008A0656">
        <w:t>Subc</w:t>
      </w:r>
      <w:r>
        <w:t xml:space="preserve">ontract or execution of the Works, except to the extent that the </w:t>
      </w:r>
      <w:r w:rsidR="008A0656">
        <w:t xml:space="preserve">Supplier </w:t>
      </w:r>
      <w:r>
        <w:t>shall have included an amount expressly for it</w:t>
      </w:r>
      <w:bookmarkStart w:id="222" w:name="_Ref125103654"/>
      <w:bookmarkEnd w:id="221"/>
      <w:r w:rsidR="00765963">
        <w:t xml:space="preserve"> </w:t>
      </w:r>
      <w:r>
        <w:t>in the Final Statement</w:t>
      </w:r>
      <w:r w:rsidR="008173F2">
        <w:t>.</w:t>
      </w:r>
      <w:bookmarkStart w:id="223" w:name="_Ref377130707"/>
      <w:bookmarkEnd w:id="222"/>
    </w:p>
    <w:p w14:paraId="31469105" w14:textId="22B14D37" w:rsidR="003B316E" w:rsidRDefault="003B316E" w:rsidP="00B153DF">
      <w:pPr>
        <w:pStyle w:val="Heading1"/>
        <w:spacing w:line="276" w:lineRule="auto"/>
      </w:pPr>
      <w:bookmarkStart w:id="224" w:name="_Toc392048914"/>
      <w:bookmarkStart w:id="225" w:name="_Ref16408880"/>
      <w:bookmarkStart w:id="226" w:name="_Ref16502868"/>
      <w:bookmarkStart w:id="227" w:name="_Toc25400399"/>
      <w:bookmarkStart w:id="228" w:name="_Toc384655304"/>
      <w:bookmarkStart w:id="229" w:name="_Toc125035533"/>
      <w:bookmarkEnd w:id="223"/>
      <w:bookmarkEnd w:id="224"/>
      <w:r>
        <w:t xml:space="preserve">Termination by </w:t>
      </w:r>
      <w:bookmarkEnd w:id="225"/>
      <w:bookmarkEnd w:id="226"/>
      <w:bookmarkEnd w:id="227"/>
      <w:bookmarkEnd w:id="228"/>
      <w:bookmarkEnd w:id="229"/>
      <w:r w:rsidR="00CD6376">
        <w:t>Contractor</w:t>
      </w:r>
    </w:p>
    <w:p w14:paraId="7B364813" w14:textId="77777777" w:rsidR="003B316E" w:rsidRDefault="003B316E" w:rsidP="00B153DF">
      <w:pPr>
        <w:pStyle w:val="Heading2"/>
        <w:spacing w:line="276" w:lineRule="auto"/>
      </w:pPr>
      <w:bookmarkStart w:id="230" w:name="_Ref16501107"/>
      <w:r>
        <w:t>Notice to Correct</w:t>
      </w:r>
      <w:bookmarkEnd w:id="230"/>
    </w:p>
    <w:p w14:paraId="6C780A3E" w14:textId="090F1444" w:rsidR="003B316E" w:rsidRDefault="003B316E" w:rsidP="00B153DF">
      <w:pPr>
        <w:pStyle w:val="Heading3"/>
        <w:spacing w:line="276" w:lineRule="auto"/>
      </w:pPr>
      <w:r>
        <w:t xml:space="preserve">If the </w:t>
      </w:r>
      <w:r w:rsidR="00476440">
        <w:t xml:space="preserve">Supplier </w:t>
      </w:r>
      <w:r>
        <w:t xml:space="preserve">fails to carry out any </w:t>
      </w:r>
      <w:r w:rsidR="000A4225">
        <w:rPr>
          <w:lang w:val="en-US"/>
        </w:rPr>
        <w:t xml:space="preserve">material </w:t>
      </w:r>
      <w:r>
        <w:t xml:space="preserve">obligation under the </w:t>
      </w:r>
      <w:r w:rsidR="00476440">
        <w:t>Subc</w:t>
      </w:r>
      <w:r>
        <w:t xml:space="preserve">ontract, the </w:t>
      </w:r>
      <w:r w:rsidR="00476440">
        <w:t xml:space="preserve">Contractor </w:t>
      </w:r>
      <w:r>
        <w:t xml:space="preserve">may by notice </w:t>
      </w:r>
      <w:r w:rsidR="00820E08" w:rsidRPr="00820E08">
        <w:t xml:space="preserve">specify the breach in reasonable detail and </w:t>
      </w:r>
      <w:r>
        <w:t xml:space="preserve">require the </w:t>
      </w:r>
      <w:r w:rsidR="00476440">
        <w:t xml:space="preserve">Supplier </w:t>
      </w:r>
      <w:r>
        <w:t>to make good the failure and to remedy it within a specified reasonable time</w:t>
      </w:r>
      <w:r w:rsidR="00820E08">
        <w:rPr>
          <w:lang w:val="en-GB"/>
        </w:rPr>
        <w:t>)</w:t>
      </w:r>
      <w:r>
        <w:t>.</w:t>
      </w:r>
    </w:p>
    <w:p w14:paraId="542DEAC7" w14:textId="22893931" w:rsidR="003B316E" w:rsidRDefault="003B316E" w:rsidP="00B153DF">
      <w:pPr>
        <w:pStyle w:val="Heading2"/>
        <w:spacing w:line="276" w:lineRule="auto"/>
      </w:pPr>
      <w:bookmarkStart w:id="231" w:name="_Ref16409158"/>
      <w:bookmarkStart w:id="232" w:name="_Ref175233688"/>
      <w:r>
        <w:t xml:space="preserve">Termination by </w:t>
      </w:r>
      <w:bookmarkEnd w:id="231"/>
      <w:r w:rsidR="0042350E">
        <w:t>Contractor</w:t>
      </w:r>
      <w:bookmarkEnd w:id="232"/>
    </w:p>
    <w:p w14:paraId="0094B0AF" w14:textId="5EF0F42C" w:rsidR="003B316E" w:rsidRDefault="003B316E" w:rsidP="00B153DF">
      <w:pPr>
        <w:pStyle w:val="Heading3"/>
        <w:spacing w:line="276" w:lineRule="auto"/>
      </w:pPr>
      <w:bookmarkStart w:id="233" w:name="_Ref16501070"/>
      <w:r>
        <w:t xml:space="preserve">The </w:t>
      </w:r>
      <w:r w:rsidR="0042350E">
        <w:t xml:space="preserve">Contractor </w:t>
      </w:r>
      <w:r>
        <w:t xml:space="preserve">shall be entitled to terminate the </w:t>
      </w:r>
      <w:r w:rsidR="0042350E">
        <w:t>Subc</w:t>
      </w:r>
      <w:r>
        <w:t>ontract if:</w:t>
      </w:r>
      <w:bookmarkEnd w:id="233"/>
      <w:r>
        <w:t xml:space="preserve"> </w:t>
      </w:r>
    </w:p>
    <w:p w14:paraId="4ABAE16C" w14:textId="04919D77" w:rsidR="00E039D3" w:rsidRDefault="00E039D3" w:rsidP="00B153DF">
      <w:pPr>
        <w:pStyle w:val="Heading4"/>
        <w:spacing w:line="276" w:lineRule="auto"/>
      </w:pPr>
      <w:r>
        <w:t xml:space="preserve">the </w:t>
      </w:r>
      <w:r w:rsidR="0042350E">
        <w:t xml:space="preserve">Supplier </w:t>
      </w:r>
      <w:r>
        <w:t xml:space="preserve">repeatedly </w:t>
      </w:r>
      <w:r w:rsidR="004057D4">
        <w:rPr>
          <w:lang w:val="en-US"/>
        </w:rPr>
        <w:t>fails</w:t>
      </w:r>
      <w:r w:rsidR="00296EC8">
        <w:rPr>
          <w:lang w:val="en-US"/>
        </w:rPr>
        <w:t xml:space="preserve"> </w:t>
      </w:r>
      <w:r>
        <w:t xml:space="preserve">to comply with the </w:t>
      </w:r>
      <w:r w:rsidR="00003EC5">
        <w:t>Lender Requirements</w:t>
      </w:r>
      <w:r>
        <w:t>;</w:t>
      </w:r>
    </w:p>
    <w:p w14:paraId="634ADBA0" w14:textId="353A0705" w:rsidR="003B316E" w:rsidRPr="003C360C" w:rsidRDefault="003B316E" w:rsidP="00B153DF">
      <w:pPr>
        <w:pStyle w:val="Heading4"/>
        <w:spacing w:line="276" w:lineRule="auto"/>
      </w:pPr>
      <w:r>
        <w:t xml:space="preserve">the </w:t>
      </w:r>
      <w:r w:rsidR="0042350E">
        <w:t xml:space="preserve">Supplier </w:t>
      </w:r>
      <w:r>
        <w:t>fails to comply with a notice under Sub</w:t>
      </w:r>
      <w:r>
        <w:noBreakHyphen/>
        <w:t xml:space="preserve">Clause </w:t>
      </w:r>
      <w:r>
        <w:fldChar w:fldCharType="begin"/>
      </w:r>
      <w:r>
        <w:instrText xml:space="preserve"> REF _Ref16501107 \r \h </w:instrText>
      </w:r>
      <w:r w:rsidR="00F469B7">
        <w:instrText xml:space="preserve"> \* MERGEFORMAT </w:instrText>
      </w:r>
      <w:r>
        <w:fldChar w:fldCharType="separate"/>
      </w:r>
      <w:r w:rsidR="00A13B06">
        <w:t>14.1</w:t>
      </w:r>
      <w:r>
        <w:fldChar w:fldCharType="end"/>
      </w:r>
      <w:r>
        <w:t xml:space="preserve"> </w:t>
      </w:r>
      <w:r w:rsidR="005F6181" w:rsidRPr="005F6181">
        <w:t>(</w:t>
      </w:r>
      <w:r w:rsidR="00C9334A">
        <w:rPr>
          <w:i/>
        </w:rPr>
        <w:t>Notice to Correct</w:t>
      </w:r>
      <w:r w:rsidR="005F6181" w:rsidRPr="005F6181">
        <w:t>)</w:t>
      </w:r>
      <w:r w:rsidR="002D14C0">
        <w:t xml:space="preserve"> </w:t>
      </w:r>
      <w:r w:rsidR="00820E08">
        <w:t xml:space="preserve">either because the </w:t>
      </w:r>
      <w:r w:rsidR="0042350E">
        <w:t xml:space="preserve">Supplier </w:t>
      </w:r>
      <w:r w:rsidR="00820E08">
        <w:t xml:space="preserve">is not capable of rectifying the relevant breach or where the breach is capable of remedy but the </w:t>
      </w:r>
      <w:r w:rsidR="0042350E">
        <w:t xml:space="preserve">Supplier </w:t>
      </w:r>
      <w:r w:rsidR="00820E08">
        <w:t xml:space="preserve">fails to remedy such breach </w:t>
      </w:r>
      <w:r w:rsidR="002D14C0">
        <w:t xml:space="preserve">without </w:t>
      </w:r>
      <w:r w:rsidR="00296EC8">
        <w:t xml:space="preserve">reasonable and valid </w:t>
      </w:r>
      <w:r w:rsidR="002D14C0">
        <w:t>reason</w:t>
      </w:r>
      <w:r w:rsidR="00820E08" w:rsidRPr="00820E08">
        <w:t xml:space="preserve"> within </w:t>
      </w:r>
      <w:r w:rsidR="00820E08">
        <w:t xml:space="preserve">the time specified in the notice provided pursuant to Sub-Clause </w:t>
      </w:r>
      <w:r w:rsidR="00E8198D">
        <w:fldChar w:fldCharType="begin"/>
      </w:r>
      <w:r w:rsidR="00E8198D">
        <w:instrText xml:space="preserve"> REF _Ref16501107 \r \h </w:instrText>
      </w:r>
      <w:r w:rsidR="00F469B7">
        <w:instrText xml:space="preserve"> \* MERGEFORMAT </w:instrText>
      </w:r>
      <w:r w:rsidR="00E8198D">
        <w:fldChar w:fldCharType="separate"/>
      </w:r>
      <w:r w:rsidR="00A13B06">
        <w:t>14.1</w:t>
      </w:r>
      <w:r w:rsidR="00E8198D">
        <w:fldChar w:fldCharType="end"/>
      </w:r>
      <w:r w:rsidR="00706258">
        <w:t>;</w:t>
      </w:r>
    </w:p>
    <w:p w14:paraId="49D86FDA" w14:textId="6F4724DE" w:rsidR="003B316E" w:rsidRDefault="007D397D" w:rsidP="00B153DF">
      <w:pPr>
        <w:pStyle w:val="Heading4"/>
        <w:spacing w:line="276" w:lineRule="auto"/>
      </w:pPr>
      <w:r>
        <w:t xml:space="preserve">the </w:t>
      </w:r>
      <w:r w:rsidR="00BB4EBB">
        <w:t xml:space="preserve">Supplier </w:t>
      </w:r>
      <w:r>
        <w:t>A</w:t>
      </w:r>
      <w:r w:rsidR="003B316E">
        <w:t xml:space="preserve">bandons the </w:t>
      </w:r>
      <w:r w:rsidR="00402F49">
        <w:t xml:space="preserve"> Works</w:t>
      </w:r>
      <w:r w:rsidR="003B316E">
        <w:t xml:space="preserve"> or otherwise demonstrates the intention not to continue performance of his</w:t>
      </w:r>
      <w:r w:rsidR="00706258">
        <w:t xml:space="preserve"> obligations under the </w:t>
      </w:r>
      <w:r w:rsidR="00B542DF">
        <w:t>Subc</w:t>
      </w:r>
      <w:r w:rsidR="00706258">
        <w:t>ontract;</w:t>
      </w:r>
    </w:p>
    <w:p w14:paraId="0F47E4A0" w14:textId="6BD3A31C" w:rsidR="003B316E" w:rsidRDefault="003B316E" w:rsidP="00B153DF">
      <w:pPr>
        <w:pStyle w:val="Heading4"/>
        <w:spacing w:line="276" w:lineRule="auto"/>
      </w:pPr>
      <w:bookmarkStart w:id="234" w:name="_Ref392011724"/>
      <w:r>
        <w:t xml:space="preserve">the </w:t>
      </w:r>
      <w:r w:rsidR="00B542DF">
        <w:t xml:space="preserve">Supplier </w:t>
      </w:r>
      <w:r>
        <w:t xml:space="preserve">fails to proceed with the </w:t>
      </w:r>
      <w:r w:rsidR="00402F49">
        <w:t xml:space="preserve"> Works</w:t>
      </w:r>
      <w:r>
        <w:t xml:space="preserve"> in accordance with Clause </w:t>
      </w:r>
      <w:r>
        <w:fldChar w:fldCharType="begin"/>
      </w:r>
      <w:r>
        <w:instrText xml:space="preserve"> REF _Ref16501088 \r \h </w:instrText>
      </w:r>
      <w:r w:rsidR="00F469B7">
        <w:instrText xml:space="preserve"> \* MERGEFORMAT </w:instrText>
      </w:r>
      <w:r>
        <w:fldChar w:fldCharType="separate"/>
      </w:r>
      <w:r w:rsidR="00A13B06">
        <w:t>8</w:t>
      </w:r>
      <w:r>
        <w:fldChar w:fldCharType="end"/>
      </w:r>
      <w:r>
        <w:t xml:space="preserve"> </w:t>
      </w:r>
      <w:r w:rsidR="005F6181" w:rsidRPr="005F6181">
        <w:t>(</w:t>
      </w:r>
      <w:r w:rsidR="00C9334A">
        <w:rPr>
          <w:i/>
        </w:rPr>
        <w:t>Commencement, Delays and Suspension</w:t>
      </w:r>
      <w:r w:rsidR="005F6181" w:rsidRPr="005F6181">
        <w:t>)</w:t>
      </w:r>
      <w:bookmarkEnd w:id="234"/>
      <w:r w:rsidR="00706258">
        <w:t>;</w:t>
      </w:r>
    </w:p>
    <w:p w14:paraId="541A8D37" w14:textId="7354845B" w:rsidR="003B316E" w:rsidRDefault="003B316E" w:rsidP="00B153DF">
      <w:pPr>
        <w:pStyle w:val="Heading4"/>
        <w:spacing w:line="276" w:lineRule="auto"/>
      </w:pPr>
      <w:r>
        <w:t xml:space="preserve">the </w:t>
      </w:r>
      <w:r w:rsidR="00B542DF">
        <w:t xml:space="preserve">Supplier </w:t>
      </w:r>
      <w:r>
        <w:t>subcontracts the</w:t>
      </w:r>
      <w:r w:rsidR="005F48B9">
        <w:rPr>
          <w:lang w:val="en-US"/>
        </w:rPr>
        <w:t xml:space="preserve"> whole of the</w:t>
      </w:r>
      <w:r>
        <w:t xml:space="preserve"> </w:t>
      </w:r>
      <w:r w:rsidR="00402F49">
        <w:t xml:space="preserve"> Works</w:t>
      </w:r>
      <w:r>
        <w:t xml:space="preserve"> or assigns the </w:t>
      </w:r>
      <w:r w:rsidR="009A141B">
        <w:t>Subc</w:t>
      </w:r>
      <w:r>
        <w:t>ontract</w:t>
      </w:r>
      <w:r w:rsidR="00075917">
        <w:t xml:space="preserve"> otherwise than in accordance with the provisions of</w:t>
      </w:r>
      <w:r w:rsidR="00075917" w:rsidRPr="00476296">
        <w:t xml:space="preserve"> </w:t>
      </w:r>
      <w:r w:rsidR="00075917">
        <w:t xml:space="preserve">the </w:t>
      </w:r>
      <w:r w:rsidR="009A141B">
        <w:t>Subc</w:t>
      </w:r>
      <w:r w:rsidR="00075917" w:rsidRPr="00476296">
        <w:t>ontract</w:t>
      </w:r>
      <w:r w:rsidR="00706258">
        <w:t>;</w:t>
      </w:r>
    </w:p>
    <w:p w14:paraId="19A84E93" w14:textId="29FD2BA3" w:rsidR="003B316E" w:rsidRDefault="00F91B83" w:rsidP="00B153DF">
      <w:pPr>
        <w:pStyle w:val="Heading4"/>
        <w:spacing w:line="276" w:lineRule="auto"/>
      </w:pPr>
      <w:bookmarkStart w:id="235" w:name="_Ref335229297"/>
      <w:r w:rsidRPr="003D3151">
        <w:rPr>
          <w:lang w:val="en-GB"/>
        </w:rPr>
        <w:t xml:space="preserve">the occurrences of Insolvency Event in respect of the </w:t>
      </w:r>
      <w:bookmarkEnd w:id="235"/>
      <w:r w:rsidR="0022359C">
        <w:rPr>
          <w:lang w:val="en-GB"/>
        </w:rPr>
        <w:t>Supplier</w:t>
      </w:r>
      <w:r w:rsidR="0022359C" w:rsidRPr="003D3151">
        <w:rPr>
          <w:lang w:val="en-GB"/>
        </w:rPr>
        <w:t>;</w:t>
      </w:r>
      <w:r w:rsidR="0022359C">
        <w:t xml:space="preserve"> or</w:t>
      </w:r>
    </w:p>
    <w:p w14:paraId="68DB1DD7" w14:textId="525169AA" w:rsidR="003B316E" w:rsidRDefault="003B316E" w:rsidP="00B153DF">
      <w:pPr>
        <w:pStyle w:val="Heading4"/>
        <w:spacing w:line="276" w:lineRule="auto"/>
      </w:pPr>
      <w:r>
        <w:lastRenderedPageBreak/>
        <w:t xml:space="preserve">the </w:t>
      </w:r>
      <w:r w:rsidR="00F91B83">
        <w:t xml:space="preserve">Supplier </w:t>
      </w:r>
      <w:r>
        <w:t>gives or offers to give (directly or indirectly) to any person any bribe, gift, gratuity, commission or other thing of value, as an inducement or reward:</w:t>
      </w:r>
    </w:p>
    <w:p w14:paraId="3914A30A" w14:textId="184F8470" w:rsidR="003B316E" w:rsidRDefault="003B316E" w:rsidP="00B153DF">
      <w:pPr>
        <w:pStyle w:val="Heading5"/>
        <w:spacing w:line="276" w:lineRule="auto"/>
        <w:ind w:hanging="283"/>
      </w:pPr>
      <w:r>
        <w:t xml:space="preserve">for doing or forbearing to do any action in relation to the </w:t>
      </w:r>
      <w:r w:rsidR="00F91B83">
        <w:t>Subc</w:t>
      </w:r>
      <w:r>
        <w:t>ontract, or</w:t>
      </w:r>
    </w:p>
    <w:p w14:paraId="67BF799E" w14:textId="3D9882D2" w:rsidR="003B316E" w:rsidRDefault="003B316E" w:rsidP="00B153DF">
      <w:pPr>
        <w:pStyle w:val="Heading5"/>
        <w:spacing w:line="276" w:lineRule="auto"/>
        <w:ind w:hanging="283"/>
      </w:pPr>
      <w:r>
        <w:t xml:space="preserve">for showing or forbearing to show favour or disfavour to any person in relation to the </w:t>
      </w:r>
      <w:r w:rsidR="00F91B83">
        <w:t>Subc</w:t>
      </w:r>
      <w:r>
        <w:t>ontract,</w:t>
      </w:r>
    </w:p>
    <w:p w14:paraId="37A98B13" w14:textId="169306AC" w:rsidR="003B316E" w:rsidRDefault="003B316E" w:rsidP="00B153DF">
      <w:pPr>
        <w:pStyle w:val="Body3"/>
        <w:spacing w:line="276" w:lineRule="auto"/>
        <w:ind w:left="1560"/>
      </w:pPr>
      <w:r>
        <w:t xml:space="preserve">or if any of the </w:t>
      </w:r>
      <w:r w:rsidR="00E351A9">
        <w:t xml:space="preserve">Supplier’s </w:t>
      </w:r>
      <w:r>
        <w:t xml:space="preserve">Personnel, agents or </w:t>
      </w:r>
      <w:r w:rsidR="0009168E">
        <w:t>v</w:t>
      </w:r>
      <w:r w:rsidR="00E351A9">
        <w:t xml:space="preserve">endors </w:t>
      </w:r>
      <w:r>
        <w:t xml:space="preserve">gives or offers to give (directly or indirectly) to any person any such inducement or reward (save that lawful inducements and rewards to </w:t>
      </w:r>
      <w:r w:rsidR="00C17D37">
        <w:t xml:space="preserve">Supplier’s </w:t>
      </w:r>
      <w:r>
        <w:t xml:space="preserve">Personnel shall not entitle termination), or if the </w:t>
      </w:r>
      <w:r w:rsidR="00C17D37">
        <w:t xml:space="preserve">Supplier </w:t>
      </w:r>
      <w:r>
        <w:t xml:space="preserve">is otherwise in breach of </w:t>
      </w:r>
      <w:r w:rsidR="003B7D28">
        <w:rPr>
          <w:lang w:val="en-GB"/>
        </w:rPr>
        <w:t>Sub-</w:t>
      </w:r>
      <w:r>
        <w:t xml:space="preserve">Clause </w:t>
      </w:r>
      <w:r w:rsidR="001F1098">
        <w:fldChar w:fldCharType="begin"/>
      </w:r>
      <w:r w:rsidR="001F1098">
        <w:instrText xml:space="preserve"> REF _Ref335229054 \r \h </w:instrText>
      </w:r>
      <w:r w:rsidR="001F1098">
        <w:fldChar w:fldCharType="separate"/>
      </w:r>
      <w:r w:rsidR="001F1098">
        <w:t>4.12</w:t>
      </w:r>
      <w:r w:rsidR="001F1098">
        <w:fldChar w:fldCharType="end"/>
      </w:r>
      <w:r w:rsidR="001F1098">
        <w:t xml:space="preserve"> </w:t>
      </w:r>
      <w:r w:rsidR="005F6181" w:rsidRPr="005F6181">
        <w:t>(</w:t>
      </w:r>
      <w:r w:rsidR="00C9334A">
        <w:rPr>
          <w:i/>
        </w:rPr>
        <w:t>Prevention of Corruption</w:t>
      </w:r>
      <w:r w:rsidR="005F6181" w:rsidRPr="005F6181">
        <w:t>)</w:t>
      </w:r>
      <w:r w:rsidR="00706258">
        <w:t>;</w:t>
      </w:r>
    </w:p>
    <w:p w14:paraId="7E492839" w14:textId="1854AB85" w:rsidR="00565A76" w:rsidRDefault="00565A76" w:rsidP="00B153DF">
      <w:pPr>
        <w:pStyle w:val="Heading4"/>
        <w:spacing w:line="276" w:lineRule="auto"/>
      </w:pPr>
      <w:r>
        <w:t xml:space="preserve">fails </w:t>
      </w:r>
      <w:r w:rsidRPr="00801529">
        <w:t xml:space="preserve">in the reasonable opinion of </w:t>
      </w:r>
      <w:r>
        <w:t xml:space="preserve">the </w:t>
      </w:r>
      <w:r w:rsidR="00C64CC8">
        <w:t xml:space="preserve">Contractor </w:t>
      </w:r>
      <w:r w:rsidRPr="00801529">
        <w:t xml:space="preserve"> to maintain satisfactory progress</w:t>
      </w:r>
      <w:r w:rsidR="00F86466">
        <w:rPr>
          <w:lang w:val="en-GB"/>
        </w:rPr>
        <w:t xml:space="preserve"> </w:t>
      </w:r>
      <w:r w:rsidR="00296EC8">
        <w:rPr>
          <w:lang w:val="en-GB"/>
        </w:rPr>
        <w:t xml:space="preserve">so that the </w:t>
      </w:r>
      <w:r w:rsidR="00C64CC8">
        <w:rPr>
          <w:lang w:val="en-GB"/>
        </w:rPr>
        <w:t xml:space="preserve">Supplier </w:t>
      </w:r>
      <w:r w:rsidR="001B0061">
        <w:rPr>
          <w:lang w:val="en-GB"/>
        </w:rPr>
        <w:t>shall not (or in all likelihood shall not) be able to</w:t>
      </w:r>
      <w:r w:rsidR="00BB083D">
        <w:rPr>
          <w:lang w:val="en-GB"/>
        </w:rPr>
        <w:t xml:space="preserve"> </w:t>
      </w:r>
      <w:r w:rsidR="00236CA2">
        <w:rPr>
          <w:lang w:val="en-GB"/>
        </w:rPr>
        <w:t xml:space="preserve">achieve the Time for Completion </w:t>
      </w:r>
      <w:r w:rsidR="00875B88" w:rsidRPr="00214D29">
        <w:rPr>
          <w:lang w:val="en-GB"/>
        </w:rPr>
        <w:t>by the Longstop Date</w:t>
      </w:r>
      <w:r>
        <w:t>;</w:t>
      </w:r>
      <w:r w:rsidR="0002089F" w:rsidRPr="0002089F">
        <w:rPr>
          <w:lang w:val="en-IN"/>
        </w:rPr>
        <w:t xml:space="preserve"> </w:t>
      </w:r>
    </w:p>
    <w:p w14:paraId="5799081E" w14:textId="77777777" w:rsidR="003B316E" w:rsidRDefault="003B316E" w:rsidP="00B153DF">
      <w:pPr>
        <w:pStyle w:val="Heading4"/>
        <w:spacing w:line="276" w:lineRule="auto"/>
      </w:pPr>
      <w:r>
        <w:t>the Taking-Over Date has not been</w:t>
      </w:r>
      <w:r w:rsidR="001069B5">
        <w:t xml:space="preserve"> achieved by the Longstop Date</w:t>
      </w:r>
      <w:r w:rsidR="00706258">
        <w:t>;</w:t>
      </w:r>
    </w:p>
    <w:p w14:paraId="24D95904" w14:textId="0344BD20" w:rsidR="00BF55E3" w:rsidRPr="00BF55E3" w:rsidRDefault="00BF55E3" w:rsidP="00B153DF">
      <w:pPr>
        <w:pStyle w:val="Heading4"/>
        <w:spacing w:line="276" w:lineRule="auto"/>
      </w:pPr>
      <w:r>
        <w:t xml:space="preserve">the </w:t>
      </w:r>
      <w:r w:rsidR="009F5C6B">
        <w:t xml:space="preserve">Supplier’s </w:t>
      </w:r>
      <w:r>
        <w:t>liability for Performance Damages reaches the Performance LDs Cap;</w:t>
      </w:r>
    </w:p>
    <w:p w14:paraId="3854EED8" w14:textId="6DD4AAA7" w:rsidR="003B316E" w:rsidRPr="002D2A96" w:rsidRDefault="003B316E" w:rsidP="00B153DF">
      <w:pPr>
        <w:pStyle w:val="Heading4"/>
        <w:spacing w:line="276" w:lineRule="auto"/>
      </w:pPr>
      <w:bookmarkStart w:id="236" w:name="_Ref392011779"/>
      <w:r w:rsidRPr="002D2A96">
        <w:t xml:space="preserve">in the circumstances described in </w:t>
      </w:r>
      <w:r w:rsidR="00565A76" w:rsidRPr="002D2A96">
        <w:t>Sub-</w:t>
      </w:r>
      <w:r w:rsidRPr="002D2A96">
        <w:t>Clause</w:t>
      </w:r>
      <w:r w:rsidR="00565A76" w:rsidRPr="002D2A96">
        <w:t>s</w:t>
      </w:r>
      <w:r w:rsidR="000E5EA4" w:rsidRPr="002D2A96">
        <w:t xml:space="preserve"> </w:t>
      </w:r>
      <w:r w:rsidR="00993F04" w:rsidRPr="002D2A96">
        <w:fldChar w:fldCharType="begin"/>
      </w:r>
      <w:r w:rsidR="00993F04" w:rsidRPr="002D2A96">
        <w:instrText xml:space="preserve"> REF _Ref175233585 \r \h  \* MERGEFORMAT </w:instrText>
      </w:r>
      <w:r w:rsidR="00993F04" w:rsidRPr="002D2A96">
        <w:fldChar w:fldCharType="separate"/>
      </w:r>
      <w:r w:rsidR="00993F04" w:rsidRPr="002D2A96">
        <w:t>9.3.1(b)</w:t>
      </w:r>
      <w:r w:rsidR="00993F04" w:rsidRPr="002D2A96">
        <w:fldChar w:fldCharType="end"/>
      </w:r>
      <w:r w:rsidR="00565A76" w:rsidRPr="002D2A96">
        <w:fldChar w:fldCharType="begin"/>
      </w:r>
      <w:r w:rsidR="00565A76" w:rsidRPr="002D2A96">
        <w:instrText xml:space="preserve"> REF _Ref392004890 \w \h </w:instrText>
      </w:r>
      <w:r w:rsidR="00612B89" w:rsidRPr="002D2A96">
        <w:instrText xml:space="preserve"> \* MERGEFORMAT </w:instrText>
      </w:r>
      <w:r w:rsidR="004F40FE">
        <w:fldChar w:fldCharType="separate"/>
      </w:r>
      <w:r w:rsidR="00565A76" w:rsidRPr="002D2A96">
        <w:fldChar w:fldCharType="end"/>
      </w:r>
      <w:r w:rsidR="00E35335" w:rsidRPr="002D2A96">
        <w:rPr>
          <w:lang w:val="en-GB"/>
        </w:rPr>
        <w:t xml:space="preserve"> </w:t>
      </w:r>
      <w:r w:rsidR="005F6181" w:rsidRPr="002D2A96">
        <w:rPr>
          <w:lang w:val="en-GB"/>
        </w:rPr>
        <w:t>(</w:t>
      </w:r>
      <w:r w:rsidR="00E35335" w:rsidRPr="002D2A96">
        <w:rPr>
          <w:i/>
          <w:lang w:val="en-GB"/>
        </w:rPr>
        <w:t>Failure to Pass Tests on Completion</w:t>
      </w:r>
      <w:r w:rsidR="005F6181" w:rsidRPr="002D2A96">
        <w:rPr>
          <w:lang w:val="en-GB"/>
        </w:rPr>
        <w:t>)</w:t>
      </w:r>
      <w:r w:rsidR="00565A76" w:rsidRPr="002D2A96">
        <w:t xml:space="preserve"> or</w:t>
      </w:r>
      <w:r w:rsidRPr="002D2A96">
        <w:t xml:space="preserve"> </w:t>
      </w:r>
      <w:r w:rsidR="000E5EA4" w:rsidRPr="002D2A96">
        <w:fldChar w:fldCharType="begin"/>
      </w:r>
      <w:r w:rsidR="000E5EA4" w:rsidRPr="002D2A96">
        <w:instrText xml:space="preserve"> REF _Ref392004928 \w \h </w:instrText>
      </w:r>
      <w:r w:rsidR="00F469B7" w:rsidRPr="002D2A96">
        <w:instrText xml:space="preserve"> \* MERGEFORMAT </w:instrText>
      </w:r>
      <w:r w:rsidR="000E5EA4" w:rsidRPr="002D2A96">
        <w:fldChar w:fldCharType="separate"/>
      </w:r>
      <w:r w:rsidR="00A13B06" w:rsidRPr="002D2A96">
        <w:t>11.3.2(c)</w:t>
      </w:r>
      <w:r w:rsidR="000E5EA4" w:rsidRPr="002D2A96">
        <w:fldChar w:fldCharType="end"/>
      </w:r>
      <w:r w:rsidR="00E35335" w:rsidRPr="002D2A96">
        <w:rPr>
          <w:lang w:val="en-GB"/>
        </w:rPr>
        <w:t xml:space="preserve"> </w:t>
      </w:r>
      <w:r w:rsidR="005F6181" w:rsidRPr="002D2A96">
        <w:rPr>
          <w:lang w:val="en-GB"/>
        </w:rPr>
        <w:t>(</w:t>
      </w:r>
      <w:r w:rsidR="00E35335" w:rsidRPr="002D2A96">
        <w:rPr>
          <w:i/>
          <w:lang w:val="en-GB"/>
        </w:rPr>
        <w:t>Failure to Remedy Defects</w:t>
      </w:r>
      <w:r w:rsidR="005F6181" w:rsidRPr="002D2A96">
        <w:rPr>
          <w:lang w:val="en-GB"/>
        </w:rPr>
        <w:t>)</w:t>
      </w:r>
      <w:r w:rsidRPr="002D2A96">
        <w:t>;</w:t>
      </w:r>
      <w:bookmarkEnd w:id="236"/>
      <w:r w:rsidR="00BB083D" w:rsidRPr="002D2A96">
        <w:t xml:space="preserve">   </w:t>
      </w:r>
    </w:p>
    <w:p w14:paraId="2D5BA8FD" w14:textId="3F2EBAE0" w:rsidR="003B316E" w:rsidRDefault="009F378A" w:rsidP="00B153DF">
      <w:pPr>
        <w:pStyle w:val="Heading4"/>
        <w:spacing w:line="276" w:lineRule="auto"/>
      </w:pPr>
      <w:r>
        <w:rPr>
          <w:lang w:val="en-GB"/>
        </w:rPr>
        <w:t xml:space="preserve">the </w:t>
      </w:r>
      <w:r w:rsidR="009F5C6B">
        <w:rPr>
          <w:lang w:val="en-GB"/>
        </w:rPr>
        <w:t xml:space="preserve">Supplier </w:t>
      </w:r>
      <w:r>
        <w:t>fails</w:t>
      </w:r>
      <w:r w:rsidR="003B316E">
        <w:t xml:space="preserve"> to</w:t>
      </w:r>
      <w:r w:rsidR="001069B5">
        <w:rPr>
          <w:lang w:val="en-GB"/>
        </w:rPr>
        <w:t xml:space="preserve"> provide</w:t>
      </w:r>
      <w:r w:rsidR="00C92F11">
        <w:rPr>
          <w:lang w:val="en-GB"/>
        </w:rPr>
        <w:t>, maintain</w:t>
      </w:r>
      <w:r w:rsidR="001069B5">
        <w:rPr>
          <w:lang w:val="en-GB"/>
        </w:rPr>
        <w:t xml:space="preserve"> and/or</w:t>
      </w:r>
      <w:r w:rsidR="003B316E">
        <w:t xml:space="preserve"> replace any Performance Security as required by th</w:t>
      </w:r>
      <w:r w:rsidR="0042014B">
        <w:t>e</w:t>
      </w:r>
      <w:r w:rsidR="003B316E">
        <w:t xml:space="preserve"> </w:t>
      </w:r>
      <w:r w:rsidR="009F5C6B">
        <w:t>Subc</w:t>
      </w:r>
      <w:r w:rsidR="003B316E">
        <w:t>ontract;</w:t>
      </w:r>
    </w:p>
    <w:p w14:paraId="24EA5DAB" w14:textId="204FEAAC" w:rsidR="003B316E" w:rsidRDefault="009F378A" w:rsidP="00B153DF">
      <w:pPr>
        <w:pStyle w:val="Heading4"/>
        <w:spacing w:line="276" w:lineRule="auto"/>
      </w:pPr>
      <w:r>
        <w:rPr>
          <w:lang w:val="en-GB"/>
        </w:rPr>
        <w:t xml:space="preserve">the </w:t>
      </w:r>
      <w:r w:rsidR="003B689D">
        <w:rPr>
          <w:lang w:val="en-GB"/>
        </w:rPr>
        <w:t xml:space="preserve">Supplier’s </w:t>
      </w:r>
      <w:r>
        <w:rPr>
          <w:lang w:val="en-GB"/>
        </w:rPr>
        <w:t>failure</w:t>
      </w:r>
      <w:r w:rsidR="003B316E">
        <w:t xml:space="preserve"> to pay </w:t>
      </w:r>
      <w:r w:rsidR="0064454A">
        <w:t xml:space="preserve">Liquidated Damages </w:t>
      </w:r>
      <w:r w:rsidR="003B316E">
        <w:t xml:space="preserve">or other amounts </w:t>
      </w:r>
      <w:r w:rsidR="00066FE1">
        <w:rPr>
          <w:lang w:val="en-US"/>
        </w:rPr>
        <w:t xml:space="preserve">which </w:t>
      </w:r>
      <w:r w:rsidR="001B0061">
        <w:rPr>
          <w:lang w:val="en-US"/>
        </w:rPr>
        <w:t>are</w:t>
      </w:r>
      <w:r w:rsidR="00066FE1">
        <w:rPr>
          <w:lang w:val="en-US"/>
        </w:rPr>
        <w:t xml:space="preserve"> due </w:t>
      </w:r>
      <w:r w:rsidR="003B316E">
        <w:t xml:space="preserve">to the </w:t>
      </w:r>
      <w:r w:rsidR="003B689D">
        <w:t xml:space="preserve">Contractor </w:t>
      </w:r>
      <w:r w:rsidR="006E7867">
        <w:rPr>
          <w:lang w:val="en-GB"/>
        </w:rPr>
        <w:t xml:space="preserve">(provided that in the case of a </w:t>
      </w:r>
      <w:r w:rsidR="002B1D8D">
        <w:rPr>
          <w:lang w:val="en-GB"/>
        </w:rPr>
        <w:t>d</w:t>
      </w:r>
      <w:r w:rsidR="006E7867">
        <w:rPr>
          <w:lang w:val="en-GB"/>
        </w:rPr>
        <w:t>ispute relating to Delay Liquidated Damages, the failure to pay shall not apply to those liquidated damages that have been referred to or the subject of</w:t>
      </w:r>
      <w:r w:rsidR="006E7867" w:rsidRPr="006E7867">
        <w:rPr>
          <w:lang w:val="en-GB"/>
        </w:rPr>
        <w:t xml:space="preserve"> formal dispute resolution process pursuant to this </w:t>
      </w:r>
      <w:r w:rsidR="003B689D">
        <w:rPr>
          <w:lang w:val="en-GB"/>
        </w:rPr>
        <w:t>Subc</w:t>
      </w:r>
      <w:r w:rsidR="006E7867" w:rsidRPr="006E7867">
        <w:rPr>
          <w:lang w:val="en-GB"/>
        </w:rPr>
        <w:t>ontract or otherwise)</w:t>
      </w:r>
      <w:r w:rsidR="006E7867">
        <w:rPr>
          <w:lang w:val="en-GB"/>
        </w:rPr>
        <w:t xml:space="preserve"> </w:t>
      </w:r>
      <w:r w:rsidR="00D51A88">
        <w:rPr>
          <w:lang w:val="en-US"/>
        </w:rPr>
        <w:t xml:space="preserve">, </w:t>
      </w:r>
      <w:r w:rsidR="003B316E">
        <w:t xml:space="preserve">within the time periods specified in the </w:t>
      </w:r>
      <w:r w:rsidR="003B689D">
        <w:t>Subc</w:t>
      </w:r>
      <w:r w:rsidR="003B316E">
        <w:t xml:space="preserve">ontract or, if a time is not specified, within </w:t>
      </w:r>
      <w:r w:rsidR="00762CFC">
        <w:rPr>
          <w:lang w:val="en-US"/>
        </w:rPr>
        <w:t>sixty (60)</w:t>
      </w:r>
      <w:r w:rsidR="000323C3">
        <w:rPr>
          <w:lang w:val="en-US"/>
        </w:rPr>
        <w:t xml:space="preserve"> </w:t>
      </w:r>
      <w:r w:rsidR="003B316E">
        <w:t>days</w:t>
      </w:r>
      <w:r w:rsidR="00203AE7">
        <w:rPr>
          <w:lang w:val="en-US"/>
        </w:rPr>
        <w:t xml:space="preserve"> of </w:t>
      </w:r>
      <w:r w:rsidR="003B689D">
        <w:rPr>
          <w:lang w:val="en-US"/>
        </w:rPr>
        <w:t xml:space="preserve">Contractors </w:t>
      </w:r>
      <w:r w:rsidR="00203AE7">
        <w:rPr>
          <w:lang w:val="en-US"/>
        </w:rPr>
        <w:t>notice for payment</w:t>
      </w:r>
      <w:r w:rsidR="004269EB">
        <w:rPr>
          <w:lang w:val="en-US"/>
        </w:rPr>
        <w:t xml:space="preserve"> of such amounts</w:t>
      </w:r>
      <w:r w:rsidR="006F6E12">
        <w:rPr>
          <w:lang w:val="en-US"/>
        </w:rPr>
        <w:t xml:space="preserve">, save and except </w:t>
      </w:r>
      <w:r w:rsidR="00900545">
        <w:rPr>
          <w:lang w:val="en-US"/>
        </w:rPr>
        <w:t xml:space="preserve">where the </w:t>
      </w:r>
      <w:r w:rsidR="003B689D">
        <w:rPr>
          <w:lang w:val="en-US"/>
        </w:rPr>
        <w:t xml:space="preserve">Contractor </w:t>
      </w:r>
      <w:r w:rsidR="006D3DEC">
        <w:rPr>
          <w:lang w:val="en-US"/>
        </w:rPr>
        <w:t xml:space="preserve">is able to </w:t>
      </w:r>
      <w:r w:rsidR="0079302B">
        <w:rPr>
          <w:lang w:val="en-US"/>
        </w:rPr>
        <w:t>or has set-off such amount</w:t>
      </w:r>
      <w:r w:rsidR="001C3B9E">
        <w:rPr>
          <w:lang w:val="en-US"/>
        </w:rPr>
        <w:t>s</w:t>
      </w:r>
      <w:r w:rsidR="00C55815">
        <w:rPr>
          <w:lang w:val="en-US"/>
        </w:rPr>
        <w:t xml:space="preserve"> </w:t>
      </w:r>
      <w:r w:rsidR="005374D5">
        <w:rPr>
          <w:lang w:val="en-US"/>
        </w:rPr>
        <w:t xml:space="preserve">under this </w:t>
      </w:r>
      <w:r w:rsidR="003B689D">
        <w:rPr>
          <w:lang w:val="en-US"/>
        </w:rPr>
        <w:t>Subc</w:t>
      </w:r>
      <w:r w:rsidR="005374D5">
        <w:rPr>
          <w:lang w:val="en-US"/>
        </w:rPr>
        <w:t>ontract</w:t>
      </w:r>
      <w:r w:rsidR="003B316E">
        <w:t>;</w:t>
      </w:r>
    </w:p>
    <w:p w14:paraId="2393C9C9" w14:textId="100C657B" w:rsidR="002603F0" w:rsidRPr="002603F0" w:rsidRDefault="003B316E" w:rsidP="00B153DF">
      <w:pPr>
        <w:pStyle w:val="Heading4"/>
        <w:spacing w:line="276" w:lineRule="auto"/>
      </w:pPr>
      <w:r>
        <w:t xml:space="preserve">any of the insurance policies taken out by the </w:t>
      </w:r>
      <w:r w:rsidR="000874F7">
        <w:t xml:space="preserve">Supplier </w:t>
      </w:r>
      <w:r>
        <w:t xml:space="preserve">ceases to be effective and the </w:t>
      </w:r>
      <w:r w:rsidR="000874F7">
        <w:t xml:space="preserve">Supplier </w:t>
      </w:r>
      <w:r>
        <w:t xml:space="preserve">fails to replace it within </w:t>
      </w:r>
      <w:r w:rsidR="008A0ACF">
        <w:rPr>
          <w:lang w:val="en-GB"/>
        </w:rPr>
        <w:t>th</w:t>
      </w:r>
      <w:r w:rsidR="001B0061">
        <w:rPr>
          <w:lang w:val="en-GB"/>
        </w:rPr>
        <w:t>ir</w:t>
      </w:r>
      <w:r w:rsidR="008A0ACF">
        <w:rPr>
          <w:lang w:val="en-GB"/>
        </w:rPr>
        <w:t>ty</w:t>
      </w:r>
      <w:r w:rsidR="00E35335">
        <w:rPr>
          <w:lang w:val="en-GB"/>
        </w:rPr>
        <w:t xml:space="preserve"> (</w:t>
      </w:r>
      <w:r w:rsidR="008A0ACF">
        <w:rPr>
          <w:lang w:val="en-US"/>
        </w:rPr>
        <w:t>30</w:t>
      </w:r>
      <w:r w:rsidR="00E35335">
        <w:rPr>
          <w:lang w:val="en-GB"/>
        </w:rPr>
        <w:t>)</w:t>
      </w:r>
      <w:r>
        <w:t xml:space="preserve"> days</w:t>
      </w:r>
      <w:r w:rsidR="002603F0">
        <w:rPr>
          <w:lang w:val="en-GB"/>
        </w:rPr>
        <w:t xml:space="preserve">; </w:t>
      </w:r>
    </w:p>
    <w:p w14:paraId="6E3128F7" w14:textId="3DB49C0B" w:rsidR="00BB2A17" w:rsidRPr="00790B3D" w:rsidRDefault="002603F0" w:rsidP="00B153DF">
      <w:pPr>
        <w:pStyle w:val="Heading4"/>
        <w:spacing w:line="276" w:lineRule="auto"/>
      </w:pPr>
      <w:r>
        <w:t xml:space="preserve">the </w:t>
      </w:r>
      <w:r w:rsidR="000874F7">
        <w:t xml:space="preserve">Supplier </w:t>
      </w:r>
      <w:r>
        <w:t xml:space="preserve">incurs liability which reaches or exceeds the </w:t>
      </w:r>
      <w:r w:rsidR="000874F7">
        <w:t>Subc</w:t>
      </w:r>
      <w:r>
        <w:t xml:space="preserve">ontract </w:t>
      </w:r>
      <w:r w:rsidRPr="00790B3D">
        <w:t xml:space="preserve">Liability Limit </w:t>
      </w:r>
    </w:p>
    <w:p w14:paraId="7BFFD120" w14:textId="69C50978" w:rsidR="00CB3E69" w:rsidRPr="00FA3D9C" w:rsidRDefault="00CB3E69" w:rsidP="00B153DF">
      <w:pPr>
        <w:pStyle w:val="Heading4"/>
        <w:spacing w:line="276" w:lineRule="auto"/>
        <w:rPr>
          <w:lang w:val="en-GB"/>
        </w:rPr>
      </w:pPr>
      <w:bookmarkStart w:id="237" w:name="_Ref150513783"/>
      <w:r w:rsidRPr="00FA3D9C">
        <w:rPr>
          <w:lang w:val="en-GB"/>
        </w:rPr>
        <w:t>the Key Project Document is</w:t>
      </w:r>
      <w:r w:rsidR="00377DC6">
        <w:rPr>
          <w:lang w:val="en-GB"/>
        </w:rPr>
        <w:t>/are</w:t>
      </w:r>
      <w:r w:rsidRPr="00FA3D9C">
        <w:rPr>
          <w:lang w:val="en-GB"/>
        </w:rPr>
        <w:t xml:space="preserve"> terminated, cancelled or revoked (as the case may be) as a result of any breach by, or default of, the </w:t>
      </w:r>
      <w:r>
        <w:rPr>
          <w:lang w:val="en-GB"/>
        </w:rPr>
        <w:t>Supplier.</w:t>
      </w:r>
      <w:bookmarkEnd w:id="237"/>
    </w:p>
    <w:p w14:paraId="5A66E558" w14:textId="002BBACF" w:rsidR="001E6D8F" w:rsidRPr="00D53BA0" w:rsidRDefault="001E6D8F" w:rsidP="00B153DF">
      <w:pPr>
        <w:pStyle w:val="Body2"/>
        <w:spacing w:line="276" w:lineRule="auto"/>
        <w:rPr>
          <w:lang w:val="en-GB"/>
        </w:rPr>
      </w:pPr>
      <w:bookmarkStart w:id="238" w:name="_Ref81889807"/>
      <w:r>
        <w:t xml:space="preserve">In any of these events or circumstances, the </w:t>
      </w:r>
      <w:r w:rsidR="00473ABB">
        <w:t xml:space="preserve">Contractor  </w:t>
      </w:r>
      <w:r>
        <w:t>may, upon giving notice</w:t>
      </w:r>
      <w:r w:rsidR="00820E08">
        <w:rPr>
          <w:lang w:val="en-GB"/>
        </w:rPr>
        <w:t xml:space="preserve"> of termination</w:t>
      </w:r>
      <w:r>
        <w:t xml:space="preserve"> to the </w:t>
      </w:r>
      <w:r w:rsidR="00473ABB">
        <w:t>Supplier</w:t>
      </w:r>
      <w:r>
        <w:t xml:space="preserve">, terminate the </w:t>
      </w:r>
      <w:r w:rsidR="00473ABB">
        <w:t>Subc</w:t>
      </w:r>
      <w:r>
        <w:t>ontract</w:t>
      </w:r>
      <w:bookmarkEnd w:id="238"/>
      <w:r>
        <w:t xml:space="preserve"> with effect from </w:t>
      </w:r>
      <w:r w:rsidR="00E1767A">
        <w:rPr>
          <w:lang w:val="en-GB"/>
        </w:rPr>
        <w:t>thirty (30)</w:t>
      </w:r>
      <w:r w:rsidR="00340C72">
        <w:rPr>
          <w:lang w:val="en-GB"/>
        </w:rPr>
        <w:t xml:space="preserve"> days </w:t>
      </w:r>
      <w:r w:rsidR="002D6085">
        <w:rPr>
          <w:lang w:val="en-GB"/>
        </w:rPr>
        <w:t>after</w:t>
      </w:r>
      <w:r w:rsidR="00340C72">
        <w:rPr>
          <w:lang w:val="en-GB"/>
        </w:rPr>
        <w:t xml:space="preserve"> </w:t>
      </w:r>
      <w:r>
        <w:t>the date of the notice</w:t>
      </w:r>
      <w:r w:rsidR="00820E08">
        <w:rPr>
          <w:lang w:val="en-GB"/>
        </w:rPr>
        <w:t xml:space="preserve"> of termination</w:t>
      </w:r>
      <w:r>
        <w:t>.</w:t>
      </w:r>
      <w:r w:rsidR="007F1559">
        <w:rPr>
          <w:lang w:val="en-GB"/>
        </w:rPr>
        <w:t xml:space="preserve"> </w:t>
      </w:r>
    </w:p>
    <w:p w14:paraId="3879508A" w14:textId="6DD57C8D" w:rsidR="003B316E" w:rsidRDefault="001E6D8F" w:rsidP="00B153DF">
      <w:pPr>
        <w:pStyle w:val="Heading3"/>
        <w:spacing w:line="276" w:lineRule="auto"/>
      </w:pPr>
      <w:r>
        <w:lastRenderedPageBreak/>
        <w:t xml:space="preserve">The </w:t>
      </w:r>
      <w:r w:rsidR="007135A4">
        <w:t xml:space="preserve">Contractor’s </w:t>
      </w:r>
      <w:r>
        <w:t>election to terminate the</w:t>
      </w:r>
      <w:r w:rsidR="00C05DEC">
        <w:t xml:space="preserve"> </w:t>
      </w:r>
      <w:r w:rsidR="007135A4">
        <w:t>Subc</w:t>
      </w:r>
      <w:r>
        <w:t xml:space="preserve">ontract shall not prejudice any other rights of the </w:t>
      </w:r>
      <w:r w:rsidR="007135A4">
        <w:t>Contractor</w:t>
      </w:r>
      <w:r>
        <w:t xml:space="preserve">, under the </w:t>
      </w:r>
      <w:r w:rsidR="007135A4">
        <w:t>Subc</w:t>
      </w:r>
      <w:r>
        <w:t>ontract or otherwise</w:t>
      </w:r>
      <w:r w:rsidR="00565A76">
        <w:t>.</w:t>
      </w:r>
    </w:p>
    <w:p w14:paraId="6A748EA2" w14:textId="4CC4AB38" w:rsidR="00655F82" w:rsidRDefault="003B316E" w:rsidP="00B153DF">
      <w:pPr>
        <w:pStyle w:val="Heading3"/>
        <w:spacing w:line="276" w:lineRule="auto"/>
      </w:pPr>
      <w:r>
        <w:t xml:space="preserve">Upon termination under </w:t>
      </w:r>
      <w:r w:rsidR="00EC4E47">
        <w:t xml:space="preserve">this Clause </w:t>
      </w:r>
      <w:r w:rsidR="009B7653">
        <w:fldChar w:fldCharType="begin"/>
      </w:r>
      <w:r w:rsidR="009B7653">
        <w:instrText xml:space="preserve"> REF _Ref175233688 \r \h </w:instrText>
      </w:r>
      <w:r w:rsidR="009B7653">
        <w:fldChar w:fldCharType="separate"/>
      </w:r>
      <w:r w:rsidR="009B7653">
        <w:t>14.2</w:t>
      </w:r>
      <w:r w:rsidR="009B7653">
        <w:fldChar w:fldCharType="end"/>
      </w:r>
      <w:r w:rsidR="009B7653">
        <w:t xml:space="preserve"> </w:t>
      </w:r>
      <w:r w:rsidR="005F6181" w:rsidRPr="005F6181">
        <w:t>(</w:t>
      </w:r>
      <w:r w:rsidR="00CB25DF">
        <w:rPr>
          <w:i/>
        </w:rPr>
        <w:t xml:space="preserve">Termination by </w:t>
      </w:r>
      <w:r w:rsidR="00655F82">
        <w:rPr>
          <w:i/>
        </w:rPr>
        <w:t>Contractor</w:t>
      </w:r>
      <w:r w:rsidR="005F6181" w:rsidRPr="005F6181">
        <w:t>)</w:t>
      </w:r>
      <w:r>
        <w:t xml:space="preserve"> the </w:t>
      </w:r>
      <w:r w:rsidR="00261676">
        <w:t xml:space="preserve">Supplier </w:t>
      </w:r>
      <w:r>
        <w:t xml:space="preserve">shall: </w:t>
      </w:r>
    </w:p>
    <w:p w14:paraId="1631C9D7" w14:textId="77777777" w:rsidR="001D5986" w:rsidRDefault="003B316E" w:rsidP="00B153DF">
      <w:pPr>
        <w:pStyle w:val="Heading3"/>
        <w:numPr>
          <w:ilvl w:val="0"/>
          <w:numId w:val="0"/>
        </w:numPr>
        <w:spacing w:line="276" w:lineRule="auto"/>
        <w:ind w:left="737"/>
      </w:pPr>
      <w:r>
        <w:t xml:space="preserve">(i) </w:t>
      </w:r>
      <w:r w:rsidR="003842E1">
        <w:t>cease all further work, and deliver to the Contractor the parts of the Works and the Supplier's Documents, that has been executed up to the date of termination;</w:t>
      </w:r>
    </w:p>
    <w:p w14:paraId="383E4290" w14:textId="7E3C19C0" w:rsidR="001D5986" w:rsidRDefault="001D5986" w:rsidP="00B03681">
      <w:pPr>
        <w:pStyle w:val="Heading3"/>
        <w:numPr>
          <w:ilvl w:val="0"/>
          <w:numId w:val="0"/>
        </w:numPr>
        <w:spacing w:line="276" w:lineRule="auto"/>
        <w:ind w:left="1418" w:hanging="737"/>
      </w:pPr>
      <w:r>
        <w:t xml:space="preserve">(ii) </w:t>
      </w:r>
      <w:r w:rsidR="003842E1">
        <w:t xml:space="preserve"> </w:t>
      </w:r>
      <w:r w:rsidR="003B316E">
        <w:t xml:space="preserve">comply immediately with any reasonable instructions for the protection of life or property or for the safety of the </w:t>
      </w:r>
      <w:r w:rsidR="00EB5AD2">
        <w:t xml:space="preserve"> </w:t>
      </w:r>
      <w:r w:rsidR="000C13FA">
        <w:t xml:space="preserve"> </w:t>
      </w:r>
      <w:r w:rsidR="003B316E">
        <w:t xml:space="preserve">Works; and </w:t>
      </w:r>
    </w:p>
    <w:p w14:paraId="2113835E" w14:textId="0D2A61E4" w:rsidR="003B316E" w:rsidRDefault="003B316E" w:rsidP="00B03681">
      <w:pPr>
        <w:pStyle w:val="Heading3"/>
        <w:numPr>
          <w:ilvl w:val="0"/>
          <w:numId w:val="0"/>
        </w:numPr>
        <w:spacing w:line="276" w:lineRule="auto"/>
        <w:ind w:left="1418" w:hanging="737"/>
      </w:pPr>
      <w:r>
        <w:t xml:space="preserve">(iii) if required by the </w:t>
      </w:r>
      <w:r w:rsidR="000C13FA">
        <w:t>Contractor</w:t>
      </w:r>
      <w:r>
        <w:t xml:space="preserve">, use his best efforts to novate any </w:t>
      </w:r>
      <w:r w:rsidR="001D5986">
        <w:t>v</w:t>
      </w:r>
      <w:r w:rsidR="005665D8">
        <w:t xml:space="preserve">endor </w:t>
      </w:r>
      <w:r w:rsidR="00D2549B">
        <w:t>s</w:t>
      </w:r>
      <w:r>
        <w:t xml:space="preserve">ubcontract to the </w:t>
      </w:r>
      <w:r w:rsidR="005665D8">
        <w:t>Contractor</w:t>
      </w:r>
      <w:r>
        <w:t>.</w:t>
      </w:r>
    </w:p>
    <w:p w14:paraId="2755F50B" w14:textId="156C9E1C" w:rsidR="00564E30" w:rsidRPr="00564E30" w:rsidRDefault="00564E30" w:rsidP="00B03681">
      <w:pPr>
        <w:pStyle w:val="Heading3"/>
        <w:numPr>
          <w:ilvl w:val="0"/>
          <w:numId w:val="0"/>
        </w:numPr>
        <w:ind w:left="737"/>
      </w:pPr>
      <w:r>
        <w:t xml:space="preserve">(iv) </w:t>
      </w:r>
      <w:r w:rsidRPr="000F0871">
        <w:t>assign all warranties and/or guarantees in respect of the Works (or part thereof) to the Employer.</w:t>
      </w:r>
    </w:p>
    <w:p w14:paraId="04A380B3" w14:textId="78B38FA4" w:rsidR="003B316E" w:rsidRDefault="003B316E" w:rsidP="00B153DF">
      <w:pPr>
        <w:pStyle w:val="Heading3"/>
        <w:spacing w:line="276" w:lineRule="auto"/>
      </w:pPr>
      <w:r>
        <w:t>After termination</w:t>
      </w:r>
      <w:r w:rsidR="00BB2A17">
        <w:rPr>
          <w:lang w:val="en-GB"/>
        </w:rPr>
        <w:t xml:space="preserve"> </w:t>
      </w:r>
      <w:r w:rsidR="00BB2A17">
        <w:t xml:space="preserve">under </w:t>
      </w:r>
      <w:r w:rsidR="00D2549B">
        <w:t xml:space="preserve">this Clause </w:t>
      </w:r>
      <w:r w:rsidR="009B7653">
        <w:fldChar w:fldCharType="begin"/>
      </w:r>
      <w:r w:rsidR="009B7653">
        <w:instrText xml:space="preserve"> REF _Ref175233688 \r \h </w:instrText>
      </w:r>
      <w:r w:rsidR="009B7653">
        <w:fldChar w:fldCharType="separate"/>
      </w:r>
      <w:r w:rsidR="009B7653">
        <w:t>14.2</w:t>
      </w:r>
      <w:r w:rsidR="009B7653">
        <w:fldChar w:fldCharType="end"/>
      </w:r>
      <w:r>
        <w:t xml:space="preserve">, the </w:t>
      </w:r>
      <w:r w:rsidR="005665D8">
        <w:t xml:space="preserve">Contractor </w:t>
      </w:r>
      <w:r>
        <w:t xml:space="preserve">may complete the </w:t>
      </w:r>
      <w:r w:rsidR="00402F49">
        <w:t xml:space="preserve"> Works</w:t>
      </w:r>
      <w:r>
        <w:t xml:space="preserve"> and/or arrange for any other entities to do so.</w:t>
      </w:r>
      <w:r w:rsidR="00BB083D">
        <w:t xml:space="preserve">  </w:t>
      </w:r>
    </w:p>
    <w:p w14:paraId="2D8A93B4" w14:textId="2533C0BD" w:rsidR="003B316E" w:rsidRDefault="003B316E" w:rsidP="00B153DF">
      <w:pPr>
        <w:pStyle w:val="Heading2"/>
        <w:spacing w:line="276" w:lineRule="auto"/>
      </w:pPr>
      <w:bookmarkStart w:id="239" w:name="_Ref16500967"/>
      <w:r>
        <w:t>Valuation at Date of Termination</w:t>
      </w:r>
      <w:bookmarkEnd w:id="239"/>
    </w:p>
    <w:p w14:paraId="38513583" w14:textId="7E1D48F4" w:rsidR="003B316E" w:rsidRDefault="003B316E" w:rsidP="00B153DF">
      <w:pPr>
        <w:pStyle w:val="Heading3"/>
        <w:spacing w:line="276" w:lineRule="auto"/>
      </w:pPr>
      <w:r>
        <w:t>As soon as practicable after termination under</w:t>
      </w:r>
      <w:r w:rsidR="00111749">
        <w:t xml:space="preserve"> Clause 14.2 </w:t>
      </w:r>
      <w:r w:rsidR="00BB2A17" w:rsidDel="00BB2A17">
        <w:t xml:space="preserve"> </w:t>
      </w:r>
      <w:r w:rsidR="005F6181" w:rsidRPr="005F6181">
        <w:t>(</w:t>
      </w:r>
      <w:r w:rsidR="00CB25DF">
        <w:rPr>
          <w:i/>
        </w:rPr>
        <w:t xml:space="preserve">Termination by </w:t>
      </w:r>
      <w:r w:rsidR="000E1519">
        <w:rPr>
          <w:i/>
        </w:rPr>
        <w:t>Contractor</w:t>
      </w:r>
      <w:r w:rsidR="005F6181" w:rsidRPr="005F6181">
        <w:t>)</w:t>
      </w:r>
      <w:r>
        <w:t xml:space="preserve"> has taken effect, the </w:t>
      </w:r>
      <w:r w:rsidR="000E1519">
        <w:t xml:space="preserve">Contractor </w:t>
      </w:r>
      <w:r>
        <w:t>shall proceed in accordance with Sub</w:t>
      </w:r>
      <w:r>
        <w:noBreakHyphen/>
        <w:t xml:space="preserve">Clause </w:t>
      </w:r>
      <w:r w:rsidR="000579C8">
        <w:fldChar w:fldCharType="begin"/>
      </w:r>
      <w:r w:rsidR="000579C8">
        <w:instrText xml:space="preserve"> REF _Ref16407548 \r \h </w:instrText>
      </w:r>
      <w:r w:rsidR="000579C8">
        <w:fldChar w:fldCharType="separate"/>
      </w:r>
      <w:r w:rsidR="000579C8">
        <w:t>3.3</w:t>
      </w:r>
      <w:r w:rsidR="000579C8">
        <w:fldChar w:fldCharType="end"/>
      </w:r>
      <w:r>
        <w:t xml:space="preserve"> </w:t>
      </w:r>
      <w:r w:rsidR="005F6181" w:rsidRPr="005F6181">
        <w:t>(</w:t>
      </w:r>
      <w:r w:rsidR="004B5E6A">
        <w:rPr>
          <w:i/>
        </w:rPr>
        <w:t>Determinations</w:t>
      </w:r>
      <w:r w:rsidR="005F6181" w:rsidRPr="005F6181">
        <w:t>)</w:t>
      </w:r>
      <w:r>
        <w:t xml:space="preserve"> to agree or determine the value of the </w:t>
      </w:r>
      <w:r w:rsidR="00EB5AD2">
        <w:t xml:space="preserve"> </w:t>
      </w:r>
      <w:r w:rsidR="000E1519">
        <w:t xml:space="preserve"> </w:t>
      </w:r>
      <w:r>
        <w:t xml:space="preserve">Works, </w:t>
      </w:r>
      <w:r w:rsidR="00D45BCA">
        <w:t>Materials</w:t>
      </w:r>
      <w:r>
        <w:t xml:space="preserve"> and </w:t>
      </w:r>
      <w:r w:rsidR="000E1519">
        <w:t xml:space="preserve">Supplier’s </w:t>
      </w:r>
      <w:r>
        <w:t xml:space="preserve">Documents, and any other sums due </w:t>
      </w:r>
      <w:r w:rsidR="00372BC0">
        <w:rPr>
          <w:lang w:val="en-GB"/>
        </w:rPr>
        <w:t xml:space="preserve">and payable </w:t>
      </w:r>
      <w:r>
        <w:t xml:space="preserve">to the </w:t>
      </w:r>
      <w:r w:rsidR="000E1519">
        <w:t xml:space="preserve">Supplier </w:t>
      </w:r>
      <w:r>
        <w:t xml:space="preserve">for work executed </w:t>
      </w:r>
      <w:r w:rsidR="00372BC0">
        <w:rPr>
          <w:lang w:val="en-GB"/>
        </w:rPr>
        <w:t xml:space="preserve">or liabilities incurred </w:t>
      </w:r>
      <w:r>
        <w:t xml:space="preserve">in accordance with the </w:t>
      </w:r>
      <w:r w:rsidR="00095492">
        <w:t>Subc</w:t>
      </w:r>
      <w:r>
        <w:t xml:space="preserve">ontract up to the date of </w:t>
      </w:r>
      <w:r w:rsidR="006C53D3">
        <w:t>termination</w:t>
      </w:r>
      <w:r>
        <w:t>.</w:t>
      </w:r>
      <w:r w:rsidR="00372BC0">
        <w:rPr>
          <w:lang w:val="en-GB"/>
        </w:rPr>
        <w:t xml:space="preserve"> </w:t>
      </w:r>
      <w:r w:rsidR="006C53D3">
        <w:t xml:space="preserve">The </w:t>
      </w:r>
      <w:r w:rsidR="00095492">
        <w:t xml:space="preserve">Supplier </w:t>
      </w:r>
      <w:r w:rsidR="006C53D3">
        <w:t xml:space="preserve">shall not be entitled to receive any further payment or compensation </w:t>
      </w:r>
      <w:r w:rsidR="00372BC0">
        <w:rPr>
          <w:lang w:val="en-GB"/>
        </w:rPr>
        <w:t xml:space="preserve">for any </w:t>
      </w:r>
      <w:r w:rsidR="00402F49">
        <w:rPr>
          <w:lang w:val="en-GB"/>
        </w:rPr>
        <w:t xml:space="preserve"> Works</w:t>
      </w:r>
      <w:r w:rsidR="00372BC0">
        <w:rPr>
          <w:lang w:val="en-GB"/>
        </w:rPr>
        <w:t xml:space="preserve">, activities undertaken and/or liabilities incurred pursuant to this </w:t>
      </w:r>
      <w:r w:rsidR="00095492">
        <w:rPr>
          <w:lang w:val="en-GB"/>
        </w:rPr>
        <w:t>Subc</w:t>
      </w:r>
      <w:r w:rsidR="00372BC0">
        <w:rPr>
          <w:lang w:val="en-GB"/>
        </w:rPr>
        <w:t>ontract to the extent the same have occurred after</w:t>
      </w:r>
      <w:r w:rsidR="006C53D3">
        <w:t xml:space="preserve"> the date of termination</w:t>
      </w:r>
      <w:r w:rsidR="00372BC0">
        <w:rPr>
          <w:lang w:val="en-GB"/>
        </w:rPr>
        <w:t>.</w:t>
      </w:r>
    </w:p>
    <w:p w14:paraId="1E7EA341" w14:textId="18702FCF" w:rsidR="003B316E" w:rsidRDefault="003B316E" w:rsidP="00B153DF">
      <w:pPr>
        <w:pStyle w:val="Heading2"/>
        <w:spacing w:line="276" w:lineRule="auto"/>
      </w:pPr>
      <w:bookmarkStart w:id="240" w:name="_Ref83634561"/>
      <w:r>
        <w:t>Payment after Termination</w:t>
      </w:r>
      <w:bookmarkEnd w:id="240"/>
    </w:p>
    <w:p w14:paraId="7B49C515" w14:textId="50E2A15F" w:rsidR="00C2660E" w:rsidRDefault="00C2660E" w:rsidP="00B153DF">
      <w:pPr>
        <w:pStyle w:val="Heading3"/>
        <w:spacing w:line="276" w:lineRule="auto"/>
      </w:pPr>
      <w:bookmarkStart w:id="241" w:name="_Ref192334212"/>
      <w:r>
        <w:t xml:space="preserve">After termination </w:t>
      </w:r>
      <w:r w:rsidR="00BB2A17">
        <w:t xml:space="preserve">under </w:t>
      </w:r>
      <w:r w:rsidR="008B04E9">
        <w:t xml:space="preserve">Clause 14.2 </w:t>
      </w:r>
      <w:r>
        <w:t xml:space="preserve"> </w:t>
      </w:r>
      <w:r w:rsidR="005F6181" w:rsidRPr="005F6181">
        <w:t>(</w:t>
      </w:r>
      <w:r w:rsidR="00CB25DF">
        <w:rPr>
          <w:i/>
        </w:rPr>
        <w:t xml:space="preserve">Termination by </w:t>
      </w:r>
      <w:r w:rsidR="00A12C2D">
        <w:rPr>
          <w:i/>
        </w:rPr>
        <w:t>Contractor</w:t>
      </w:r>
      <w:r w:rsidR="005F6181" w:rsidRPr="005F6181">
        <w:t>)</w:t>
      </w:r>
      <w:r>
        <w:t xml:space="preserve"> has taken effect, the </w:t>
      </w:r>
      <w:r w:rsidR="00FE66BF">
        <w:t xml:space="preserve">Contractor </w:t>
      </w:r>
      <w:r>
        <w:t>may:</w:t>
      </w:r>
    </w:p>
    <w:p w14:paraId="145D95B2" w14:textId="731B3DA6" w:rsidR="00C2660E" w:rsidRPr="00977845" w:rsidRDefault="00C2660E" w:rsidP="00B153DF">
      <w:pPr>
        <w:pStyle w:val="Heading4"/>
        <w:spacing w:line="276" w:lineRule="auto"/>
      </w:pPr>
      <w:r w:rsidRPr="00977845">
        <w:t xml:space="preserve">withhold further payments to the </w:t>
      </w:r>
      <w:r w:rsidR="00EB4615" w:rsidRPr="00977845">
        <w:t xml:space="preserve">Supplier </w:t>
      </w:r>
      <w:r w:rsidRPr="00977845">
        <w:t xml:space="preserve">until the costs of design, execution, completion and remedying of any defects, damages for delay in completion (if any), and all other costs incurred by the </w:t>
      </w:r>
      <w:r w:rsidR="00EB4615" w:rsidRPr="00977845">
        <w:t>Contractor</w:t>
      </w:r>
      <w:r w:rsidRPr="00977845">
        <w:t>, have been established; and/or</w:t>
      </w:r>
    </w:p>
    <w:p w14:paraId="13E3C82C" w14:textId="0E9154F1" w:rsidR="00C2660E" w:rsidRPr="00977845" w:rsidRDefault="00C2660E" w:rsidP="00B153DF">
      <w:pPr>
        <w:pStyle w:val="Heading4"/>
        <w:spacing w:line="276" w:lineRule="auto"/>
      </w:pPr>
      <w:r w:rsidRPr="00977845">
        <w:t xml:space="preserve">recover from the </w:t>
      </w:r>
      <w:r w:rsidR="00EB4615" w:rsidRPr="00977845">
        <w:t>Supplier</w:t>
      </w:r>
      <w:r w:rsidR="00F74F1F" w:rsidRPr="00977845">
        <w:t xml:space="preserve"> </w:t>
      </w:r>
      <w:r w:rsidR="003568DC" w:rsidRPr="00977845">
        <w:rPr>
          <w:lang w:val="en-GB"/>
        </w:rPr>
        <w:t xml:space="preserve">reasonable additional costs </w:t>
      </w:r>
      <w:r w:rsidRPr="00977845">
        <w:t xml:space="preserve">incurred by the </w:t>
      </w:r>
      <w:r w:rsidR="00EB4615" w:rsidRPr="00977845">
        <w:t xml:space="preserve">Contractor </w:t>
      </w:r>
      <w:r w:rsidR="003568DC" w:rsidRPr="00977845">
        <w:rPr>
          <w:lang w:val="en-GB"/>
        </w:rPr>
        <w:t>in relation t</w:t>
      </w:r>
      <w:r w:rsidR="007870FE" w:rsidRPr="00977845">
        <w:rPr>
          <w:lang w:val="en-GB"/>
        </w:rPr>
        <w:t>o</w:t>
      </w:r>
      <w:r w:rsidR="003568DC" w:rsidRPr="00977845">
        <w:rPr>
          <w:lang w:val="en-GB"/>
        </w:rPr>
        <w:t xml:space="preserve"> </w:t>
      </w:r>
      <w:r w:rsidRPr="00977845">
        <w:t>completing the Works,</w:t>
      </w:r>
    </w:p>
    <w:p w14:paraId="2D72BC71" w14:textId="4E9D9723" w:rsidR="00C2660E" w:rsidRPr="00977845" w:rsidRDefault="00C2660E" w:rsidP="00B153DF">
      <w:pPr>
        <w:pStyle w:val="Heading4"/>
        <w:numPr>
          <w:ilvl w:val="0"/>
          <w:numId w:val="0"/>
        </w:numPr>
        <w:spacing w:line="276" w:lineRule="auto"/>
        <w:ind w:left="1135"/>
      </w:pPr>
      <w:r w:rsidRPr="00977845">
        <w:t>After recovering any such losses, damages and extra costs,</w:t>
      </w:r>
      <w:r w:rsidR="00F60752">
        <w:t xml:space="preserve"> </w:t>
      </w:r>
      <w:r w:rsidR="004874E5" w:rsidRPr="00981BB4">
        <w:t>and provided that all Subcontracts and/or warranties and/or guarantees have been assigned or novated</w:t>
      </w:r>
      <w:r w:rsidR="004874E5">
        <w:t xml:space="preserve"> to the Employer in accordance with this Contract</w:t>
      </w:r>
      <w:r w:rsidRPr="00977845">
        <w:t xml:space="preserve"> the </w:t>
      </w:r>
      <w:r w:rsidR="00352FAB" w:rsidRPr="00977845">
        <w:t xml:space="preserve">Contractor </w:t>
      </w:r>
      <w:r w:rsidRPr="00977845">
        <w:t xml:space="preserve">shall pay any balance to the </w:t>
      </w:r>
      <w:r w:rsidR="00352FAB" w:rsidRPr="00977845">
        <w:t xml:space="preserve">Supplier </w:t>
      </w:r>
      <w:r w:rsidRPr="00977845">
        <w:t>(if any).</w:t>
      </w:r>
    </w:p>
    <w:p w14:paraId="1B50168B" w14:textId="1E8D8D7D" w:rsidR="00BB2A17" w:rsidRPr="00977845" w:rsidRDefault="00BB2A17" w:rsidP="00B153DF">
      <w:pPr>
        <w:pStyle w:val="Heading4"/>
        <w:numPr>
          <w:ilvl w:val="0"/>
          <w:numId w:val="0"/>
        </w:numPr>
        <w:spacing w:line="276" w:lineRule="auto"/>
        <w:rPr>
          <w:lang w:val="en-GB"/>
        </w:rPr>
      </w:pPr>
      <w:r w:rsidRPr="00977845">
        <w:rPr>
          <w:lang w:val="en-GB"/>
        </w:rPr>
        <w:t xml:space="preserve">14.4A Loss of Key Project Document </w:t>
      </w:r>
    </w:p>
    <w:p w14:paraId="6A7D994D" w14:textId="4662CFD1" w:rsidR="00BB2A17" w:rsidRPr="00790B3D" w:rsidRDefault="00BB2A17" w:rsidP="00B153DF">
      <w:pPr>
        <w:pStyle w:val="Heading4"/>
        <w:numPr>
          <w:ilvl w:val="0"/>
          <w:numId w:val="0"/>
        </w:numPr>
        <w:spacing w:line="276" w:lineRule="auto"/>
        <w:rPr>
          <w:lang w:val="en-GB"/>
        </w:rPr>
      </w:pPr>
      <w:r w:rsidRPr="00977845">
        <w:rPr>
          <w:lang w:val="en-GB"/>
        </w:rPr>
        <w:lastRenderedPageBreak/>
        <w:t xml:space="preserve">Following termination of this </w:t>
      </w:r>
      <w:r w:rsidR="00C11EDE" w:rsidRPr="00977845">
        <w:rPr>
          <w:lang w:val="en-GB"/>
        </w:rPr>
        <w:t>Subc</w:t>
      </w:r>
      <w:r w:rsidRPr="00977845">
        <w:rPr>
          <w:lang w:val="en-GB"/>
        </w:rPr>
        <w:t xml:space="preserve">ontract under Sub-Clause </w:t>
      </w:r>
      <w:r w:rsidR="00927E3B" w:rsidRPr="00977845">
        <w:rPr>
          <w:lang w:val="en-GB"/>
        </w:rPr>
        <w:fldChar w:fldCharType="begin"/>
      </w:r>
      <w:r w:rsidR="00927E3B" w:rsidRPr="00977845">
        <w:rPr>
          <w:lang w:val="en-GB"/>
        </w:rPr>
        <w:instrText xml:space="preserve"> REF _Ref150513783 \r \h </w:instrText>
      </w:r>
      <w:r w:rsidR="00977845">
        <w:rPr>
          <w:lang w:val="en-GB"/>
        </w:rPr>
        <w:instrText xml:space="preserve"> \* MERGEFORMAT </w:instrText>
      </w:r>
      <w:r w:rsidR="00927E3B" w:rsidRPr="00977845">
        <w:rPr>
          <w:lang w:val="en-GB"/>
        </w:rPr>
      </w:r>
      <w:r w:rsidR="00927E3B" w:rsidRPr="00977845">
        <w:rPr>
          <w:lang w:val="en-GB"/>
        </w:rPr>
        <w:fldChar w:fldCharType="separate"/>
      </w:r>
      <w:r w:rsidR="00927E3B" w:rsidRPr="00977845">
        <w:rPr>
          <w:lang w:val="en-GB"/>
        </w:rPr>
        <w:t>14.2.1(p)</w:t>
      </w:r>
      <w:r w:rsidR="00927E3B" w:rsidRPr="00977845">
        <w:rPr>
          <w:lang w:val="en-GB"/>
        </w:rPr>
        <w:fldChar w:fldCharType="end"/>
      </w:r>
      <w:r w:rsidRPr="00977845">
        <w:t xml:space="preserve"> </w:t>
      </w:r>
      <w:r w:rsidRPr="00977845">
        <w:rPr>
          <w:lang w:val="en-GB"/>
        </w:rPr>
        <w:t>(</w:t>
      </w:r>
      <w:r w:rsidR="00302F48" w:rsidRPr="00977845">
        <w:rPr>
          <w:i/>
          <w:lang w:val="en-GB"/>
        </w:rPr>
        <w:t>Termination by Contractor</w:t>
      </w:r>
      <w:r w:rsidRPr="00977845">
        <w:rPr>
          <w:lang w:val="en-GB"/>
        </w:rPr>
        <w:t xml:space="preserve">), the consequences of such termination shall be dealt with in accordance with Sub-Clause </w:t>
      </w:r>
      <w:r w:rsidRPr="00977845">
        <w:rPr>
          <w:lang w:val="en-GB"/>
        </w:rPr>
        <w:fldChar w:fldCharType="begin"/>
      </w:r>
      <w:r w:rsidRPr="00977845">
        <w:rPr>
          <w:lang w:val="en-GB"/>
        </w:rPr>
        <w:instrText xml:space="preserve"> REF _Ref392061981 \r \h  \* MERGEFORMAT </w:instrText>
      </w:r>
      <w:r w:rsidRPr="00977845">
        <w:rPr>
          <w:lang w:val="en-GB"/>
        </w:rPr>
      </w:r>
      <w:r w:rsidRPr="00977845">
        <w:rPr>
          <w:lang w:val="en-GB"/>
        </w:rPr>
        <w:fldChar w:fldCharType="separate"/>
      </w:r>
      <w:r w:rsidRPr="00977845">
        <w:rPr>
          <w:lang w:val="en-GB"/>
        </w:rPr>
        <w:t>9.5</w:t>
      </w:r>
      <w:r w:rsidRPr="00977845">
        <w:rPr>
          <w:lang w:val="en-GB"/>
        </w:rPr>
        <w:fldChar w:fldCharType="end"/>
      </w:r>
      <w:r w:rsidRPr="00977845">
        <w:rPr>
          <w:lang w:val="en-GB"/>
        </w:rPr>
        <w:t xml:space="preserve"> (</w:t>
      </w:r>
      <w:r w:rsidRPr="00977845">
        <w:rPr>
          <w:i/>
          <w:lang w:val="en-GB"/>
        </w:rPr>
        <w:t>Rejection Remedies</w:t>
      </w:r>
      <w:r w:rsidRPr="00977845">
        <w:rPr>
          <w:lang w:val="en-GB"/>
        </w:rPr>
        <w:t>).</w:t>
      </w:r>
    </w:p>
    <w:p w14:paraId="0675D8D1" w14:textId="4D4BA16D" w:rsidR="003B316E" w:rsidRPr="003E754B" w:rsidRDefault="002A44C7" w:rsidP="00B153DF">
      <w:pPr>
        <w:pStyle w:val="Heading2"/>
        <w:spacing w:line="276" w:lineRule="auto"/>
      </w:pPr>
      <w:bookmarkStart w:id="242" w:name="_Ref16485448"/>
      <w:bookmarkEnd w:id="241"/>
      <w:r>
        <w:t>Contractor’s</w:t>
      </w:r>
      <w:r w:rsidRPr="003E754B">
        <w:t xml:space="preserve"> </w:t>
      </w:r>
      <w:r w:rsidR="003B316E" w:rsidRPr="003E754B">
        <w:t>Entitlement to Termination</w:t>
      </w:r>
      <w:bookmarkEnd w:id="242"/>
      <w:r w:rsidR="003B316E" w:rsidRPr="003E754B">
        <w:t xml:space="preserve"> </w:t>
      </w:r>
    </w:p>
    <w:p w14:paraId="720B8471" w14:textId="7E46A613" w:rsidR="003B316E" w:rsidRPr="003E754B" w:rsidRDefault="003B316E" w:rsidP="00B153DF">
      <w:pPr>
        <w:pStyle w:val="Heading3"/>
        <w:spacing w:line="276" w:lineRule="auto"/>
      </w:pPr>
      <w:bookmarkStart w:id="243" w:name="_Ref439930853"/>
      <w:r w:rsidRPr="003E754B">
        <w:t xml:space="preserve">The </w:t>
      </w:r>
      <w:r w:rsidR="00772FC9">
        <w:t>Contractor</w:t>
      </w:r>
      <w:r w:rsidR="00772FC9" w:rsidRPr="003E754B">
        <w:t xml:space="preserve"> </w:t>
      </w:r>
      <w:r w:rsidRPr="003E754B">
        <w:t xml:space="preserve">shall be entitled to terminate the </w:t>
      </w:r>
      <w:r w:rsidR="00772FC9">
        <w:t>Subc</w:t>
      </w:r>
      <w:r w:rsidRPr="003E754B">
        <w:t xml:space="preserve">ontract at any time for the </w:t>
      </w:r>
      <w:r w:rsidR="00CF60D3">
        <w:t>Contractor’s</w:t>
      </w:r>
      <w:r w:rsidR="00CF60D3" w:rsidRPr="003E754B">
        <w:t xml:space="preserve"> </w:t>
      </w:r>
      <w:r w:rsidRPr="003E754B">
        <w:t xml:space="preserve">convenience by giving </w:t>
      </w:r>
      <w:r w:rsidR="00DC3C57" w:rsidRPr="003E754B">
        <w:rPr>
          <w:lang w:val="en-GB"/>
        </w:rPr>
        <w:t xml:space="preserve">a </w:t>
      </w:r>
      <w:r w:rsidRPr="003E754B">
        <w:t>notice</w:t>
      </w:r>
      <w:r w:rsidR="00CD0D7B" w:rsidRPr="003E754B">
        <w:t xml:space="preserve"> </w:t>
      </w:r>
      <w:r w:rsidR="008A5A63" w:rsidRPr="003E754B">
        <w:t xml:space="preserve">of such termination </w:t>
      </w:r>
      <w:r w:rsidR="00636B62" w:rsidRPr="003E754B">
        <w:t xml:space="preserve">to the </w:t>
      </w:r>
      <w:r w:rsidR="00CF60D3">
        <w:t>Supplier</w:t>
      </w:r>
      <w:r w:rsidR="00636B62" w:rsidRPr="003E754B">
        <w:t xml:space="preserve">. The termination shall take effect </w:t>
      </w:r>
      <w:r w:rsidR="00706258" w:rsidRPr="003E754B">
        <w:t>twenty</w:t>
      </w:r>
      <w:r w:rsidR="00E35335" w:rsidRPr="003E754B">
        <w:t xml:space="preserve"> </w:t>
      </w:r>
      <w:r w:rsidR="00706258" w:rsidRPr="003E754B">
        <w:t>eight (28) days</w:t>
      </w:r>
      <w:r w:rsidRPr="003E754B">
        <w:t xml:space="preserve"> </w:t>
      </w:r>
      <w:r w:rsidR="00636B62" w:rsidRPr="003E754B">
        <w:t xml:space="preserve">after the later of the dates </w:t>
      </w:r>
      <w:r w:rsidR="0080097D" w:rsidRPr="003E754B">
        <w:t xml:space="preserve">on which the </w:t>
      </w:r>
      <w:r w:rsidR="00CF60D3">
        <w:t>Supplier</w:t>
      </w:r>
      <w:r w:rsidR="00CF60D3" w:rsidRPr="003E754B">
        <w:t xml:space="preserve"> </w:t>
      </w:r>
      <w:r w:rsidR="0080097D" w:rsidRPr="003E754B">
        <w:t>receives this notice</w:t>
      </w:r>
      <w:r w:rsidR="00B5326A">
        <w:t>.</w:t>
      </w:r>
      <w:bookmarkEnd w:id="243"/>
    </w:p>
    <w:p w14:paraId="3EE4DDEF" w14:textId="770114A0" w:rsidR="003B316E" w:rsidRDefault="003B316E" w:rsidP="00B153DF">
      <w:pPr>
        <w:pStyle w:val="Heading3"/>
        <w:spacing w:line="276" w:lineRule="auto"/>
      </w:pPr>
      <w:bookmarkStart w:id="244" w:name="_Ref125104658"/>
      <w:r>
        <w:t xml:space="preserve">If the </w:t>
      </w:r>
      <w:r w:rsidR="00BC1AC0">
        <w:t>Subc</w:t>
      </w:r>
      <w:r>
        <w:t xml:space="preserve">ontract is terminated under Sub-Clause </w:t>
      </w:r>
      <w:r w:rsidR="00706258">
        <w:fldChar w:fldCharType="begin"/>
      </w:r>
      <w:r w:rsidR="00706258">
        <w:instrText xml:space="preserve"> REF _Ref439930853 \w \h </w:instrText>
      </w:r>
      <w:r w:rsidR="00F469B7">
        <w:instrText xml:space="preserve"> \* MERGEFORMAT </w:instrText>
      </w:r>
      <w:r w:rsidR="00706258">
        <w:fldChar w:fldCharType="separate"/>
      </w:r>
      <w:r w:rsidR="00A13B06">
        <w:t>14.5.1</w:t>
      </w:r>
      <w:r w:rsidR="00706258">
        <w:fldChar w:fldCharType="end"/>
      </w:r>
      <w:r w:rsidR="00AD12A8">
        <w:t>,</w:t>
      </w:r>
      <w:bookmarkEnd w:id="244"/>
    </w:p>
    <w:p w14:paraId="704999AB" w14:textId="1F133A35" w:rsidR="003B316E" w:rsidRDefault="003B316E" w:rsidP="00B153DF">
      <w:pPr>
        <w:pStyle w:val="Heading4"/>
        <w:numPr>
          <w:ilvl w:val="0"/>
          <w:numId w:val="0"/>
        </w:numPr>
        <w:spacing w:line="276" w:lineRule="auto"/>
        <w:ind w:left="540"/>
      </w:pPr>
      <w:bookmarkStart w:id="245" w:name="_Ref392004130"/>
      <w:r>
        <w:t xml:space="preserve">the </w:t>
      </w:r>
      <w:r w:rsidR="005A6A45">
        <w:t xml:space="preserve">Supplier </w:t>
      </w:r>
      <w:r>
        <w:t>shall proceed in accordance with Sub</w:t>
      </w:r>
      <w:r>
        <w:noBreakHyphen/>
        <w:t xml:space="preserve">Clause </w:t>
      </w:r>
      <w:r>
        <w:fldChar w:fldCharType="begin"/>
      </w:r>
      <w:r>
        <w:instrText xml:space="preserve"> REF _Ref16483121 \r \h  \* MERGEFORMAT </w:instrText>
      </w:r>
      <w:r>
        <w:fldChar w:fldCharType="separate"/>
      </w:r>
      <w:r w:rsidR="00A13B06">
        <w:t>15.2</w:t>
      </w:r>
      <w:r>
        <w:fldChar w:fldCharType="end"/>
      </w:r>
      <w:r>
        <w:t xml:space="preserve"> </w:t>
      </w:r>
      <w:r w:rsidR="00C9334A">
        <w:t>(</w:t>
      </w:r>
      <w:r w:rsidR="00C9334A" w:rsidRPr="00C9334A">
        <w:rPr>
          <w:i/>
        </w:rPr>
        <w:t>Cessation of Work</w:t>
      </w:r>
      <w:r w:rsidR="00C9334A">
        <w:t>)</w:t>
      </w:r>
      <w:r>
        <w:t xml:space="preserve"> and shall be paid in accordance with Sub</w:t>
      </w:r>
      <w:r>
        <w:noBreakHyphen/>
        <w:t xml:space="preserve">Clause </w:t>
      </w:r>
      <w:r w:rsidR="0074066C">
        <w:rPr>
          <w:lang w:val="en-US"/>
        </w:rPr>
        <w:fldChar w:fldCharType="begin"/>
      </w:r>
      <w:r w:rsidR="0074066C">
        <w:instrText xml:space="preserve"> REF _Ref392068601 \r \h </w:instrText>
      </w:r>
      <w:r w:rsidR="0074066C">
        <w:rPr>
          <w:lang w:val="en-US"/>
        </w:rPr>
      </w:r>
      <w:r w:rsidR="0074066C">
        <w:rPr>
          <w:lang w:val="en-US"/>
        </w:rPr>
        <w:fldChar w:fldCharType="separate"/>
      </w:r>
      <w:r w:rsidR="0074066C">
        <w:t>18.4</w:t>
      </w:r>
      <w:r w:rsidR="0074066C">
        <w:rPr>
          <w:lang w:val="en-US"/>
        </w:rPr>
        <w:fldChar w:fldCharType="end"/>
      </w:r>
      <w:r w:rsidR="006B587F">
        <w:rPr>
          <w:lang w:val="en-US"/>
        </w:rPr>
        <w:t xml:space="preserve"> </w:t>
      </w:r>
      <w:r w:rsidR="00C9334A">
        <w:t>(</w:t>
      </w:r>
      <w:r>
        <w:rPr>
          <w:i/>
        </w:rPr>
        <w:t>Optional Termination, Payment and Release</w:t>
      </w:r>
      <w:r w:rsidR="00C9334A">
        <w:t>)</w:t>
      </w:r>
      <w:r>
        <w:t>.</w:t>
      </w:r>
      <w:bookmarkEnd w:id="245"/>
    </w:p>
    <w:p w14:paraId="5299359F" w14:textId="12E0B21C" w:rsidR="003B316E" w:rsidRDefault="003B316E" w:rsidP="00B153DF">
      <w:pPr>
        <w:pStyle w:val="Heading1"/>
        <w:spacing w:line="276" w:lineRule="auto"/>
      </w:pPr>
      <w:bookmarkStart w:id="246" w:name="_Ref16502897"/>
      <w:bookmarkStart w:id="247" w:name="_Toc25400400"/>
      <w:bookmarkStart w:id="248" w:name="_Toc384655305"/>
      <w:bookmarkStart w:id="249" w:name="_Toc125035534"/>
      <w:r>
        <w:t xml:space="preserve">Termination by </w:t>
      </w:r>
      <w:bookmarkEnd w:id="246"/>
      <w:bookmarkEnd w:id="247"/>
      <w:bookmarkEnd w:id="248"/>
      <w:bookmarkEnd w:id="249"/>
      <w:r w:rsidR="00C4337F">
        <w:t>Supplier</w:t>
      </w:r>
    </w:p>
    <w:p w14:paraId="5AAB0261" w14:textId="511D903F" w:rsidR="003B316E" w:rsidRPr="009013A3" w:rsidRDefault="003B316E" w:rsidP="00B153DF">
      <w:pPr>
        <w:pStyle w:val="Heading2"/>
        <w:spacing w:line="276" w:lineRule="auto"/>
      </w:pPr>
      <w:bookmarkStart w:id="250" w:name="_Ref16485387"/>
      <w:r w:rsidRPr="009013A3">
        <w:t xml:space="preserve">Termination by </w:t>
      </w:r>
      <w:bookmarkEnd w:id="250"/>
      <w:r w:rsidR="00C4337F">
        <w:t>Supplier</w:t>
      </w:r>
    </w:p>
    <w:p w14:paraId="6D873979" w14:textId="36253356" w:rsidR="003B316E" w:rsidRDefault="003B316E" w:rsidP="00B153DF">
      <w:pPr>
        <w:pStyle w:val="Heading3"/>
        <w:spacing w:line="276" w:lineRule="auto"/>
      </w:pPr>
      <w:bookmarkStart w:id="251" w:name="_Ref16485468"/>
      <w:r w:rsidRPr="00790B3D">
        <w:t xml:space="preserve">The </w:t>
      </w:r>
      <w:r w:rsidR="00C83BFD">
        <w:t>Supplier</w:t>
      </w:r>
      <w:r w:rsidR="00C83BFD" w:rsidRPr="00790B3D">
        <w:t xml:space="preserve"> </w:t>
      </w:r>
      <w:r w:rsidRPr="00790B3D">
        <w:t>shall be entitled</w:t>
      </w:r>
      <w:r>
        <w:t xml:space="preserve"> to terminate the </w:t>
      </w:r>
      <w:r w:rsidR="00C83BFD">
        <w:t>Subc</w:t>
      </w:r>
      <w:r>
        <w:t>ontract if:</w:t>
      </w:r>
      <w:bookmarkEnd w:id="251"/>
      <w:r>
        <w:t xml:space="preserve"> </w:t>
      </w:r>
    </w:p>
    <w:p w14:paraId="6D8CEA36" w14:textId="5B9DCCF0" w:rsidR="003B316E" w:rsidRPr="00FA4C44" w:rsidRDefault="00C83BFD" w:rsidP="00B153DF">
      <w:pPr>
        <w:pStyle w:val="Heading4"/>
        <w:spacing w:line="276" w:lineRule="auto"/>
      </w:pPr>
      <w:bookmarkStart w:id="252" w:name="_Ref392014378"/>
      <w:r>
        <w:t xml:space="preserve"> the Contractor goes bankrupt</w:t>
      </w:r>
      <w:r w:rsidR="00171BAB">
        <w:rPr>
          <w:lang w:val="en-GB"/>
        </w:rPr>
        <w:t>;</w:t>
      </w:r>
      <w:bookmarkEnd w:id="252"/>
    </w:p>
    <w:p w14:paraId="41CC295C" w14:textId="5FA16D49" w:rsidR="00D95210" w:rsidRPr="000B3805" w:rsidRDefault="00D145DF" w:rsidP="00B153DF">
      <w:pPr>
        <w:pStyle w:val="Heading4"/>
        <w:spacing w:line="276" w:lineRule="auto"/>
      </w:pPr>
      <w:bookmarkStart w:id="253" w:name="_Ref125104040"/>
      <w:r>
        <w:t>t</w:t>
      </w:r>
      <w:r w:rsidR="006D7F29">
        <w:t xml:space="preserve">he </w:t>
      </w:r>
      <w:r w:rsidR="00A11CAC">
        <w:t xml:space="preserve">Contractor </w:t>
      </w:r>
      <w:r w:rsidR="006D7F29">
        <w:t xml:space="preserve">gives or offer to give to any person any bribe, gift gratuity, commission or other thing of value or otherwise is in breach of </w:t>
      </w:r>
      <w:r w:rsidRPr="003D1ADD">
        <w:t xml:space="preserve">Clause </w:t>
      </w:r>
      <w:r w:rsidR="0074066C">
        <w:fldChar w:fldCharType="begin"/>
      </w:r>
      <w:r w:rsidR="0074066C">
        <w:instrText xml:space="preserve"> REF _Ref335229054 \r \h </w:instrText>
      </w:r>
      <w:r w:rsidR="0074066C">
        <w:fldChar w:fldCharType="separate"/>
      </w:r>
      <w:r w:rsidR="0074066C">
        <w:t>4.12</w:t>
      </w:r>
      <w:r w:rsidR="0074066C">
        <w:fldChar w:fldCharType="end"/>
      </w:r>
      <w:r w:rsidR="0074066C">
        <w:t xml:space="preserve"> </w:t>
      </w:r>
      <w:r w:rsidRPr="003D1ADD">
        <w:t>(</w:t>
      </w:r>
      <w:r w:rsidRPr="003D1ADD">
        <w:rPr>
          <w:i/>
        </w:rPr>
        <w:t>Prevention of Corruption</w:t>
      </w:r>
      <w:r w:rsidRPr="003D1ADD">
        <w:t>)</w:t>
      </w:r>
      <w:r w:rsidR="00D95210" w:rsidRPr="003D1ADD">
        <w:t>;</w:t>
      </w:r>
      <w:bookmarkEnd w:id="253"/>
      <w:r w:rsidR="000D04AE">
        <w:rPr>
          <w:lang w:val="en-GB"/>
        </w:rPr>
        <w:t xml:space="preserve"> or</w:t>
      </w:r>
    </w:p>
    <w:p w14:paraId="333E3AB6" w14:textId="21D562DD" w:rsidR="006D7F29" w:rsidRPr="000D09E3" w:rsidRDefault="00D145DF" w:rsidP="00B153DF">
      <w:pPr>
        <w:pStyle w:val="Heading4"/>
        <w:spacing w:line="276" w:lineRule="auto"/>
      </w:pPr>
      <w:r w:rsidRPr="003D1ADD">
        <w:t xml:space="preserve"> </w:t>
      </w:r>
      <w:r w:rsidR="00D95210" w:rsidRPr="003D1ADD">
        <w:t xml:space="preserve">the </w:t>
      </w:r>
      <w:r w:rsidR="00D74A3C">
        <w:t>Contractor</w:t>
      </w:r>
      <w:r w:rsidR="00D74A3C" w:rsidRPr="003D1ADD">
        <w:t xml:space="preserve"> </w:t>
      </w:r>
      <w:r w:rsidR="00D95210" w:rsidRPr="003D1ADD">
        <w:t>fails to comply with Sub-</w:t>
      </w:r>
      <w:r w:rsidR="00C73728">
        <w:rPr>
          <w:lang w:val="en-GB"/>
        </w:rPr>
        <w:t>C</w:t>
      </w:r>
      <w:r w:rsidR="00D95210" w:rsidRPr="003D1ADD">
        <w:t xml:space="preserve">lause </w:t>
      </w:r>
      <w:r w:rsidR="0074066C">
        <w:fldChar w:fldCharType="begin"/>
      </w:r>
      <w:r w:rsidR="0074066C">
        <w:instrText xml:space="preserve"> REF _Ref16485990 \r \h </w:instrText>
      </w:r>
      <w:r w:rsidR="0074066C">
        <w:fldChar w:fldCharType="separate"/>
      </w:r>
      <w:r w:rsidR="0074066C">
        <w:t>1.7</w:t>
      </w:r>
      <w:r w:rsidR="0074066C">
        <w:fldChar w:fldCharType="end"/>
      </w:r>
      <w:r w:rsidR="00D95210" w:rsidRPr="003D1ADD">
        <w:t xml:space="preserve"> (</w:t>
      </w:r>
      <w:r w:rsidR="00D95210" w:rsidRPr="00504953">
        <w:rPr>
          <w:i/>
          <w:iCs/>
        </w:rPr>
        <w:t>Assignment</w:t>
      </w:r>
      <w:r w:rsidR="00D95210" w:rsidRPr="003D1ADD">
        <w:t>)</w:t>
      </w:r>
      <w:r w:rsidR="000D04AE">
        <w:rPr>
          <w:lang w:val="en-GB"/>
        </w:rPr>
        <w:t>.</w:t>
      </w:r>
    </w:p>
    <w:p w14:paraId="755F3806" w14:textId="57F1C558" w:rsidR="003B316E" w:rsidRDefault="00633A9C" w:rsidP="00B153DF">
      <w:pPr>
        <w:pStyle w:val="Heading3"/>
        <w:spacing w:line="276" w:lineRule="auto"/>
      </w:pPr>
      <w:r>
        <w:t>I</w:t>
      </w:r>
      <w:bookmarkStart w:id="254" w:name="here"/>
      <w:bookmarkEnd w:id="254"/>
      <w:r>
        <w:t xml:space="preserve">n the case of </w:t>
      </w:r>
      <w:r w:rsidR="006D7F29" w:rsidRPr="00FA4C44">
        <w:rPr>
          <w:lang w:val="en-US"/>
        </w:rPr>
        <w:t xml:space="preserve">any of these events </w:t>
      </w:r>
      <w:r w:rsidR="00706258">
        <w:rPr>
          <w:lang w:val="en-US"/>
        </w:rPr>
        <w:t>described in</w:t>
      </w:r>
      <w:r w:rsidR="006D7F29" w:rsidRPr="00FA4C44">
        <w:rPr>
          <w:lang w:val="en-US"/>
        </w:rPr>
        <w:t xml:space="preserve"> </w:t>
      </w:r>
      <w:r>
        <w:t>Sub-Clause</w:t>
      </w:r>
      <w:r w:rsidR="000A2F57">
        <w:rPr>
          <w:lang w:val="en-GB"/>
        </w:rPr>
        <w:t xml:space="preserve"> </w:t>
      </w:r>
      <w:r w:rsidR="00706258">
        <w:rPr>
          <w:lang w:val="en-US"/>
        </w:rPr>
        <w:fldChar w:fldCharType="begin"/>
      </w:r>
      <w:r w:rsidR="00706258">
        <w:rPr>
          <w:lang w:val="en-GB"/>
        </w:rPr>
        <w:instrText xml:space="preserve"> REF _Ref16485468 \w \h </w:instrText>
      </w:r>
      <w:r w:rsidR="00F469B7">
        <w:rPr>
          <w:lang w:val="en-US"/>
        </w:rPr>
        <w:instrText xml:space="preserve"> \* MERGEFORMAT </w:instrText>
      </w:r>
      <w:r w:rsidR="00706258">
        <w:rPr>
          <w:lang w:val="en-US"/>
        </w:rPr>
      </w:r>
      <w:r w:rsidR="00706258">
        <w:rPr>
          <w:lang w:val="en-US"/>
        </w:rPr>
        <w:fldChar w:fldCharType="separate"/>
      </w:r>
      <w:r w:rsidR="00A13B06">
        <w:rPr>
          <w:lang w:val="en-GB"/>
        </w:rPr>
        <w:t>15.1.1</w:t>
      </w:r>
      <w:r w:rsidR="00706258">
        <w:rPr>
          <w:lang w:val="en-US"/>
        </w:rPr>
        <w:fldChar w:fldCharType="end"/>
      </w:r>
      <w:r w:rsidR="003B316E">
        <w:t xml:space="preserve">, the </w:t>
      </w:r>
      <w:r w:rsidR="00D74A3C">
        <w:t xml:space="preserve">Supplier </w:t>
      </w:r>
      <w:r w:rsidR="003B316E">
        <w:t xml:space="preserve">may, upon giving </w:t>
      </w:r>
      <w:r w:rsidR="00E1767A">
        <w:rPr>
          <w:lang w:val="en-US"/>
        </w:rPr>
        <w:t xml:space="preserve">thirty </w:t>
      </w:r>
      <w:r w:rsidR="00E15513">
        <w:rPr>
          <w:lang w:val="en-US"/>
        </w:rPr>
        <w:t>(</w:t>
      </w:r>
      <w:r w:rsidR="00E1767A">
        <w:rPr>
          <w:lang w:val="en-US"/>
        </w:rPr>
        <w:t>30</w:t>
      </w:r>
      <w:r w:rsidR="00E15513">
        <w:rPr>
          <w:lang w:val="en-US"/>
        </w:rPr>
        <w:t>)</w:t>
      </w:r>
      <w:r w:rsidR="000B3805">
        <w:rPr>
          <w:lang w:val="en-US"/>
        </w:rPr>
        <w:t xml:space="preserve"> </w:t>
      </w:r>
      <w:r w:rsidR="003B316E">
        <w:t xml:space="preserve">days' notice to the </w:t>
      </w:r>
      <w:r w:rsidR="00D74A3C">
        <w:t xml:space="preserve">Contractor </w:t>
      </w:r>
      <w:r w:rsidR="003B316E">
        <w:t xml:space="preserve">and if the event or circumstance is continuing at the expiry of such </w:t>
      </w:r>
      <w:r w:rsidR="00E1767A">
        <w:rPr>
          <w:lang w:val="en-US"/>
        </w:rPr>
        <w:t xml:space="preserve">thirty </w:t>
      </w:r>
      <w:r w:rsidR="006A5C63">
        <w:rPr>
          <w:lang w:val="en-US"/>
        </w:rPr>
        <w:t>(</w:t>
      </w:r>
      <w:r w:rsidR="00E1767A">
        <w:rPr>
          <w:lang w:val="en-US"/>
        </w:rPr>
        <w:t>30</w:t>
      </w:r>
      <w:r w:rsidR="006A5C63">
        <w:rPr>
          <w:lang w:val="en-US"/>
        </w:rPr>
        <w:t>)</w:t>
      </w:r>
      <w:r>
        <w:t xml:space="preserve"> </w:t>
      </w:r>
      <w:r w:rsidR="003B316E">
        <w:t xml:space="preserve">day period, terminate the </w:t>
      </w:r>
      <w:r w:rsidR="00057EFB">
        <w:t>Subc</w:t>
      </w:r>
      <w:r w:rsidR="003B316E">
        <w:t>ontract.</w:t>
      </w:r>
      <w:r w:rsidR="00BB083D">
        <w:t xml:space="preserve">  </w:t>
      </w:r>
      <w:r w:rsidR="003B316E">
        <w:t xml:space="preserve">Any termination or purported termination under this Clause </w:t>
      </w:r>
      <w:r w:rsidR="003B316E">
        <w:fldChar w:fldCharType="begin"/>
      </w:r>
      <w:r w:rsidR="003B316E">
        <w:instrText xml:space="preserve"> REF _Ref16502897 \r \h </w:instrText>
      </w:r>
      <w:r w:rsidR="00F469B7">
        <w:instrText xml:space="preserve"> \* MERGEFORMAT </w:instrText>
      </w:r>
      <w:r w:rsidR="003B316E">
        <w:fldChar w:fldCharType="separate"/>
      </w:r>
      <w:r w:rsidR="00A13B06">
        <w:t>15</w:t>
      </w:r>
      <w:r w:rsidR="003B316E">
        <w:fldChar w:fldCharType="end"/>
      </w:r>
      <w:r w:rsidR="003B316E">
        <w:t xml:space="preserve"> shall be subject to the provisions of the </w:t>
      </w:r>
      <w:r w:rsidR="008B3B95">
        <w:t>Collateral Warranty.</w:t>
      </w:r>
    </w:p>
    <w:p w14:paraId="38872875" w14:textId="557EAF03" w:rsidR="003B316E" w:rsidRDefault="003B316E" w:rsidP="00B153DF">
      <w:pPr>
        <w:pStyle w:val="Heading2"/>
        <w:spacing w:line="276" w:lineRule="auto"/>
      </w:pPr>
      <w:bookmarkStart w:id="255" w:name="_Ref16483121"/>
      <w:r>
        <w:t xml:space="preserve">Cessation of Work </w:t>
      </w:r>
      <w:bookmarkEnd w:id="255"/>
    </w:p>
    <w:p w14:paraId="3427DDAE" w14:textId="0A1937CD" w:rsidR="003B316E" w:rsidRDefault="003B316E" w:rsidP="00B153DF">
      <w:pPr>
        <w:pStyle w:val="Heading3"/>
        <w:spacing w:line="276" w:lineRule="auto"/>
      </w:pPr>
      <w:r>
        <w:t>After a notice of termination under Sub</w:t>
      </w:r>
      <w:r>
        <w:noBreakHyphen/>
        <w:t xml:space="preserve">Clause </w:t>
      </w:r>
      <w:r>
        <w:fldChar w:fldCharType="begin"/>
      </w:r>
      <w:r>
        <w:instrText xml:space="preserve"> REF _Ref16485448 \r \h </w:instrText>
      </w:r>
      <w:r w:rsidR="00F469B7">
        <w:instrText xml:space="preserve"> \* MERGEFORMAT </w:instrText>
      </w:r>
      <w:r>
        <w:fldChar w:fldCharType="separate"/>
      </w:r>
      <w:r w:rsidR="00A13B06">
        <w:t>14.5</w:t>
      </w:r>
      <w:r>
        <w:fldChar w:fldCharType="end"/>
      </w:r>
      <w:r>
        <w:t xml:space="preserve"> </w:t>
      </w:r>
      <w:r w:rsidR="005F6181" w:rsidRPr="005F6181">
        <w:t>(</w:t>
      </w:r>
      <w:r w:rsidR="006C287B">
        <w:rPr>
          <w:i/>
        </w:rPr>
        <w:t xml:space="preserve">Contractor’s </w:t>
      </w:r>
      <w:r w:rsidR="00C9334A">
        <w:rPr>
          <w:i/>
        </w:rPr>
        <w:t>Entitlement to Termination</w:t>
      </w:r>
      <w:r w:rsidR="005F6181" w:rsidRPr="005F6181">
        <w:t>)</w:t>
      </w:r>
      <w:r>
        <w:t>, Sub</w:t>
      </w:r>
      <w:r>
        <w:noBreakHyphen/>
        <w:t xml:space="preserve">Clause </w:t>
      </w:r>
      <w:r>
        <w:fldChar w:fldCharType="begin"/>
      </w:r>
      <w:r>
        <w:instrText xml:space="preserve"> REF _Ref16485387 \r \h </w:instrText>
      </w:r>
      <w:r w:rsidR="00F469B7">
        <w:instrText xml:space="preserve"> \* MERGEFORMAT </w:instrText>
      </w:r>
      <w:r>
        <w:fldChar w:fldCharType="separate"/>
      </w:r>
      <w:r w:rsidR="00A13B06">
        <w:t>15.1</w:t>
      </w:r>
      <w:r>
        <w:fldChar w:fldCharType="end"/>
      </w:r>
      <w:r>
        <w:t xml:space="preserve"> </w:t>
      </w:r>
      <w:r w:rsidR="005F6181" w:rsidRPr="005F6181">
        <w:t>(</w:t>
      </w:r>
      <w:r w:rsidR="00CB25DF">
        <w:rPr>
          <w:i/>
        </w:rPr>
        <w:t xml:space="preserve">Termination by </w:t>
      </w:r>
      <w:r w:rsidR="007704D2">
        <w:rPr>
          <w:i/>
        </w:rPr>
        <w:t>Supplier</w:t>
      </w:r>
      <w:r w:rsidR="005F6181" w:rsidRPr="005F6181">
        <w:t>)</w:t>
      </w:r>
      <w:r>
        <w:t xml:space="preserve"> or Sub</w:t>
      </w:r>
      <w:r>
        <w:noBreakHyphen/>
        <w:t xml:space="preserve">Clause </w:t>
      </w:r>
      <w:r w:rsidR="00DC33BA">
        <w:fldChar w:fldCharType="begin"/>
      </w:r>
      <w:r w:rsidR="00DC33BA">
        <w:instrText xml:space="preserve"> REF _Ref392068601 \r \h </w:instrText>
      </w:r>
      <w:r w:rsidR="00DC33BA">
        <w:fldChar w:fldCharType="separate"/>
      </w:r>
      <w:r w:rsidR="00DC33BA">
        <w:t>18.4</w:t>
      </w:r>
      <w:r w:rsidR="00DC33BA">
        <w:fldChar w:fldCharType="end"/>
      </w:r>
      <w:r>
        <w:t xml:space="preserve"> </w:t>
      </w:r>
      <w:r w:rsidR="005F6181" w:rsidRPr="005F6181">
        <w:t>(</w:t>
      </w:r>
      <w:r w:rsidR="00C9334A">
        <w:rPr>
          <w:i/>
        </w:rPr>
        <w:t>Optional Termination, Payment and Release</w:t>
      </w:r>
      <w:r w:rsidR="005F6181" w:rsidRPr="005F6181">
        <w:t>)</w:t>
      </w:r>
      <w:r>
        <w:t xml:space="preserve"> has taken effect, the </w:t>
      </w:r>
      <w:r w:rsidR="007704D2">
        <w:t xml:space="preserve">Supplier </w:t>
      </w:r>
      <w:r>
        <w:t>shall promptly:</w:t>
      </w:r>
    </w:p>
    <w:p w14:paraId="7870397E" w14:textId="6B1A55F2" w:rsidR="00530D72" w:rsidRDefault="00530D72" w:rsidP="00B153DF">
      <w:pPr>
        <w:pStyle w:val="Heading4"/>
        <w:spacing w:line="276" w:lineRule="auto"/>
      </w:pPr>
      <w:r>
        <w:t xml:space="preserve">cease all further work, except for such work as may have been instructed by the </w:t>
      </w:r>
      <w:r w:rsidR="00EE7550">
        <w:t xml:space="preserve">Contractor </w:t>
      </w:r>
      <w:r>
        <w:t>for the protection of life or property or for the safety of the Works,</w:t>
      </w:r>
    </w:p>
    <w:p w14:paraId="18FCC7B0" w14:textId="77777777" w:rsidR="005532EA" w:rsidRDefault="00530D72" w:rsidP="005532EA">
      <w:pPr>
        <w:pStyle w:val="Heading4"/>
        <w:spacing w:line="276" w:lineRule="auto"/>
      </w:pPr>
      <w:r>
        <w:t xml:space="preserve">hand over </w:t>
      </w:r>
      <w:r w:rsidR="00EE7550">
        <w:t xml:space="preserve">Supplier’s </w:t>
      </w:r>
      <w:r>
        <w:t xml:space="preserve">Documents,  Materials and other work, for </w:t>
      </w:r>
      <w:r w:rsidRPr="00790B3D">
        <w:t xml:space="preserve">which the </w:t>
      </w:r>
      <w:r w:rsidR="00EE7550">
        <w:t>Supplier</w:t>
      </w:r>
      <w:r w:rsidR="00EE7550" w:rsidRPr="00790B3D">
        <w:t xml:space="preserve"> </w:t>
      </w:r>
      <w:r w:rsidRPr="00790B3D">
        <w:t>has received payment</w:t>
      </w:r>
    </w:p>
    <w:p w14:paraId="67217E1E" w14:textId="04C7AC8C" w:rsidR="005532EA" w:rsidRPr="00564E30" w:rsidRDefault="005532EA" w:rsidP="005532EA">
      <w:pPr>
        <w:pStyle w:val="Heading4"/>
        <w:spacing w:line="276" w:lineRule="auto"/>
      </w:pPr>
      <w:r w:rsidRPr="000F0871">
        <w:t>assign all warranties and/or guarantees in respect of the Works (or part thereof) to the Employer</w:t>
      </w:r>
      <w:r w:rsidR="007E22C0">
        <w:t>, and</w:t>
      </w:r>
    </w:p>
    <w:p w14:paraId="272A5571" w14:textId="61B965BD" w:rsidR="00436FE8" w:rsidRDefault="00303E50" w:rsidP="00303E50">
      <w:pPr>
        <w:pStyle w:val="Heading4"/>
      </w:pPr>
      <w:r>
        <w:t xml:space="preserve">(at the Employer's option) agrees to the Subcontract to the Employer; and </w:t>
      </w:r>
    </w:p>
    <w:p w14:paraId="1B05DB2F" w14:textId="77777777" w:rsidR="003B316E" w:rsidRPr="009013A3" w:rsidRDefault="003B316E" w:rsidP="00B153DF">
      <w:pPr>
        <w:pStyle w:val="Heading2"/>
        <w:spacing w:line="276" w:lineRule="auto"/>
      </w:pPr>
      <w:bookmarkStart w:id="256" w:name="_Ref16484974"/>
      <w:r w:rsidRPr="009013A3">
        <w:lastRenderedPageBreak/>
        <w:t>Payment on Termination</w:t>
      </w:r>
      <w:bookmarkEnd w:id="256"/>
    </w:p>
    <w:p w14:paraId="4AB65D49" w14:textId="09DD68EF" w:rsidR="00DD5764" w:rsidRPr="00171BAB" w:rsidRDefault="003B316E" w:rsidP="00B153DF">
      <w:pPr>
        <w:pStyle w:val="Heading3"/>
        <w:spacing w:line="276" w:lineRule="auto"/>
        <w:rPr>
          <w:lang w:val="en-US"/>
        </w:rPr>
      </w:pPr>
      <w:r w:rsidRPr="00790B3D">
        <w:t>After a notice of termination under Sub</w:t>
      </w:r>
      <w:r w:rsidRPr="00790B3D">
        <w:noBreakHyphen/>
        <w:t xml:space="preserve">Clause </w:t>
      </w:r>
      <w:r w:rsidRPr="00790B3D">
        <w:fldChar w:fldCharType="begin"/>
      </w:r>
      <w:r w:rsidRPr="00790B3D">
        <w:instrText xml:space="preserve"> REF _Ref16485387 \r \h </w:instrText>
      </w:r>
      <w:r w:rsidR="00790B3D">
        <w:instrText xml:space="preserve"> \* MERGEFORMAT </w:instrText>
      </w:r>
      <w:r w:rsidRPr="00790B3D">
        <w:fldChar w:fldCharType="separate"/>
      </w:r>
      <w:r w:rsidR="00A13B06" w:rsidRPr="00790B3D">
        <w:t>15.1</w:t>
      </w:r>
      <w:r w:rsidRPr="00790B3D">
        <w:fldChar w:fldCharType="end"/>
      </w:r>
      <w:r w:rsidRPr="00790B3D">
        <w:t xml:space="preserve"> </w:t>
      </w:r>
      <w:r w:rsidR="005F6181" w:rsidRPr="00790B3D">
        <w:t>(</w:t>
      </w:r>
      <w:r w:rsidR="00CB25DF" w:rsidRPr="00790B3D">
        <w:rPr>
          <w:i/>
        </w:rPr>
        <w:t xml:space="preserve">Termination by </w:t>
      </w:r>
      <w:r w:rsidR="00EE7550">
        <w:rPr>
          <w:i/>
        </w:rPr>
        <w:t>Supplier</w:t>
      </w:r>
      <w:r w:rsidR="005F6181" w:rsidRPr="00790B3D">
        <w:t>)</w:t>
      </w:r>
      <w:r w:rsidRPr="00790B3D">
        <w:t xml:space="preserve"> has taken effect, the </w:t>
      </w:r>
      <w:r w:rsidR="00EE7550">
        <w:t>Contractor</w:t>
      </w:r>
      <w:r w:rsidR="00EE7550" w:rsidRPr="00790B3D">
        <w:t xml:space="preserve"> </w:t>
      </w:r>
      <w:r w:rsidRPr="00790B3D">
        <w:t xml:space="preserve">shall </w:t>
      </w:r>
      <w:r w:rsidR="007B0CA8" w:rsidRPr="00790B3D">
        <w:rPr>
          <w:lang w:val="en-US"/>
        </w:rPr>
        <w:t xml:space="preserve">pay the </w:t>
      </w:r>
      <w:r w:rsidR="00C35774">
        <w:rPr>
          <w:lang w:val="en-US"/>
        </w:rPr>
        <w:t>Supplier</w:t>
      </w:r>
      <w:r w:rsidR="00C35774" w:rsidRPr="00790B3D">
        <w:rPr>
          <w:lang w:val="en-US"/>
        </w:rPr>
        <w:t xml:space="preserve"> </w:t>
      </w:r>
      <w:r w:rsidR="007B0CA8" w:rsidRPr="00790B3D">
        <w:rPr>
          <w:lang w:val="en-US"/>
        </w:rPr>
        <w:t xml:space="preserve">in accordance with Sub-Clause </w:t>
      </w:r>
      <w:r w:rsidR="00DC33BA">
        <w:rPr>
          <w:lang w:val="en-US"/>
        </w:rPr>
        <w:fldChar w:fldCharType="begin"/>
      </w:r>
      <w:r w:rsidR="00DC33BA">
        <w:rPr>
          <w:lang w:val="en-US"/>
        </w:rPr>
        <w:instrText xml:space="preserve"> REF _Ref392068601 \r \h </w:instrText>
      </w:r>
      <w:r w:rsidR="00DC33BA">
        <w:rPr>
          <w:lang w:val="en-US"/>
        </w:rPr>
      </w:r>
      <w:r w:rsidR="00DC33BA">
        <w:rPr>
          <w:lang w:val="en-US"/>
        </w:rPr>
        <w:fldChar w:fldCharType="separate"/>
      </w:r>
      <w:r w:rsidR="00DC33BA">
        <w:rPr>
          <w:lang w:val="en-US"/>
        </w:rPr>
        <w:t>18.4</w:t>
      </w:r>
      <w:r w:rsidR="00DC33BA">
        <w:rPr>
          <w:lang w:val="en-US"/>
        </w:rPr>
        <w:fldChar w:fldCharType="end"/>
      </w:r>
      <w:r w:rsidR="006B587F" w:rsidRPr="00790B3D">
        <w:rPr>
          <w:lang w:val="en-US"/>
        </w:rPr>
        <w:t xml:space="preserve"> </w:t>
      </w:r>
      <w:r w:rsidR="007B0CA8" w:rsidRPr="00790B3D">
        <w:rPr>
          <w:lang w:val="en-US"/>
        </w:rPr>
        <w:t>(</w:t>
      </w:r>
      <w:r w:rsidR="007B0CA8" w:rsidRPr="00790B3D">
        <w:rPr>
          <w:i/>
          <w:iCs/>
          <w:lang w:val="en-US"/>
        </w:rPr>
        <w:t xml:space="preserve">Optional Termination, </w:t>
      </w:r>
      <w:r w:rsidR="00C12041" w:rsidRPr="00790B3D">
        <w:rPr>
          <w:i/>
          <w:iCs/>
          <w:lang w:val="en-US"/>
        </w:rPr>
        <w:t>Payment and Release</w:t>
      </w:r>
      <w:r w:rsidR="00C12041" w:rsidRPr="00790B3D">
        <w:rPr>
          <w:lang w:val="en-US"/>
        </w:rPr>
        <w:t>)</w:t>
      </w:r>
      <w:r w:rsidR="00C35774">
        <w:rPr>
          <w:lang w:val="en-US"/>
        </w:rPr>
        <w:t>.</w:t>
      </w:r>
      <w:r w:rsidR="00C12041" w:rsidRPr="00790B3D">
        <w:rPr>
          <w:lang w:val="en-US"/>
        </w:rPr>
        <w:t xml:space="preserve"> </w:t>
      </w:r>
    </w:p>
    <w:p w14:paraId="512590BC" w14:textId="77777777" w:rsidR="00DD5764" w:rsidRPr="00FA4C44" w:rsidRDefault="00DD5764" w:rsidP="00B153DF">
      <w:pPr>
        <w:pStyle w:val="Heading2"/>
        <w:spacing w:line="276" w:lineRule="auto"/>
      </w:pPr>
      <w:r w:rsidRPr="00FA4C44">
        <w:t>Suspension of the Works</w:t>
      </w:r>
    </w:p>
    <w:p w14:paraId="292E669F" w14:textId="07A97B0D" w:rsidR="00DC3C57" w:rsidRPr="00C22AE9" w:rsidRDefault="00931409" w:rsidP="00B153DF">
      <w:pPr>
        <w:pStyle w:val="Heading3"/>
        <w:spacing w:line="276" w:lineRule="auto"/>
      </w:pPr>
      <w:bookmarkStart w:id="257" w:name="_Toc289417324"/>
      <w:bookmarkStart w:id="258" w:name="_Ref448309216"/>
      <w:r>
        <w:t>Supplier’s</w:t>
      </w:r>
      <w:r w:rsidRPr="00C22AE9">
        <w:t xml:space="preserve"> </w:t>
      </w:r>
      <w:r w:rsidR="00DC3C57" w:rsidRPr="00C22AE9">
        <w:t>Entitlement to Suspend Work</w:t>
      </w:r>
      <w:bookmarkEnd w:id="257"/>
      <w:bookmarkEnd w:id="258"/>
    </w:p>
    <w:p w14:paraId="7423B1EF" w14:textId="17946DA2" w:rsidR="00DC3C57" w:rsidRPr="00E95B44" w:rsidRDefault="00DC3C57" w:rsidP="00B153DF">
      <w:pPr>
        <w:pStyle w:val="Heading4"/>
        <w:spacing w:line="276" w:lineRule="auto"/>
      </w:pPr>
      <w:r w:rsidRPr="00E95B44">
        <w:t xml:space="preserve">If the </w:t>
      </w:r>
      <w:r w:rsidR="00931409">
        <w:t>Contractor</w:t>
      </w:r>
      <w:r w:rsidR="00931409" w:rsidRPr="00E95B44">
        <w:t xml:space="preserve"> </w:t>
      </w:r>
      <w:r w:rsidRPr="00E95B44">
        <w:t xml:space="preserve">fails to comply with </w:t>
      </w:r>
      <w:r>
        <w:t xml:space="preserve">Sub-Clause </w:t>
      </w:r>
      <w:r w:rsidR="00FD77E9">
        <w:fldChar w:fldCharType="begin"/>
      </w:r>
      <w:r w:rsidR="00FD77E9">
        <w:instrText xml:space="preserve"> REF _Ref16486015 \r \h </w:instrText>
      </w:r>
      <w:r w:rsidR="00FD77E9">
        <w:fldChar w:fldCharType="separate"/>
      </w:r>
      <w:r w:rsidR="00FD77E9">
        <w:t>13.6</w:t>
      </w:r>
      <w:r w:rsidR="00FD77E9">
        <w:fldChar w:fldCharType="end"/>
      </w:r>
      <w:r w:rsidR="00FD77E9">
        <w:t xml:space="preserve"> </w:t>
      </w:r>
      <w:r>
        <w:t>(</w:t>
      </w:r>
      <w:r w:rsidRPr="00632925">
        <w:rPr>
          <w:i/>
        </w:rPr>
        <w:t>Timing of Payments</w:t>
      </w:r>
      <w:r>
        <w:t>)</w:t>
      </w:r>
      <w:r w:rsidRPr="00E95B44">
        <w:t xml:space="preserve">, the </w:t>
      </w:r>
      <w:r w:rsidR="00935D7E">
        <w:t>Supplier</w:t>
      </w:r>
      <w:r w:rsidR="00935D7E" w:rsidRPr="00E95B44">
        <w:t xml:space="preserve"> </w:t>
      </w:r>
      <w:r w:rsidRPr="00E95B44">
        <w:t xml:space="preserve">may, after giving not less than </w:t>
      </w:r>
      <w:r w:rsidR="00935D7E">
        <w:t>thirty (30)</w:t>
      </w:r>
      <w:r w:rsidR="00562D89">
        <w:t xml:space="preserve"> </w:t>
      </w:r>
      <w:r w:rsidRPr="00E95B44">
        <w:t xml:space="preserve">days' notice to the </w:t>
      </w:r>
      <w:r w:rsidR="00562D89">
        <w:t>Contractor</w:t>
      </w:r>
      <w:r w:rsidRPr="00E95B44">
        <w:t xml:space="preserve">, suspend work (or reduce the rate of work) unless and until the </w:t>
      </w:r>
      <w:r w:rsidR="00562D89">
        <w:t>Supplier</w:t>
      </w:r>
      <w:r w:rsidR="00562D89" w:rsidRPr="00E95B44">
        <w:t xml:space="preserve"> </w:t>
      </w:r>
      <w:r w:rsidRPr="00E95B44">
        <w:t>has received the payment as described in the notice.</w:t>
      </w:r>
      <w:r w:rsidR="00CC7382">
        <w:t xml:space="preserve"> If the Supplier </w:t>
      </w:r>
      <w:r w:rsidR="00632925">
        <w:t>subsequently receives such payment, the Supplier shall immediately resume normal working.</w:t>
      </w:r>
    </w:p>
    <w:p w14:paraId="33ECAB53" w14:textId="08BAF3C3" w:rsidR="00DC3C57" w:rsidRPr="00E95B44" w:rsidRDefault="00DC3C57" w:rsidP="00B153DF">
      <w:pPr>
        <w:pStyle w:val="Heading4"/>
        <w:spacing w:line="276" w:lineRule="auto"/>
      </w:pPr>
      <w:r w:rsidRPr="00E95B44">
        <w:t xml:space="preserve">If the </w:t>
      </w:r>
      <w:r w:rsidR="00C43704">
        <w:t>Supplier</w:t>
      </w:r>
      <w:r w:rsidR="00C43704" w:rsidRPr="00E95B44">
        <w:t xml:space="preserve"> </w:t>
      </w:r>
      <w:r w:rsidRPr="00E95B44">
        <w:t>suffers delay and/or incurs Cost as a result of suspending work (or reducing the rate of work) in accordance with this Sub-Clause</w:t>
      </w:r>
      <w:r>
        <w:t xml:space="preserve"> </w:t>
      </w:r>
      <w:r>
        <w:fldChar w:fldCharType="begin"/>
      </w:r>
      <w:r>
        <w:instrText xml:space="preserve"> REF _Ref448309216 \w \h </w:instrText>
      </w:r>
      <w:r w:rsidR="00F469B7">
        <w:instrText xml:space="preserve"> \* MERGEFORMAT </w:instrText>
      </w:r>
      <w:r>
        <w:fldChar w:fldCharType="separate"/>
      </w:r>
      <w:r w:rsidR="00A13B06">
        <w:t>15.4.1</w:t>
      </w:r>
      <w:r>
        <w:fldChar w:fldCharType="end"/>
      </w:r>
      <w:r>
        <w:t xml:space="preserve"> (</w:t>
      </w:r>
      <w:r w:rsidR="006A4B86">
        <w:rPr>
          <w:i/>
        </w:rPr>
        <w:t xml:space="preserve">Supplier’s </w:t>
      </w:r>
      <w:r>
        <w:rPr>
          <w:i/>
        </w:rPr>
        <w:t>Entitlement to Suspend Work</w:t>
      </w:r>
      <w:r>
        <w:t>)</w:t>
      </w:r>
      <w:r w:rsidRPr="00E95B44">
        <w:t xml:space="preserve">, the </w:t>
      </w:r>
      <w:r w:rsidR="006A4B86">
        <w:t>Supplier</w:t>
      </w:r>
      <w:r w:rsidR="006A4B86" w:rsidRPr="00E95B44">
        <w:t xml:space="preserve"> </w:t>
      </w:r>
      <w:r w:rsidRPr="00E95B44">
        <w:t xml:space="preserve">shall give notice to the </w:t>
      </w:r>
      <w:r w:rsidR="006A4B86">
        <w:t>Contractor</w:t>
      </w:r>
      <w:r w:rsidR="006A4B86" w:rsidRPr="00E95B44">
        <w:t xml:space="preserve"> </w:t>
      </w:r>
      <w:r w:rsidRPr="00E95B44">
        <w:t>and shall be ent</w:t>
      </w:r>
      <w:r>
        <w:t xml:space="preserve">itled subject to Sub-Clause </w:t>
      </w:r>
      <w:r>
        <w:fldChar w:fldCharType="begin"/>
      </w:r>
      <w:r>
        <w:instrText xml:space="preserve"> REF _Ref16407465 \w \h </w:instrText>
      </w:r>
      <w:r w:rsidR="00F469B7">
        <w:instrText xml:space="preserve"> \* MERGEFORMAT </w:instrText>
      </w:r>
      <w:r>
        <w:fldChar w:fldCharType="separate"/>
      </w:r>
      <w:r w:rsidR="00A13B06">
        <w:t>19.1</w:t>
      </w:r>
      <w:r>
        <w:fldChar w:fldCharType="end"/>
      </w:r>
      <w:r>
        <w:rPr>
          <w:lang w:val="en-GB"/>
        </w:rPr>
        <w:t xml:space="preserve"> </w:t>
      </w:r>
      <w:r>
        <w:t>(</w:t>
      </w:r>
      <w:r w:rsidR="006A4B86">
        <w:rPr>
          <w:i/>
        </w:rPr>
        <w:t>Supplier’s</w:t>
      </w:r>
      <w:r w:rsidR="006A4B86" w:rsidRPr="00FA4379">
        <w:rPr>
          <w:i/>
        </w:rPr>
        <w:t xml:space="preserve"> </w:t>
      </w:r>
      <w:r w:rsidRPr="00FA4379">
        <w:rPr>
          <w:i/>
        </w:rPr>
        <w:t>Claims</w:t>
      </w:r>
      <w:r>
        <w:t>)</w:t>
      </w:r>
      <w:r w:rsidRPr="00E95B44">
        <w:t xml:space="preserve"> to:</w:t>
      </w:r>
    </w:p>
    <w:p w14:paraId="197550B8" w14:textId="1827453E" w:rsidR="00DC3C57" w:rsidRPr="00FA4379" w:rsidRDefault="00DC3C57" w:rsidP="00B153DF">
      <w:pPr>
        <w:pStyle w:val="Heading5"/>
        <w:spacing w:line="276" w:lineRule="auto"/>
      </w:pPr>
      <w:r w:rsidRPr="00FA4379">
        <w:t xml:space="preserve">an extension of time for any such delay, if completion is or will </w:t>
      </w:r>
      <w:r w:rsidRPr="002E5894">
        <w:t xml:space="preserve">be delayed, under Sub-Clause </w:t>
      </w:r>
      <w:r w:rsidR="00E60301">
        <w:fldChar w:fldCharType="begin"/>
      </w:r>
      <w:r w:rsidR="00E60301">
        <w:instrText xml:space="preserve"> REF _Ref16406681 \r \h </w:instrText>
      </w:r>
      <w:r w:rsidR="00E60301">
        <w:fldChar w:fldCharType="separate"/>
      </w:r>
      <w:r w:rsidR="00E60301">
        <w:t>8.3</w:t>
      </w:r>
      <w:r w:rsidR="00E60301">
        <w:fldChar w:fldCharType="end"/>
      </w:r>
      <w:r>
        <w:t xml:space="preserve"> (</w:t>
      </w:r>
      <w:r w:rsidRPr="00FA4379">
        <w:rPr>
          <w:i/>
        </w:rPr>
        <w:t>Extension of Time for Completion</w:t>
      </w:r>
      <w:r>
        <w:t>)</w:t>
      </w:r>
      <w:r w:rsidRPr="00FA4379">
        <w:t>, and</w:t>
      </w:r>
      <w:r w:rsidR="008C0CA4">
        <w:t>/or</w:t>
      </w:r>
    </w:p>
    <w:p w14:paraId="44A653D9" w14:textId="69C6842E" w:rsidR="00DC3C57" w:rsidRPr="00FA4379" w:rsidRDefault="00DC3C57" w:rsidP="00B153DF">
      <w:pPr>
        <w:pStyle w:val="Heading5"/>
        <w:spacing w:line="276" w:lineRule="auto"/>
      </w:pPr>
      <w:r w:rsidRPr="00FA4379">
        <w:t xml:space="preserve">payment of any such Cost, which shall be added to the </w:t>
      </w:r>
      <w:r w:rsidR="00D1742D">
        <w:t>Subc</w:t>
      </w:r>
      <w:r w:rsidRPr="00FA4379">
        <w:t>ontract Price.</w:t>
      </w:r>
    </w:p>
    <w:p w14:paraId="3BEB7DBB" w14:textId="4D43E394" w:rsidR="00DC3C57" w:rsidRDefault="00DC3C57" w:rsidP="00B153DF">
      <w:pPr>
        <w:pStyle w:val="Heading4"/>
        <w:spacing w:line="276" w:lineRule="auto"/>
      </w:pPr>
      <w:r w:rsidRPr="00E95B44">
        <w:t xml:space="preserve">After receiving this notice, the </w:t>
      </w:r>
      <w:r w:rsidR="00883E30">
        <w:t>Contractor</w:t>
      </w:r>
      <w:r w:rsidR="00883E30" w:rsidRPr="00E95B44">
        <w:t xml:space="preserve"> </w:t>
      </w:r>
      <w:r w:rsidRPr="00E95B44">
        <w:t xml:space="preserve">shall proceed in </w:t>
      </w:r>
      <w:r>
        <w:t xml:space="preserve">accordance with Sub-Clause </w:t>
      </w:r>
      <w:r w:rsidR="00E60301">
        <w:fldChar w:fldCharType="begin"/>
      </w:r>
      <w:r w:rsidR="00E60301">
        <w:instrText xml:space="preserve"> REF _Ref16407548 \r \h </w:instrText>
      </w:r>
      <w:r w:rsidR="00E60301">
        <w:fldChar w:fldCharType="separate"/>
      </w:r>
      <w:r w:rsidR="00E60301">
        <w:t>3.3</w:t>
      </w:r>
      <w:r w:rsidR="00E60301">
        <w:fldChar w:fldCharType="end"/>
      </w:r>
      <w:r>
        <w:t xml:space="preserve"> (</w:t>
      </w:r>
      <w:r w:rsidRPr="0093230F">
        <w:rPr>
          <w:i/>
        </w:rPr>
        <w:t>Determinations</w:t>
      </w:r>
      <w:r>
        <w:t>)</w:t>
      </w:r>
      <w:r w:rsidRPr="00E95B44">
        <w:t xml:space="preserve"> to agree or determine these matters.</w:t>
      </w:r>
    </w:p>
    <w:p w14:paraId="12073367" w14:textId="00223303" w:rsidR="006D3889" w:rsidRPr="00E95B44" w:rsidRDefault="006D3889" w:rsidP="00B153DF">
      <w:pPr>
        <w:pStyle w:val="Heading4"/>
        <w:spacing w:line="276" w:lineRule="auto"/>
      </w:pPr>
      <w:r>
        <w:t xml:space="preserve">Any suspension or purported suspension by the Supplier in accordance with the Subcontract shall be </w:t>
      </w:r>
      <w:r w:rsidRPr="006D3889">
        <w:t>subject to the provisions of the Collateral Warranty</w:t>
      </w:r>
      <w:r w:rsidR="004D3FE5">
        <w:t>.</w:t>
      </w:r>
    </w:p>
    <w:p w14:paraId="544336DD" w14:textId="77777777" w:rsidR="00633A9C" w:rsidRDefault="00633A9C" w:rsidP="00B153DF">
      <w:pPr>
        <w:pStyle w:val="Heading2"/>
        <w:spacing w:line="276" w:lineRule="auto"/>
      </w:pPr>
      <w:bookmarkStart w:id="259" w:name="_Toc354662505"/>
      <w:bookmarkStart w:id="260" w:name="_Toc374486239"/>
      <w:bookmarkStart w:id="261" w:name="_Toc388965523"/>
      <w:r>
        <w:t>Termination Rights Exclusive</w:t>
      </w:r>
      <w:bookmarkEnd w:id="259"/>
      <w:bookmarkEnd w:id="260"/>
      <w:bookmarkEnd w:id="261"/>
    </w:p>
    <w:p w14:paraId="319CA483" w14:textId="1490027B" w:rsidR="00891CB4" w:rsidRPr="003D2F85" w:rsidRDefault="00633A9C" w:rsidP="00B153DF">
      <w:pPr>
        <w:pStyle w:val="Heading3"/>
        <w:numPr>
          <w:ilvl w:val="0"/>
          <w:numId w:val="0"/>
        </w:numPr>
        <w:spacing w:line="276" w:lineRule="auto"/>
        <w:ind w:left="737"/>
      </w:pPr>
      <w:r>
        <w:t xml:space="preserve">Clause </w:t>
      </w:r>
      <w:r>
        <w:fldChar w:fldCharType="begin"/>
      </w:r>
      <w:r>
        <w:instrText xml:space="preserve"> REF _Ref16502897 \w \h </w:instrText>
      </w:r>
      <w:r w:rsidR="00F469B7">
        <w:instrText xml:space="preserve"> \* MERGEFORMAT </w:instrText>
      </w:r>
      <w:r>
        <w:fldChar w:fldCharType="separate"/>
      </w:r>
      <w:r w:rsidR="00A13B06">
        <w:t>15</w:t>
      </w:r>
      <w:r>
        <w:fldChar w:fldCharType="end"/>
      </w:r>
      <w:r w:rsidR="00F24961">
        <w:t xml:space="preserve"> (Termination by Supplier)</w:t>
      </w:r>
      <w:r>
        <w:t xml:space="preserve"> and Clause </w:t>
      </w:r>
      <w:r>
        <w:fldChar w:fldCharType="begin"/>
      </w:r>
      <w:r>
        <w:instrText xml:space="preserve"> REF _Ref391968266 \w \h </w:instrText>
      </w:r>
      <w:r w:rsidR="00F469B7">
        <w:instrText xml:space="preserve"> \* MERGEFORMAT </w:instrText>
      </w:r>
      <w:r>
        <w:fldChar w:fldCharType="separate"/>
      </w:r>
      <w:r w:rsidR="00A13B06">
        <w:t>18</w:t>
      </w:r>
      <w:r>
        <w:fldChar w:fldCharType="end"/>
      </w:r>
      <w:r>
        <w:t xml:space="preserve"> </w:t>
      </w:r>
      <w:r w:rsidR="00CD6F09">
        <w:t>(</w:t>
      </w:r>
      <w:r w:rsidR="00CD6F09" w:rsidRPr="00CD6F09">
        <w:rPr>
          <w:i/>
        </w:rPr>
        <w:t>Force Majeure</w:t>
      </w:r>
      <w:r w:rsidR="00706258">
        <w:rPr>
          <w:i/>
          <w:lang w:val="en-GB"/>
        </w:rPr>
        <w:t xml:space="preserve"> Event</w:t>
      </w:r>
      <w:r w:rsidR="00CD6F09">
        <w:t>)</w:t>
      </w:r>
      <w:r>
        <w:t xml:space="preserve"> set out the </w:t>
      </w:r>
      <w:r w:rsidR="00F24961">
        <w:t xml:space="preserve">Supplier’s </w:t>
      </w:r>
      <w:r>
        <w:t xml:space="preserve">exclusive rights to terminate the </w:t>
      </w:r>
      <w:r w:rsidR="002348D4">
        <w:t>Subc</w:t>
      </w:r>
      <w:r>
        <w:t xml:space="preserve">ontract after the  </w:t>
      </w:r>
      <w:r w:rsidR="002348D4">
        <w:t xml:space="preserve">Base Date </w:t>
      </w:r>
      <w:r>
        <w:t xml:space="preserve">and the </w:t>
      </w:r>
      <w:r w:rsidR="002348D4">
        <w:t xml:space="preserve">Supplier’s </w:t>
      </w:r>
      <w:r>
        <w:t>exhaustive rights and remedies in respect of such termination.</w:t>
      </w:r>
      <w:r w:rsidR="00BB083D">
        <w:t xml:space="preserve">  </w:t>
      </w:r>
      <w:r>
        <w:t xml:space="preserve">The </w:t>
      </w:r>
      <w:r w:rsidR="002348D4">
        <w:t>Subc</w:t>
      </w:r>
      <w:r>
        <w:t xml:space="preserve">ontract </w:t>
      </w:r>
      <w:r w:rsidR="002348D4">
        <w:t xml:space="preserve">shall </w:t>
      </w:r>
      <w:r>
        <w:t xml:space="preserve">not be terminated by the </w:t>
      </w:r>
      <w:r w:rsidR="002348D4">
        <w:t xml:space="preserve">Supplier </w:t>
      </w:r>
      <w:r>
        <w:t xml:space="preserve">for any other reason, and any other such rights or remedies (whether for breach of </w:t>
      </w:r>
      <w:r w:rsidR="002348D4">
        <w:t>sub</w:t>
      </w:r>
      <w:r>
        <w:t xml:space="preserve">contract or under </w:t>
      </w:r>
      <w:r w:rsidRPr="003D2F85">
        <w:t>any other legal theory) are hereby excluded</w:t>
      </w:r>
      <w:bookmarkStart w:id="262" w:name="_Toc25400401"/>
      <w:bookmarkStart w:id="263" w:name="_Ref83621169"/>
      <w:bookmarkStart w:id="264" w:name="_Ref392017642"/>
      <w:bookmarkStart w:id="265" w:name="_Ref392051103"/>
      <w:bookmarkStart w:id="266" w:name="_Toc384655306"/>
      <w:r w:rsidR="00952BC7" w:rsidRPr="003D2F85">
        <w:rPr>
          <w:lang w:val="en-GB"/>
        </w:rPr>
        <w:t xml:space="preserve">. The </w:t>
      </w:r>
      <w:r w:rsidR="002348D4">
        <w:rPr>
          <w:lang w:val="en-GB"/>
        </w:rPr>
        <w:t>Supplier’s</w:t>
      </w:r>
      <w:r w:rsidR="002348D4" w:rsidRPr="003D2F85">
        <w:rPr>
          <w:lang w:val="en-GB"/>
        </w:rPr>
        <w:t xml:space="preserve"> </w:t>
      </w:r>
      <w:r w:rsidR="00952BC7" w:rsidRPr="003D2F85">
        <w:rPr>
          <w:lang w:val="en-GB"/>
        </w:rPr>
        <w:t xml:space="preserve">rights to terminate </w:t>
      </w:r>
      <w:r w:rsidR="00AC42AA">
        <w:rPr>
          <w:lang w:val="en-GB"/>
        </w:rPr>
        <w:t xml:space="preserve">or suspend </w:t>
      </w:r>
      <w:r w:rsidR="00952BC7" w:rsidRPr="003D2F85">
        <w:rPr>
          <w:lang w:val="en-GB"/>
        </w:rPr>
        <w:t xml:space="preserve">the </w:t>
      </w:r>
      <w:r w:rsidR="002348D4">
        <w:rPr>
          <w:lang w:val="en-GB"/>
        </w:rPr>
        <w:t>Subc</w:t>
      </w:r>
      <w:r w:rsidR="00952BC7" w:rsidRPr="003D2F85">
        <w:rPr>
          <w:lang w:val="en-GB"/>
        </w:rPr>
        <w:t xml:space="preserve">ontract shall at all times be subject to the </w:t>
      </w:r>
      <w:r w:rsidR="00AC42AA">
        <w:rPr>
          <w:lang w:val="en-GB"/>
        </w:rPr>
        <w:t>Collateral Warranty.</w:t>
      </w:r>
      <w:r w:rsidR="00BB083D">
        <w:rPr>
          <w:lang w:val="en-GB"/>
        </w:rPr>
        <w:t xml:space="preserve">  </w:t>
      </w:r>
    </w:p>
    <w:p w14:paraId="61600277" w14:textId="3A573487" w:rsidR="003B316E" w:rsidRPr="00B238E0" w:rsidRDefault="003B316E" w:rsidP="00B153DF">
      <w:pPr>
        <w:pStyle w:val="Heading1"/>
        <w:spacing w:line="276" w:lineRule="auto"/>
      </w:pPr>
      <w:bookmarkStart w:id="267" w:name="_Toc125035535"/>
      <w:r w:rsidRPr="00B238E0">
        <w:t>Risk and Responsibility</w:t>
      </w:r>
      <w:bookmarkEnd w:id="262"/>
      <w:bookmarkEnd w:id="263"/>
      <w:bookmarkEnd w:id="264"/>
      <w:bookmarkEnd w:id="265"/>
      <w:bookmarkEnd w:id="266"/>
      <w:bookmarkEnd w:id="267"/>
    </w:p>
    <w:p w14:paraId="3B4B7702" w14:textId="77777777" w:rsidR="003B316E" w:rsidRPr="003D2F85" w:rsidRDefault="003B316E" w:rsidP="00B153DF">
      <w:pPr>
        <w:pStyle w:val="Heading2"/>
        <w:spacing w:line="276" w:lineRule="auto"/>
      </w:pPr>
      <w:bookmarkStart w:id="268" w:name="_Ref16484935"/>
      <w:r w:rsidRPr="003D2F85">
        <w:t>Indemnities</w:t>
      </w:r>
      <w:bookmarkEnd w:id="268"/>
    </w:p>
    <w:p w14:paraId="59215128" w14:textId="2568FD15" w:rsidR="003B316E" w:rsidRDefault="00B9679D" w:rsidP="00B153DF">
      <w:pPr>
        <w:pStyle w:val="Heading3"/>
        <w:spacing w:line="276" w:lineRule="auto"/>
      </w:pPr>
      <w:bookmarkStart w:id="269" w:name="_Ref303806484"/>
      <w:r w:rsidRPr="003D2F85">
        <w:t xml:space="preserve">The </w:t>
      </w:r>
      <w:r w:rsidR="00112187">
        <w:t>Supplier</w:t>
      </w:r>
      <w:r w:rsidR="00112187" w:rsidRPr="003D2F85">
        <w:t xml:space="preserve"> </w:t>
      </w:r>
      <w:r w:rsidRPr="003D2F85">
        <w:t xml:space="preserve">shall indemnify and hold harmless the </w:t>
      </w:r>
      <w:r w:rsidR="00112187">
        <w:t>Contractor</w:t>
      </w:r>
      <w:r w:rsidRPr="003D2F85">
        <w:t xml:space="preserve">, the </w:t>
      </w:r>
      <w:r w:rsidR="00112187">
        <w:t>Contractor’s</w:t>
      </w:r>
      <w:r w:rsidR="00112187" w:rsidRPr="003D2F85">
        <w:t xml:space="preserve"> </w:t>
      </w:r>
      <w:r w:rsidRPr="003D2F85">
        <w:t>Personnel, and their respective officers, employees, agents and representatives against and from all</w:t>
      </w:r>
      <w:r>
        <w:t xml:space="preserve"> claims, damages, losses and expenses  in respect of</w:t>
      </w:r>
      <w:r w:rsidR="003B316E">
        <w:t>:</w:t>
      </w:r>
      <w:bookmarkEnd w:id="269"/>
    </w:p>
    <w:p w14:paraId="3569B57E" w14:textId="75F99E3A" w:rsidR="00663A0B" w:rsidRPr="001F68F0" w:rsidRDefault="00B9679D" w:rsidP="00B153DF">
      <w:pPr>
        <w:pStyle w:val="Heading4"/>
        <w:spacing w:line="276" w:lineRule="auto"/>
      </w:pPr>
      <w:r w:rsidRPr="001F68F0">
        <w:lastRenderedPageBreak/>
        <w:t>bodily injury, sickness, disease or death, of any person whatsoever arising out of or in the course of or by reason of the design, execution and completion of the Works and</w:t>
      </w:r>
      <w:r w:rsidR="00B057A0">
        <w:t>/or</w:t>
      </w:r>
      <w:r w:rsidRPr="001F68F0">
        <w:t xml:space="preserve"> the remedying of any Defects, </w:t>
      </w:r>
      <w:r w:rsidR="003B316E" w:rsidRPr="001F68F0">
        <w:t>and</w:t>
      </w:r>
      <w:r w:rsidR="00004FB7">
        <w:t xml:space="preserve"> </w:t>
      </w:r>
    </w:p>
    <w:p w14:paraId="0703755A" w14:textId="42EA0AE6" w:rsidR="00004FB7" w:rsidRPr="003D2F85" w:rsidRDefault="003B316E" w:rsidP="00B153DF">
      <w:pPr>
        <w:pStyle w:val="Heading4"/>
        <w:spacing w:line="276" w:lineRule="auto"/>
      </w:pPr>
      <w:r>
        <w:t>damage to or loss of any property , to the extent that such damage or loss</w:t>
      </w:r>
      <w:r w:rsidR="00117820">
        <w:t xml:space="preserve"> </w:t>
      </w:r>
      <w:r>
        <w:t xml:space="preserve">arises out of or in the course of or by reason of the design, execution and </w:t>
      </w:r>
      <w:r w:rsidRPr="001F68F0">
        <w:t xml:space="preserve">completion of </w:t>
      </w:r>
      <w:r w:rsidRPr="003D2F85">
        <w:t xml:space="preserve">the </w:t>
      </w:r>
      <w:r w:rsidR="00EB5AD2">
        <w:t xml:space="preserve"> </w:t>
      </w:r>
      <w:r w:rsidRPr="003D2F85">
        <w:t>Works and</w:t>
      </w:r>
      <w:r w:rsidR="00117820">
        <w:t>/or</w:t>
      </w:r>
      <w:r w:rsidRPr="003D2F85">
        <w:t xml:space="preserve"> the remedying of any Defects</w:t>
      </w:r>
      <w:r w:rsidR="00AB6BCC" w:rsidRPr="00004FB7">
        <w:rPr>
          <w:lang w:val="en-US"/>
        </w:rPr>
        <w:t>.</w:t>
      </w:r>
      <w:r w:rsidR="00B057A0">
        <w:rPr>
          <w:lang w:val="en-US"/>
        </w:rPr>
        <w:t xml:space="preserve"> </w:t>
      </w:r>
    </w:p>
    <w:p w14:paraId="73895B83" w14:textId="49AF4D7D" w:rsidR="003B316E" w:rsidRDefault="00B9679D" w:rsidP="00B153DF">
      <w:pPr>
        <w:pStyle w:val="Heading3"/>
        <w:spacing w:line="276" w:lineRule="auto"/>
      </w:pPr>
      <w:r w:rsidRPr="003D2F85">
        <w:t xml:space="preserve">The </w:t>
      </w:r>
      <w:r w:rsidR="00AB6BCC">
        <w:t>Contractor</w:t>
      </w:r>
      <w:r w:rsidR="00AB6BCC" w:rsidRPr="003D2F85">
        <w:t xml:space="preserve"> </w:t>
      </w:r>
      <w:r w:rsidRPr="003D2F85">
        <w:t xml:space="preserve">shall indemnify and hold harmless the </w:t>
      </w:r>
      <w:r w:rsidR="00234093">
        <w:t>Supplier</w:t>
      </w:r>
      <w:r w:rsidRPr="003D2F85">
        <w:t>,</w:t>
      </w:r>
      <w:r w:rsidR="005E71D7">
        <w:t xml:space="preserve"> and</w:t>
      </w:r>
      <w:r w:rsidRPr="003D2F85">
        <w:t xml:space="preserve"> its </w:t>
      </w:r>
      <w:r w:rsidR="00F025BD">
        <w:t>Personnel</w:t>
      </w:r>
      <w:r w:rsidRPr="003D2F85">
        <w:t xml:space="preserve"> against and from all claims, damages, losses and expenses (including legal fees and expenses) in respect of bodily injury, sickness, disease or death</w:t>
      </w:r>
      <w:r w:rsidR="00077592" w:rsidRPr="003D2F85">
        <w:rPr>
          <w:lang w:val="en-US"/>
        </w:rPr>
        <w:t xml:space="preserve"> of any person whatsoever</w:t>
      </w:r>
      <w:r w:rsidRPr="003D2F85">
        <w:t>, which is attributable to any negligence</w:t>
      </w:r>
      <w:r w:rsidRPr="001F68F0">
        <w:t xml:space="preserve">, wilful act or breach of the </w:t>
      </w:r>
      <w:r w:rsidR="001F2595">
        <w:t>Subc</w:t>
      </w:r>
      <w:r w:rsidRPr="001F68F0">
        <w:t xml:space="preserve">ontract by the </w:t>
      </w:r>
      <w:r w:rsidR="001F2595">
        <w:t>Contractor.</w:t>
      </w:r>
    </w:p>
    <w:p w14:paraId="77889DFB" w14:textId="49B33730" w:rsidR="003B316E" w:rsidRDefault="00BE5D11" w:rsidP="00B153DF">
      <w:pPr>
        <w:pStyle w:val="Heading2"/>
        <w:spacing w:line="276" w:lineRule="auto"/>
      </w:pPr>
      <w:bookmarkStart w:id="270" w:name="_Ref392016770"/>
      <w:r>
        <w:t xml:space="preserve">Supplier’s </w:t>
      </w:r>
      <w:r w:rsidR="003B316E">
        <w:t>Care of the Works</w:t>
      </w:r>
      <w:bookmarkEnd w:id="270"/>
    </w:p>
    <w:p w14:paraId="4F21ADE1" w14:textId="3455E210" w:rsidR="003B316E" w:rsidRDefault="003B316E" w:rsidP="00B153DF">
      <w:pPr>
        <w:pStyle w:val="Heading3"/>
        <w:spacing w:line="276" w:lineRule="auto"/>
      </w:pPr>
      <w:r>
        <w:t xml:space="preserve">The </w:t>
      </w:r>
      <w:r w:rsidR="004A35A8">
        <w:t xml:space="preserve">Supplier </w:t>
      </w:r>
      <w:r>
        <w:t xml:space="preserve">shall take full responsibility for the care of the </w:t>
      </w:r>
      <w:r w:rsidR="00EB5AD2">
        <w:t xml:space="preserve"> </w:t>
      </w:r>
      <w:r w:rsidR="004A35A8">
        <w:t xml:space="preserve"> </w:t>
      </w:r>
      <w:r>
        <w:t xml:space="preserve">Works and </w:t>
      </w:r>
      <w:r w:rsidR="00751A42">
        <w:t xml:space="preserve">Materials </w:t>
      </w:r>
      <w:r>
        <w:t xml:space="preserve">from the </w:t>
      </w:r>
      <w:r w:rsidR="000D2715">
        <w:t>Base Date</w:t>
      </w:r>
      <w:r w:rsidR="00F4438B">
        <w:t xml:space="preserve"> </w:t>
      </w:r>
      <w:r>
        <w:t xml:space="preserve">until </w:t>
      </w:r>
      <w:r w:rsidR="00227794">
        <w:t xml:space="preserve">delivery as per the agreed Incoterms. </w:t>
      </w:r>
      <w:r w:rsidRPr="00FB60A2">
        <w:t xml:space="preserve">For the avoidance of doubt, responsibility for the care of the Works or any part of the Works that is rejected under </w:t>
      </w:r>
      <w:r w:rsidR="004520B6" w:rsidRPr="00FB60A2">
        <w:t>Sub</w:t>
      </w:r>
      <w:r w:rsidR="004520B6" w:rsidRPr="00FB60A2">
        <w:noBreakHyphen/>
        <w:t xml:space="preserve">Clause </w:t>
      </w:r>
      <w:r w:rsidR="00023542">
        <w:rPr>
          <w:lang w:val="en-US"/>
        </w:rPr>
        <w:fldChar w:fldCharType="begin"/>
      </w:r>
      <w:r w:rsidR="00023542">
        <w:instrText xml:space="preserve"> REF _Ref175298501 \r \h </w:instrText>
      </w:r>
      <w:r w:rsidR="00023542">
        <w:rPr>
          <w:lang w:val="en-US"/>
        </w:rPr>
      </w:r>
      <w:r w:rsidR="00023542">
        <w:rPr>
          <w:lang w:val="en-US"/>
        </w:rPr>
        <w:fldChar w:fldCharType="separate"/>
      </w:r>
      <w:r w:rsidR="00023542">
        <w:t>9.3.1(c)(ii)</w:t>
      </w:r>
      <w:r w:rsidR="00023542">
        <w:rPr>
          <w:lang w:val="en-US"/>
        </w:rPr>
        <w:fldChar w:fldCharType="end"/>
      </w:r>
      <w:r w:rsidR="00023542">
        <w:rPr>
          <w:lang w:val="en-US"/>
        </w:rPr>
        <w:t xml:space="preserve"> </w:t>
      </w:r>
      <w:r w:rsidR="00C73728">
        <w:rPr>
          <w:lang w:val="en-US"/>
        </w:rPr>
        <w:t>(</w:t>
      </w:r>
      <w:r w:rsidR="00C73728" w:rsidRPr="00504953">
        <w:rPr>
          <w:i/>
          <w:iCs/>
          <w:lang w:val="en-US"/>
        </w:rPr>
        <w:t>Failure to Pass Tests on Completion</w:t>
      </w:r>
      <w:r w:rsidR="00BB2A17">
        <w:rPr>
          <w:i/>
          <w:iCs/>
          <w:lang w:val="en-US"/>
        </w:rPr>
        <w:t xml:space="preserve"> and Attainment of Longstop Date prior to Tests on Completion</w:t>
      </w:r>
      <w:r w:rsidR="00C73728">
        <w:rPr>
          <w:lang w:val="en-US"/>
        </w:rPr>
        <w:t>)</w:t>
      </w:r>
      <w:r w:rsidR="00BB083D">
        <w:t xml:space="preserve">  </w:t>
      </w:r>
      <w:r w:rsidRPr="00FB60A2">
        <w:t xml:space="preserve">or Sub-Clause </w:t>
      </w:r>
      <w:r w:rsidR="008B6132">
        <w:rPr>
          <w:lang w:val="en-US"/>
        </w:rPr>
        <w:fldChar w:fldCharType="begin"/>
      </w:r>
      <w:r w:rsidR="008B6132">
        <w:instrText xml:space="preserve"> REF _Ref392004928 \r \h </w:instrText>
      </w:r>
      <w:r w:rsidR="008B6132">
        <w:rPr>
          <w:lang w:val="en-US"/>
        </w:rPr>
      </w:r>
      <w:r w:rsidR="008B6132">
        <w:rPr>
          <w:lang w:val="en-US"/>
        </w:rPr>
        <w:fldChar w:fldCharType="separate"/>
      </w:r>
      <w:r w:rsidR="008B6132">
        <w:t>11.3.2(c)</w:t>
      </w:r>
      <w:r w:rsidR="008B6132">
        <w:rPr>
          <w:lang w:val="en-US"/>
        </w:rPr>
        <w:fldChar w:fldCharType="end"/>
      </w:r>
      <w:r w:rsidR="00BB083D">
        <w:t xml:space="preserve">  </w:t>
      </w:r>
      <w:r w:rsidRPr="00FB60A2">
        <w:t xml:space="preserve">shall remain with the </w:t>
      </w:r>
      <w:r w:rsidR="00912DA4">
        <w:t>Supplier</w:t>
      </w:r>
      <w:r w:rsidRPr="00FB60A2">
        <w:t>.</w:t>
      </w:r>
    </w:p>
    <w:p w14:paraId="5A1868C7" w14:textId="51289473" w:rsidR="003B316E" w:rsidRDefault="003B316E" w:rsidP="00B153DF">
      <w:pPr>
        <w:pStyle w:val="Heading3"/>
        <w:spacing w:line="276" w:lineRule="auto"/>
      </w:pPr>
      <w:r>
        <w:t xml:space="preserve">After responsibility has accordingly passed to the </w:t>
      </w:r>
      <w:r w:rsidR="007223AB">
        <w:t>Contractor</w:t>
      </w:r>
      <w:r>
        <w:t xml:space="preserve">, the </w:t>
      </w:r>
      <w:r w:rsidR="007223AB">
        <w:t xml:space="preserve">Supplier </w:t>
      </w:r>
      <w:r>
        <w:t xml:space="preserve">shall take responsibility for the care of any </w:t>
      </w:r>
      <w:r w:rsidR="00CA5D85">
        <w:t>Outstanding Work</w:t>
      </w:r>
      <w:r>
        <w:t xml:space="preserve">, until </w:t>
      </w:r>
      <w:r w:rsidR="00CA5D85">
        <w:t xml:space="preserve">such </w:t>
      </w:r>
      <w:r>
        <w:t xml:space="preserve">Outstanding Work has been completed and for the care of any part of the </w:t>
      </w:r>
      <w:r w:rsidR="00402F49">
        <w:t xml:space="preserve"> Works</w:t>
      </w:r>
      <w:r>
        <w:t xml:space="preserve"> in relation to which the </w:t>
      </w:r>
      <w:r w:rsidR="00E345D5">
        <w:t xml:space="preserve">Supplier </w:t>
      </w:r>
      <w:r>
        <w:t xml:space="preserve">is performing its obligations under Clause </w:t>
      </w:r>
      <w:r>
        <w:fldChar w:fldCharType="begin"/>
      </w:r>
      <w:r>
        <w:instrText xml:space="preserve"> REF _Ref16483984 \r \h </w:instrText>
      </w:r>
      <w:r w:rsidR="00F469B7">
        <w:instrText xml:space="preserve"> \* MERGEFORMAT </w:instrText>
      </w:r>
      <w:r>
        <w:fldChar w:fldCharType="separate"/>
      </w:r>
      <w:r w:rsidR="00A13B06">
        <w:t>11</w:t>
      </w:r>
      <w:r>
        <w:fldChar w:fldCharType="end"/>
      </w:r>
      <w:r>
        <w:t xml:space="preserve"> </w:t>
      </w:r>
      <w:r w:rsidR="008E4A4C">
        <w:rPr>
          <w:lang w:val="en-GB"/>
        </w:rPr>
        <w:t>(</w:t>
      </w:r>
      <w:r w:rsidR="008E4A4C" w:rsidRPr="008E4A4C">
        <w:rPr>
          <w:i/>
          <w:lang w:val="en-GB"/>
        </w:rPr>
        <w:fldChar w:fldCharType="begin"/>
      </w:r>
      <w:r w:rsidR="008E4A4C" w:rsidRPr="008E4A4C">
        <w:rPr>
          <w:i/>
          <w:lang w:val="en-GB"/>
        </w:rPr>
        <w:instrText xml:space="preserve"> REF _Ref16483984 \h </w:instrText>
      </w:r>
      <w:r w:rsidR="008E4A4C">
        <w:rPr>
          <w:i/>
          <w:lang w:val="en-GB"/>
        </w:rPr>
        <w:instrText xml:space="preserve"> \* MERGEFORMAT </w:instrText>
      </w:r>
      <w:r w:rsidR="008E4A4C" w:rsidRPr="008E4A4C">
        <w:rPr>
          <w:i/>
          <w:lang w:val="en-GB"/>
        </w:rPr>
      </w:r>
      <w:r w:rsidR="008E4A4C" w:rsidRPr="008E4A4C">
        <w:rPr>
          <w:i/>
          <w:lang w:val="en-GB"/>
        </w:rPr>
        <w:fldChar w:fldCharType="separate"/>
      </w:r>
      <w:r w:rsidR="00A13B06" w:rsidRPr="00A13B06">
        <w:rPr>
          <w:i/>
        </w:rPr>
        <w:t>Defects Liability</w:t>
      </w:r>
      <w:r w:rsidR="008E4A4C" w:rsidRPr="008E4A4C">
        <w:rPr>
          <w:i/>
          <w:lang w:val="en-GB"/>
        </w:rPr>
        <w:fldChar w:fldCharType="end"/>
      </w:r>
      <w:r w:rsidR="008E4A4C">
        <w:rPr>
          <w:lang w:val="en-GB"/>
        </w:rPr>
        <w:t xml:space="preserve">) </w:t>
      </w:r>
      <w:r>
        <w:t>until such obligations have been completed.</w:t>
      </w:r>
    </w:p>
    <w:p w14:paraId="7578848A" w14:textId="7C8C901F" w:rsidR="003B316E" w:rsidRDefault="003B316E" w:rsidP="00B153DF">
      <w:pPr>
        <w:pStyle w:val="Heading3"/>
        <w:spacing w:line="276" w:lineRule="auto"/>
      </w:pPr>
      <w:bookmarkStart w:id="271" w:name="_Ref439931112"/>
      <w:r>
        <w:t xml:space="preserve">If any loss or damage happens to the </w:t>
      </w:r>
      <w:r w:rsidR="00EB5AD2">
        <w:t xml:space="preserve"> </w:t>
      </w:r>
      <w:r w:rsidR="003C6909">
        <w:t xml:space="preserve"> </w:t>
      </w:r>
      <w:r>
        <w:t xml:space="preserve">Works, </w:t>
      </w:r>
      <w:r w:rsidR="00CD72C4">
        <w:t>Materials</w:t>
      </w:r>
      <w:r w:rsidR="00C95F92">
        <w:t xml:space="preserve"> </w:t>
      </w:r>
      <w:r>
        <w:t xml:space="preserve">or </w:t>
      </w:r>
      <w:r w:rsidR="00C95F92">
        <w:t xml:space="preserve">Supplier’s </w:t>
      </w:r>
      <w:r>
        <w:t xml:space="preserve">Documents during the period when the </w:t>
      </w:r>
      <w:r w:rsidR="008C3DD5">
        <w:t xml:space="preserve">Supplier </w:t>
      </w:r>
      <w:r>
        <w:t>is responsible for their care</w:t>
      </w:r>
      <w:r w:rsidR="00541A9D">
        <w:rPr>
          <w:lang w:val="en-GB"/>
        </w:rPr>
        <w:t xml:space="preserve"> </w:t>
      </w:r>
      <w:r>
        <w:t xml:space="preserve">the </w:t>
      </w:r>
      <w:r w:rsidR="00B55ED3">
        <w:t xml:space="preserve">Supplier </w:t>
      </w:r>
      <w:r>
        <w:t xml:space="preserve">shall rectify the loss or damage at the </w:t>
      </w:r>
      <w:r w:rsidR="00B55ED3">
        <w:t xml:space="preserve">Supplier’s </w:t>
      </w:r>
      <w:r>
        <w:t xml:space="preserve">risk and cost, so that the </w:t>
      </w:r>
      <w:r w:rsidR="00EB5AD2">
        <w:t xml:space="preserve"> </w:t>
      </w:r>
      <w:r w:rsidR="00B55ED3">
        <w:t xml:space="preserve"> </w:t>
      </w:r>
      <w:r>
        <w:t xml:space="preserve">Works, </w:t>
      </w:r>
      <w:r w:rsidR="00B47E76">
        <w:t xml:space="preserve">Materials </w:t>
      </w:r>
      <w:r>
        <w:t xml:space="preserve">and </w:t>
      </w:r>
      <w:r w:rsidR="002244C0">
        <w:t xml:space="preserve">Supplier’s </w:t>
      </w:r>
      <w:r>
        <w:t xml:space="preserve"> Documents conform with the </w:t>
      </w:r>
      <w:r w:rsidR="003C6909">
        <w:t>Subc</w:t>
      </w:r>
      <w:r>
        <w:t>ontract.</w:t>
      </w:r>
      <w:r w:rsidR="00A45D7A" w:rsidRPr="00A45D7A">
        <w:t xml:space="preserve"> </w:t>
      </w:r>
      <w:r w:rsidR="000D7EF5">
        <w:t>T</w:t>
      </w:r>
      <w:r w:rsidR="00A45D7A">
        <w:t xml:space="preserve">o the extent that any insurance policies are procured by the </w:t>
      </w:r>
      <w:r w:rsidR="00DF777D">
        <w:t xml:space="preserve">Contractor </w:t>
      </w:r>
      <w:r w:rsidR="009B561A">
        <w:rPr>
          <w:lang w:val="en-GB"/>
        </w:rPr>
        <w:t xml:space="preserve">(and to the extent that such insurances name the </w:t>
      </w:r>
      <w:r w:rsidR="00E770D7">
        <w:rPr>
          <w:lang w:val="en-GB"/>
        </w:rPr>
        <w:t xml:space="preserve">Supplier </w:t>
      </w:r>
      <w:r w:rsidR="009B561A">
        <w:rPr>
          <w:lang w:val="en-GB"/>
        </w:rPr>
        <w:t xml:space="preserve">as a co-insured) </w:t>
      </w:r>
      <w:r w:rsidR="00A45D7A">
        <w:t xml:space="preserve">or in the case of assignment of the insurance proceeds to the Lenders or </w:t>
      </w:r>
      <w:r w:rsidR="000D7EF5">
        <w:t xml:space="preserve">the Employer or </w:t>
      </w:r>
      <w:r w:rsidR="00A45D7A">
        <w:t xml:space="preserve">the </w:t>
      </w:r>
      <w:r w:rsidR="004F3D2E">
        <w:t>Contractor</w:t>
      </w:r>
      <w:r w:rsidR="00A45D7A">
        <w:t>,</w:t>
      </w:r>
      <w:r w:rsidR="00883A2C">
        <w:rPr>
          <w:lang w:val="en-GB"/>
        </w:rPr>
        <w:t xml:space="preserve"> such obligation to make good or restore shall not</w:t>
      </w:r>
      <w:r w:rsidR="00A45D7A">
        <w:t xml:space="preserve"> be conditional on the </w:t>
      </w:r>
      <w:r w:rsidR="004F3D2E">
        <w:t xml:space="preserve">Supplier </w:t>
      </w:r>
      <w:r w:rsidR="00A45D7A">
        <w:t>receiving such insurance proceeds</w:t>
      </w:r>
      <w:r w:rsidR="00883A2C">
        <w:rPr>
          <w:lang w:val="en-GB"/>
        </w:rPr>
        <w:t>.</w:t>
      </w:r>
      <w:r w:rsidR="009B561A">
        <w:rPr>
          <w:lang w:val="en-GB"/>
        </w:rPr>
        <w:t xml:space="preserve"> </w:t>
      </w:r>
      <w:bookmarkEnd w:id="271"/>
    </w:p>
    <w:p w14:paraId="2B8191B4" w14:textId="0F484CD7" w:rsidR="003B316E" w:rsidRDefault="003B316E" w:rsidP="00B153DF">
      <w:pPr>
        <w:pStyle w:val="Heading3"/>
        <w:spacing w:line="276" w:lineRule="auto"/>
      </w:pPr>
      <w:r>
        <w:t xml:space="preserve">The </w:t>
      </w:r>
      <w:r w:rsidR="00424BFD">
        <w:t xml:space="preserve">Supplier </w:t>
      </w:r>
      <w:r>
        <w:t xml:space="preserve">shall be liable for any loss or damage </w:t>
      </w:r>
      <w:r w:rsidR="00E81212">
        <w:rPr>
          <w:lang w:val="en-US"/>
        </w:rPr>
        <w:t xml:space="preserve">caused by any actions performed by the </w:t>
      </w:r>
      <w:r w:rsidR="00424BFD">
        <w:rPr>
          <w:lang w:val="en-US"/>
        </w:rPr>
        <w:t xml:space="preserve">Supplier </w:t>
      </w:r>
      <w:r>
        <w:t>after a Taking</w:t>
      </w:r>
      <w:r>
        <w:noBreakHyphen/>
        <w:t>Over Certificate has been issued</w:t>
      </w:r>
      <w:r w:rsidR="006A6815">
        <w:t xml:space="preserve"> in accordance with </w:t>
      </w:r>
      <w:r w:rsidR="000A235C">
        <w:rPr>
          <w:lang w:val="en-GB"/>
        </w:rPr>
        <w:t xml:space="preserve">Clause </w:t>
      </w:r>
      <w:r w:rsidR="006B587F">
        <w:fldChar w:fldCharType="begin"/>
      </w:r>
      <w:r w:rsidR="006B587F">
        <w:rPr>
          <w:lang w:val="en-GB"/>
        </w:rPr>
        <w:instrText xml:space="preserve"> REF _Ref16483984 \r \h </w:instrText>
      </w:r>
      <w:r w:rsidR="00F469B7">
        <w:instrText xml:space="preserve"> \* MERGEFORMAT </w:instrText>
      </w:r>
      <w:r w:rsidR="006B587F">
        <w:fldChar w:fldCharType="separate"/>
      </w:r>
      <w:r w:rsidR="00A13B06">
        <w:rPr>
          <w:lang w:val="en-GB"/>
        </w:rPr>
        <w:t>11</w:t>
      </w:r>
      <w:r w:rsidR="006B587F">
        <w:fldChar w:fldCharType="end"/>
      </w:r>
      <w:r w:rsidR="006B587F">
        <w:rPr>
          <w:lang w:val="en-GB"/>
        </w:rPr>
        <w:t xml:space="preserve"> </w:t>
      </w:r>
      <w:r w:rsidR="006A6815">
        <w:t xml:space="preserve"> (</w:t>
      </w:r>
      <w:r w:rsidR="006A6815" w:rsidRPr="006A6815">
        <w:rPr>
          <w:i/>
        </w:rPr>
        <w:t>Defects Liability</w:t>
      </w:r>
      <w:r w:rsidR="006A6815">
        <w:t>).</w:t>
      </w:r>
    </w:p>
    <w:p w14:paraId="4AC0188C" w14:textId="77777777" w:rsidR="00AE0A6B" w:rsidRDefault="00AE0A6B" w:rsidP="00B153DF">
      <w:pPr>
        <w:pStyle w:val="Heading2"/>
        <w:spacing w:line="276" w:lineRule="auto"/>
      </w:pPr>
      <w:bookmarkStart w:id="272" w:name="_Toc148939889"/>
      <w:bookmarkStart w:id="273" w:name="_Ref192334818"/>
      <w:bookmarkStart w:id="274" w:name="_Ref192334821"/>
      <w:bookmarkStart w:id="275" w:name="_Ref192334916"/>
      <w:bookmarkStart w:id="276" w:name="_Toc354662511"/>
      <w:bookmarkStart w:id="277" w:name="_Toc374486245"/>
      <w:bookmarkStart w:id="278" w:name="_Toc388965529"/>
      <w:bookmarkStart w:id="279" w:name="_Ref392016250"/>
      <w:bookmarkStart w:id="280" w:name="_Ref392050852"/>
      <w:bookmarkStart w:id="281" w:name="_Ref429594645"/>
      <w:bookmarkStart w:id="282" w:name="_Ref445133610"/>
      <w:bookmarkStart w:id="283" w:name="_Ref125104399"/>
      <w:bookmarkStart w:id="284" w:name="_Ref175298599"/>
      <w:bookmarkStart w:id="285" w:name="_Ref175298611"/>
      <w:bookmarkStart w:id="286" w:name="_Ref175298888"/>
      <w:bookmarkStart w:id="287" w:name="_Ref83634935"/>
      <w:r>
        <w:t>Intellectual Property Rights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467AA01B" w14:textId="018FF668" w:rsidR="00B9679D" w:rsidRDefault="00B9679D" w:rsidP="00B153DF">
      <w:pPr>
        <w:pStyle w:val="Heading3"/>
        <w:spacing w:line="276" w:lineRule="auto"/>
      </w:pPr>
      <w:r>
        <w:t xml:space="preserve">In this Sub-Clause </w:t>
      </w:r>
      <w:r w:rsidR="002A554E">
        <w:fldChar w:fldCharType="begin"/>
      </w:r>
      <w:r w:rsidR="002A554E">
        <w:instrText xml:space="preserve"> REF _Ref175298599 \r \h </w:instrText>
      </w:r>
      <w:r w:rsidR="002A554E">
        <w:fldChar w:fldCharType="separate"/>
      </w:r>
      <w:r w:rsidR="002A554E">
        <w:t>16.3</w:t>
      </w:r>
      <w:r w:rsidR="002A554E">
        <w:fldChar w:fldCharType="end"/>
      </w:r>
      <w:r w:rsidR="00891CB4">
        <w:rPr>
          <w:lang w:val="en-GB"/>
        </w:rPr>
        <w:t xml:space="preserve"> </w:t>
      </w:r>
      <w:r>
        <w:t>(</w:t>
      </w:r>
      <w:r w:rsidRPr="00CD6F09">
        <w:rPr>
          <w:i/>
        </w:rPr>
        <w:t>Intellectual Property Rights</w:t>
      </w:r>
      <w:r>
        <w:t>), "</w:t>
      </w:r>
      <w:r w:rsidRPr="008E4A4C">
        <w:rPr>
          <w:b/>
        </w:rPr>
        <w:t>infringement</w:t>
      </w:r>
      <w:r>
        <w:t xml:space="preserve">" means an infringement (or alleged infringement) of any Intellectual Property Right relating to the </w:t>
      </w:r>
      <w:r w:rsidR="00EB5AD2">
        <w:t xml:space="preserve"> </w:t>
      </w:r>
      <w:r w:rsidR="00371494">
        <w:t xml:space="preserve"> </w:t>
      </w:r>
      <w:r>
        <w:t>Works</w:t>
      </w:r>
      <w:r w:rsidR="008E4A4C">
        <w:rPr>
          <w:lang w:val="en-GB"/>
        </w:rPr>
        <w:t>,</w:t>
      </w:r>
      <w:r>
        <w:t xml:space="preserve"> </w:t>
      </w:r>
      <w:r w:rsidR="00EA2B54">
        <w:t xml:space="preserve">and / or Materials </w:t>
      </w:r>
      <w:r>
        <w:t>and "</w:t>
      </w:r>
      <w:r w:rsidRPr="008E4A4C">
        <w:rPr>
          <w:b/>
        </w:rPr>
        <w:t>claim</w:t>
      </w:r>
      <w:r>
        <w:t>" means a claim (or proceedings pursuing a claim) alleging an infringement.</w:t>
      </w:r>
      <w:r w:rsidR="00273710" w:rsidRPr="00FA4C44">
        <w:rPr>
          <w:lang w:val="en-US"/>
        </w:rPr>
        <w:t xml:space="preserve"> </w:t>
      </w:r>
      <w:r w:rsidR="00B11338">
        <w:rPr>
          <w:lang w:val="en-US"/>
        </w:rPr>
        <w:t xml:space="preserve">Subject to any provisions in this </w:t>
      </w:r>
      <w:r w:rsidR="000B7AD5">
        <w:rPr>
          <w:lang w:val="en-US"/>
        </w:rPr>
        <w:t>Subc</w:t>
      </w:r>
      <w:r w:rsidR="00B11338">
        <w:rPr>
          <w:lang w:val="en-US"/>
        </w:rPr>
        <w:t xml:space="preserve">ontract that grant the </w:t>
      </w:r>
      <w:r w:rsidR="000B7AD5">
        <w:rPr>
          <w:lang w:val="en-US"/>
        </w:rPr>
        <w:t xml:space="preserve">Contractor </w:t>
      </w:r>
      <w:r w:rsidR="00B11338">
        <w:rPr>
          <w:lang w:val="en-US"/>
        </w:rPr>
        <w:t>a right to a licence, t</w:t>
      </w:r>
      <w:r w:rsidR="00273710">
        <w:rPr>
          <w:lang w:val="en-US"/>
        </w:rPr>
        <w:t xml:space="preserve">he </w:t>
      </w:r>
      <w:r w:rsidR="00371494">
        <w:rPr>
          <w:lang w:val="en-US"/>
        </w:rPr>
        <w:t xml:space="preserve">Supplier </w:t>
      </w:r>
      <w:r w:rsidR="00273710">
        <w:rPr>
          <w:lang w:val="en-US"/>
        </w:rPr>
        <w:t xml:space="preserve">and its </w:t>
      </w:r>
      <w:r w:rsidR="006455D6">
        <w:rPr>
          <w:lang w:val="en-US"/>
        </w:rPr>
        <w:t xml:space="preserve">Personnel </w:t>
      </w:r>
      <w:r w:rsidR="00273710">
        <w:rPr>
          <w:lang w:val="en-US"/>
        </w:rPr>
        <w:t xml:space="preserve">shall retain their rights in their Intellectual Property Rights. All rights to intellectual property developed, utilized or modified in the performance of the </w:t>
      </w:r>
      <w:r w:rsidR="00EB5AD2">
        <w:t xml:space="preserve"> </w:t>
      </w:r>
      <w:r w:rsidR="00977465">
        <w:t xml:space="preserve"> </w:t>
      </w:r>
      <w:r w:rsidR="00273710">
        <w:rPr>
          <w:lang w:val="en-US"/>
        </w:rPr>
        <w:t xml:space="preserve">Work shall remain the property of the </w:t>
      </w:r>
      <w:r w:rsidR="00D85CF6">
        <w:rPr>
          <w:lang w:val="en-US"/>
        </w:rPr>
        <w:t xml:space="preserve">Supplier </w:t>
      </w:r>
      <w:r w:rsidR="00273710">
        <w:rPr>
          <w:lang w:val="en-US"/>
        </w:rPr>
        <w:t xml:space="preserve">and /or its </w:t>
      </w:r>
      <w:r w:rsidR="00D85CF6">
        <w:rPr>
          <w:lang w:val="en-US"/>
        </w:rPr>
        <w:t>Vendors.</w:t>
      </w:r>
    </w:p>
    <w:p w14:paraId="695CFF34" w14:textId="358034DD" w:rsidR="00B9679D" w:rsidRDefault="00B9679D" w:rsidP="00B153DF">
      <w:pPr>
        <w:pStyle w:val="Heading3"/>
        <w:spacing w:line="276" w:lineRule="auto"/>
      </w:pPr>
      <w:r>
        <w:t xml:space="preserve">Whenever a Party does not give notice to the other Party of any claim within </w:t>
      </w:r>
      <w:r w:rsidR="0003508E">
        <w:rPr>
          <w:lang w:val="en-GB"/>
        </w:rPr>
        <w:t>twenty eight (</w:t>
      </w:r>
      <w:r>
        <w:t>28</w:t>
      </w:r>
      <w:r w:rsidR="0003508E">
        <w:rPr>
          <w:lang w:val="en-GB"/>
        </w:rPr>
        <w:t>)</w:t>
      </w:r>
      <w:r>
        <w:t xml:space="preserve"> days of receiving the claim, the first Party shall be deemed to have waived any right to indemnity under this Sub-Clause </w:t>
      </w:r>
      <w:r w:rsidR="002A554E">
        <w:fldChar w:fldCharType="begin"/>
      </w:r>
      <w:r w:rsidR="002A554E">
        <w:instrText xml:space="preserve"> REF _Ref175298611 \r \h </w:instrText>
      </w:r>
      <w:r w:rsidR="002A554E">
        <w:fldChar w:fldCharType="separate"/>
      </w:r>
      <w:r w:rsidR="002A554E">
        <w:t>16.3</w:t>
      </w:r>
      <w:r w:rsidR="002A554E">
        <w:fldChar w:fldCharType="end"/>
      </w:r>
      <w:r w:rsidR="002A554E">
        <w:t xml:space="preserve"> </w:t>
      </w:r>
      <w:r>
        <w:t>(</w:t>
      </w:r>
      <w:r w:rsidRPr="00CD6F09">
        <w:rPr>
          <w:i/>
        </w:rPr>
        <w:t>Intellectual Property Rights</w:t>
      </w:r>
      <w:r>
        <w:t>).</w:t>
      </w:r>
    </w:p>
    <w:p w14:paraId="54EE2E93" w14:textId="1B0F261D" w:rsidR="00041D77" w:rsidRDefault="00B9679D" w:rsidP="00B153DF">
      <w:pPr>
        <w:pStyle w:val="Heading3"/>
        <w:spacing w:line="276" w:lineRule="auto"/>
      </w:pPr>
      <w:r>
        <w:lastRenderedPageBreak/>
        <w:t xml:space="preserve">The </w:t>
      </w:r>
      <w:r w:rsidR="00524678">
        <w:t xml:space="preserve">Contractor </w:t>
      </w:r>
      <w:r>
        <w:t xml:space="preserve">shall indemnify and hold the </w:t>
      </w:r>
      <w:r w:rsidR="00524678">
        <w:t xml:space="preserve">Supplier </w:t>
      </w:r>
      <w:r>
        <w:t>harmless against and from any claim alleging an infringement which is or was</w:t>
      </w:r>
      <w:r w:rsidR="00D0620F">
        <w:rPr>
          <w:lang w:val="en-GB"/>
        </w:rPr>
        <w:t>:</w:t>
      </w:r>
    </w:p>
    <w:p w14:paraId="38CCA997" w14:textId="21DE1375" w:rsidR="00D777D4" w:rsidRDefault="00BF062C" w:rsidP="00B153DF">
      <w:pPr>
        <w:pStyle w:val="Heading4"/>
        <w:spacing w:line="276" w:lineRule="auto"/>
      </w:pPr>
      <w:r>
        <w:t xml:space="preserve">a result of the </w:t>
      </w:r>
      <w:r w:rsidR="00524678">
        <w:t xml:space="preserve">Supplier’s </w:t>
      </w:r>
      <w:r>
        <w:t xml:space="preserve">compliance with the </w:t>
      </w:r>
      <w:r w:rsidR="00934F8B">
        <w:t xml:space="preserve">technical specification </w:t>
      </w:r>
      <w:r>
        <w:t xml:space="preserve"> or</w:t>
      </w:r>
    </w:p>
    <w:p w14:paraId="263BF79D" w14:textId="74DB8E35" w:rsidR="00B9679D" w:rsidRDefault="00B9679D" w:rsidP="00B153DF">
      <w:pPr>
        <w:pStyle w:val="Heading4"/>
        <w:spacing w:line="276" w:lineRule="auto"/>
      </w:pPr>
      <w:r>
        <w:t xml:space="preserve">a result of any Works being used by the </w:t>
      </w:r>
      <w:r w:rsidR="00707DD6">
        <w:t>Contractor</w:t>
      </w:r>
      <w:r w:rsidR="00DA3D15">
        <w:t xml:space="preserve"> </w:t>
      </w:r>
      <w:r>
        <w:t xml:space="preserve">for a purpose other than that indicated by, or reasonably to be inferred from, this </w:t>
      </w:r>
      <w:r w:rsidR="00707DD6">
        <w:t>Subc</w:t>
      </w:r>
      <w:r>
        <w:t>ontract</w:t>
      </w:r>
      <w:r w:rsidR="00DA3D15">
        <w:t>.</w:t>
      </w:r>
    </w:p>
    <w:p w14:paraId="70435B7C" w14:textId="5BC1C63A" w:rsidR="00B9679D" w:rsidRDefault="00B9679D" w:rsidP="00B153DF">
      <w:pPr>
        <w:pStyle w:val="Heading3"/>
        <w:spacing w:line="276" w:lineRule="auto"/>
      </w:pPr>
      <w:bookmarkStart w:id="288" w:name="_Ref433391464"/>
      <w:r>
        <w:t xml:space="preserve">The </w:t>
      </w:r>
      <w:r w:rsidR="00815DBE">
        <w:t xml:space="preserve">Supplier </w:t>
      </w:r>
      <w:r>
        <w:t xml:space="preserve">shall indemnify and hold the </w:t>
      </w:r>
      <w:r w:rsidR="00815DBE">
        <w:t xml:space="preserve">Contractor </w:t>
      </w:r>
      <w:r>
        <w:t xml:space="preserve">harmless against and from any other infringement </w:t>
      </w:r>
      <w:r w:rsidR="00A85716">
        <w:rPr>
          <w:lang w:val="en-GB"/>
        </w:rPr>
        <w:t xml:space="preserve">or </w:t>
      </w:r>
      <w:r>
        <w:t xml:space="preserve">claim which arises out of or in relation to (i) the </w:t>
      </w:r>
      <w:r w:rsidR="00815DBE">
        <w:t xml:space="preserve">Supplier’s </w:t>
      </w:r>
      <w:r>
        <w:t xml:space="preserve">design, manufacture, construction or execution of the </w:t>
      </w:r>
      <w:r w:rsidR="00EB5AD2">
        <w:t xml:space="preserve"> </w:t>
      </w:r>
      <w:r w:rsidR="00815DBE">
        <w:t xml:space="preserve"> </w:t>
      </w:r>
      <w:r>
        <w:t>Works</w:t>
      </w:r>
      <w:r w:rsidR="00B95527">
        <w:t xml:space="preserve"> and/or Materials</w:t>
      </w:r>
      <w:r>
        <w:t xml:space="preserve">, or (ii) the use of the </w:t>
      </w:r>
      <w:r w:rsidR="00EB5AD2">
        <w:t xml:space="preserve"> </w:t>
      </w:r>
      <w:r w:rsidR="001468AD">
        <w:t xml:space="preserve"> </w:t>
      </w:r>
      <w:r>
        <w:t>Works</w:t>
      </w:r>
      <w:r w:rsidR="00656840">
        <w:t xml:space="preserve"> and/or Materials</w:t>
      </w:r>
      <w:r>
        <w:t>.</w:t>
      </w:r>
      <w:bookmarkEnd w:id="288"/>
    </w:p>
    <w:p w14:paraId="63199DBB" w14:textId="15E40420" w:rsidR="003B316E" w:rsidRPr="00B238E0" w:rsidRDefault="003B316E" w:rsidP="00B153DF">
      <w:pPr>
        <w:pStyle w:val="Heading2"/>
        <w:spacing w:line="276" w:lineRule="auto"/>
      </w:pPr>
      <w:bookmarkStart w:id="289" w:name="_Ref392051209"/>
      <w:r w:rsidRPr="00B238E0">
        <w:t>Limitation of Liability</w:t>
      </w:r>
      <w:bookmarkEnd w:id="287"/>
      <w:bookmarkEnd w:id="289"/>
    </w:p>
    <w:p w14:paraId="68C4E82C" w14:textId="11DF346E" w:rsidR="008D435B" w:rsidRPr="00D53BA0" w:rsidRDefault="00753587" w:rsidP="00B153DF">
      <w:pPr>
        <w:pStyle w:val="Heading3"/>
        <w:spacing w:line="276" w:lineRule="auto"/>
      </w:pPr>
      <w:bookmarkStart w:id="290" w:name="_Ref436319415"/>
      <w:bookmarkStart w:id="291" w:name="_Ref83620846"/>
      <w:r w:rsidRPr="00753587">
        <w:t xml:space="preserve">Neither Party shall be liable to the other Party under any theory of recovery, whether based in </w:t>
      </w:r>
      <w:r w:rsidR="009B60B9">
        <w:t>Sub</w:t>
      </w:r>
      <w:r w:rsidRPr="00753587">
        <w:t xml:space="preserve">contract, tort (including negligence and strict liability), warranty, indemnity, defects liability or otherwise, for loss of use of any </w:t>
      </w:r>
      <w:r w:rsidR="00EB5AD2">
        <w:t xml:space="preserve"> </w:t>
      </w:r>
      <w:r w:rsidR="009B60B9">
        <w:t xml:space="preserve"> </w:t>
      </w:r>
      <w:r w:rsidRPr="00753587">
        <w:t xml:space="preserve">Works, loss of profit or revenue, loss of any </w:t>
      </w:r>
      <w:r w:rsidR="009B5EDE">
        <w:t>Sub</w:t>
      </w:r>
      <w:r w:rsidRPr="00753587">
        <w:t>contract, cost of capital, financing cost, loss of electric power, cost of purchased or replacement electric power, loss of information or data</w:t>
      </w:r>
      <w:r w:rsidR="00046863" w:rsidRPr="00753587">
        <w:t xml:space="preserve">, </w:t>
      </w:r>
      <w:r w:rsidR="00046863" w:rsidRPr="00046863">
        <w:rPr>
          <w:lang w:val="en-US"/>
        </w:rPr>
        <w:t>and interest charges, financial losses</w:t>
      </w:r>
      <w:r w:rsidR="00B327CB">
        <w:rPr>
          <w:lang w:val="en-US"/>
        </w:rPr>
        <w:t>,</w:t>
      </w:r>
      <w:r w:rsidR="00046863" w:rsidRPr="00046863">
        <w:rPr>
          <w:lang w:val="en-US"/>
        </w:rPr>
        <w:t xml:space="preserve"> loss of any sub-contract</w:t>
      </w:r>
      <w:r w:rsidRPr="00753587">
        <w:t xml:space="preserve">or for any indirect or consequential loss or damage which may be suffered by the other Party in connection with this </w:t>
      </w:r>
      <w:r w:rsidR="00A04874">
        <w:t>Subc</w:t>
      </w:r>
      <w:r w:rsidRPr="00753587">
        <w:t>ontract.</w:t>
      </w:r>
      <w:r w:rsidR="00BB083D">
        <w:t xml:space="preserve">  </w:t>
      </w:r>
      <w:r w:rsidRPr="00753587">
        <w:t xml:space="preserve">This exclusion of liability shall not apply to </w:t>
      </w:r>
      <w:bookmarkEnd w:id="290"/>
      <w:r w:rsidR="006A6047" w:rsidRPr="006A6047">
        <w:rPr>
          <w:lang w:val="en-GB"/>
        </w:rPr>
        <w:t xml:space="preserve">liability for losses and costs for which the </w:t>
      </w:r>
      <w:r w:rsidR="00A04874">
        <w:rPr>
          <w:lang w:val="en-GB"/>
        </w:rPr>
        <w:t>Supplier</w:t>
      </w:r>
      <w:r w:rsidR="00A04874" w:rsidRPr="006A6047">
        <w:rPr>
          <w:lang w:val="en-GB"/>
        </w:rPr>
        <w:t xml:space="preserve"> </w:t>
      </w:r>
      <w:r w:rsidR="006B6FE9">
        <w:rPr>
          <w:lang w:val="en-GB"/>
        </w:rPr>
        <w:t xml:space="preserve">or the </w:t>
      </w:r>
      <w:r w:rsidR="00A04874">
        <w:rPr>
          <w:lang w:val="en-GB"/>
        </w:rPr>
        <w:t xml:space="preserve">Contractor </w:t>
      </w:r>
      <w:r w:rsidR="006B6FE9">
        <w:rPr>
          <w:lang w:val="en-GB"/>
        </w:rPr>
        <w:t xml:space="preserve">(as applicable) </w:t>
      </w:r>
      <w:r w:rsidR="006A6047" w:rsidRPr="006A6047">
        <w:rPr>
          <w:lang w:val="en-GB"/>
        </w:rPr>
        <w:t xml:space="preserve">is liable pursuant to </w:t>
      </w:r>
      <w:r w:rsidR="006A6047" w:rsidRPr="002C0B37">
        <w:rPr>
          <w:lang w:val="en-GB"/>
        </w:rPr>
        <w:t xml:space="preserve">Sub-Clause </w:t>
      </w:r>
      <w:r w:rsidR="002C0B37" w:rsidRPr="002C0B37">
        <w:rPr>
          <w:lang w:val="en-GB"/>
        </w:rPr>
        <w:fldChar w:fldCharType="begin"/>
      </w:r>
      <w:r w:rsidR="002C0B37" w:rsidRPr="002C0B37">
        <w:rPr>
          <w:lang w:val="en-GB"/>
        </w:rPr>
        <w:instrText xml:space="preserve"> REF _Ref83634686 \r \h </w:instrText>
      </w:r>
      <w:r w:rsidR="002C0B37">
        <w:rPr>
          <w:lang w:val="en-GB"/>
        </w:rPr>
        <w:instrText xml:space="preserve"> \* MERGEFORMAT </w:instrText>
      </w:r>
      <w:r w:rsidR="002C0B37" w:rsidRPr="002C0B37">
        <w:rPr>
          <w:lang w:val="en-GB"/>
        </w:rPr>
      </w:r>
      <w:r w:rsidR="002C0B37" w:rsidRPr="002C0B37">
        <w:rPr>
          <w:lang w:val="en-GB"/>
        </w:rPr>
        <w:fldChar w:fldCharType="separate"/>
      </w:r>
      <w:r w:rsidR="002C0B37" w:rsidRPr="002C0B37">
        <w:rPr>
          <w:lang w:val="en-GB"/>
        </w:rPr>
        <w:t>1.9</w:t>
      </w:r>
      <w:r w:rsidR="002C0B37" w:rsidRPr="002C0B37">
        <w:rPr>
          <w:lang w:val="en-GB"/>
        </w:rPr>
        <w:fldChar w:fldCharType="end"/>
      </w:r>
      <w:r w:rsidR="006B587F" w:rsidRPr="002C0B37">
        <w:rPr>
          <w:lang w:val="en-GB"/>
        </w:rPr>
        <w:t xml:space="preserve"> </w:t>
      </w:r>
      <w:r w:rsidR="006A6047" w:rsidRPr="002C0B37">
        <w:rPr>
          <w:lang w:val="en-GB"/>
        </w:rPr>
        <w:t>(</w:t>
      </w:r>
      <w:r w:rsidR="00C318FA" w:rsidRPr="002C0B37">
        <w:rPr>
          <w:i/>
          <w:iCs/>
          <w:lang w:val="en-GB"/>
        </w:rPr>
        <w:t xml:space="preserve">Contractor’s </w:t>
      </w:r>
      <w:r w:rsidR="006A6047" w:rsidRPr="002C0B37">
        <w:rPr>
          <w:i/>
          <w:iCs/>
          <w:lang w:val="en-GB"/>
        </w:rPr>
        <w:t xml:space="preserve">Use of </w:t>
      </w:r>
      <w:r w:rsidR="000A235C" w:rsidRPr="002C0B37">
        <w:rPr>
          <w:i/>
          <w:iCs/>
          <w:lang w:val="en-GB"/>
        </w:rPr>
        <w:t xml:space="preserve">Intellectual Property Rights and </w:t>
      </w:r>
      <w:r w:rsidR="00C318FA" w:rsidRPr="002C0B37">
        <w:rPr>
          <w:i/>
          <w:iCs/>
          <w:lang w:val="en-GB"/>
        </w:rPr>
        <w:t xml:space="preserve">Supplier’s </w:t>
      </w:r>
      <w:r w:rsidR="006A6047" w:rsidRPr="002C0B37">
        <w:rPr>
          <w:i/>
          <w:iCs/>
          <w:lang w:val="en-GB"/>
        </w:rPr>
        <w:t>Documents</w:t>
      </w:r>
      <w:r w:rsidR="006A6047" w:rsidRPr="002C0B37">
        <w:rPr>
          <w:lang w:val="en-GB"/>
        </w:rPr>
        <w:t>), Sub</w:t>
      </w:r>
      <w:r w:rsidR="006A6047" w:rsidRPr="006A6047">
        <w:rPr>
          <w:lang w:val="en-GB"/>
        </w:rPr>
        <w:t xml:space="preserve">-Clause </w:t>
      </w:r>
      <w:r w:rsidR="00830B41">
        <w:rPr>
          <w:lang w:val="en-GB"/>
        </w:rPr>
        <w:fldChar w:fldCharType="begin"/>
      </w:r>
      <w:r w:rsidR="00830B41">
        <w:rPr>
          <w:lang w:val="en-GB"/>
        </w:rPr>
        <w:instrText xml:space="preserve"> REF _Ref335229054 \r \h </w:instrText>
      </w:r>
      <w:r w:rsidR="00830B41">
        <w:rPr>
          <w:lang w:val="en-GB"/>
        </w:rPr>
      </w:r>
      <w:r w:rsidR="00830B41">
        <w:rPr>
          <w:lang w:val="en-GB"/>
        </w:rPr>
        <w:fldChar w:fldCharType="separate"/>
      </w:r>
      <w:r w:rsidR="00830B41">
        <w:rPr>
          <w:lang w:val="en-GB"/>
        </w:rPr>
        <w:t>4.12</w:t>
      </w:r>
      <w:r w:rsidR="00830B41">
        <w:rPr>
          <w:lang w:val="en-GB"/>
        </w:rPr>
        <w:fldChar w:fldCharType="end"/>
      </w:r>
      <w:r w:rsidR="006B587F">
        <w:rPr>
          <w:lang w:val="en-GB"/>
        </w:rPr>
        <w:t xml:space="preserve"> </w:t>
      </w:r>
      <w:r w:rsidR="006A6047" w:rsidRPr="006A6047">
        <w:rPr>
          <w:lang w:val="en-GB"/>
        </w:rPr>
        <w:t>(</w:t>
      </w:r>
      <w:r w:rsidR="006A6047" w:rsidRPr="00504953">
        <w:rPr>
          <w:i/>
          <w:iCs/>
          <w:lang w:val="en-GB"/>
        </w:rPr>
        <w:t>Prevention of Corruption</w:t>
      </w:r>
      <w:r w:rsidR="006A6047" w:rsidRPr="006A6047">
        <w:rPr>
          <w:lang w:val="en-GB"/>
        </w:rPr>
        <w:t xml:space="preserve">), Sub-Clause </w:t>
      </w:r>
      <w:r w:rsidR="00830B41">
        <w:rPr>
          <w:lang w:val="en-GB"/>
        </w:rPr>
        <w:fldChar w:fldCharType="begin"/>
      </w:r>
      <w:r w:rsidR="00830B41">
        <w:rPr>
          <w:lang w:val="en-GB"/>
        </w:rPr>
        <w:instrText xml:space="preserve"> REF _Ref16562335 \r \h </w:instrText>
      </w:r>
      <w:r w:rsidR="00830B41">
        <w:rPr>
          <w:lang w:val="en-GB"/>
        </w:rPr>
      </w:r>
      <w:r w:rsidR="00830B41">
        <w:rPr>
          <w:lang w:val="en-GB"/>
        </w:rPr>
        <w:fldChar w:fldCharType="separate"/>
      </w:r>
      <w:r w:rsidR="00830B41">
        <w:rPr>
          <w:lang w:val="en-GB"/>
        </w:rPr>
        <w:t>8.5</w:t>
      </w:r>
      <w:r w:rsidR="00830B41">
        <w:rPr>
          <w:lang w:val="en-GB"/>
        </w:rPr>
        <w:fldChar w:fldCharType="end"/>
      </w:r>
      <w:r w:rsidR="006B587F">
        <w:rPr>
          <w:lang w:val="en-GB"/>
        </w:rPr>
        <w:t xml:space="preserve"> </w:t>
      </w:r>
      <w:r w:rsidR="006A6047" w:rsidRPr="006A6047">
        <w:rPr>
          <w:lang w:val="en-GB"/>
        </w:rPr>
        <w:t>(</w:t>
      </w:r>
      <w:r w:rsidR="006A6047" w:rsidRPr="00504953">
        <w:rPr>
          <w:i/>
          <w:iCs/>
          <w:lang w:val="en-GB"/>
        </w:rPr>
        <w:t>Delay Liquidated Damages</w:t>
      </w:r>
      <w:r w:rsidR="006A6047" w:rsidRPr="006A6047">
        <w:rPr>
          <w:lang w:val="en-GB"/>
        </w:rPr>
        <w:t>) (or damages in lieu of Delay Liquidated Damages as the case may be</w:t>
      </w:r>
      <w:r w:rsidR="006A6047" w:rsidRPr="00970C93">
        <w:rPr>
          <w:lang w:val="en-GB"/>
        </w:rPr>
        <w:t xml:space="preserve">), </w:t>
      </w:r>
      <w:r w:rsidR="00B443B1" w:rsidRPr="00970C93">
        <w:rPr>
          <w:lang w:val="en-GB"/>
        </w:rPr>
        <w:t xml:space="preserve">Sub-Clause </w:t>
      </w:r>
      <w:r w:rsidR="00970C93" w:rsidRPr="00970C93">
        <w:rPr>
          <w:lang w:val="en-GB"/>
        </w:rPr>
        <w:fldChar w:fldCharType="begin"/>
      </w:r>
      <w:r w:rsidR="00970C93" w:rsidRPr="00970C93">
        <w:rPr>
          <w:lang w:val="en-GB"/>
        </w:rPr>
        <w:instrText xml:space="preserve"> REF _Ref392061981 \r \h </w:instrText>
      </w:r>
      <w:r w:rsidR="00970C93">
        <w:rPr>
          <w:lang w:val="en-GB"/>
        </w:rPr>
        <w:instrText xml:space="preserve"> \* MERGEFORMAT </w:instrText>
      </w:r>
      <w:r w:rsidR="00970C93" w:rsidRPr="00970C93">
        <w:rPr>
          <w:lang w:val="en-GB"/>
        </w:rPr>
      </w:r>
      <w:r w:rsidR="00970C93" w:rsidRPr="00970C93">
        <w:rPr>
          <w:lang w:val="en-GB"/>
        </w:rPr>
        <w:fldChar w:fldCharType="separate"/>
      </w:r>
      <w:r w:rsidR="00970C93" w:rsidRPr="00970C93">
        <w:rPr>
          <w:lang w:val="en-GB"/>
        </w:rPr>
        <w:t>9.4</w:t>
      </w:r>
      <w:r w:rsidR="00970C93" w:rsidRPr="00970C93">
        <w:rPr>
          <w:lang w:val="en-GB"/>
        </w:rPr>
        <w:fldChar w:fldCharType="end"/>
      </w:r>
      <w:r w:rsidR="00B443B1" w:rsidRPr="00970C93">
        <w:rPr>
          <w:lang w:val="en-GB"/>
        </w:rPr>
        <w:t xml:space="preserve"> </w:t>
      </w:r>
      <w:r w:rsidR="00B443B1" w:rsidRPr="00970C93">
        <w:rPr>
          <w:i/>
          <w:iCs/>
          <w:lang w:val="en-GB"/>
        </w:rPr>
        <w:t>(</w:t>
      </w:r>
      <w:r w:rsidR="00970C93" w:rsidRPr="00970C93">
        <w:rPr>
          <w:i/>
          <w:iCs/>
          <w:lang w:val="en-GB"/>
        </w:rPr>
        <w:t>Rejection Remedies)</w:t>
      </w:r>
      <w:r w:rsidR="00B443B1" w:rsidRPr="00970C93">
        <w:rPr>
          <w:i/>
          <w:iCs/>
          <w:lang w:val="en-GB"/>
        </w:rPr>
        <w:t>,</w:t>
      </w:r>
      <w:r w:rsidR="00B443B1" w:rsidRPr="00970C93">
        <w:rPr>
          <w:lang w:val="en-GB"/>
        </w:rPr>
        <w:t xml:space="preserve"> </w:t>
      </w:r>
      <w:r w:rsidR="006A6047" w:rsidRPr="00970C93">
        <w:rPr>
          <w:lang w:val="en-GB"/>
        </w:rPr>
        <w:t xml:space="preserve">Sub-Clause </w:t>
      </w:r>
      <w:r w:rsidR="0048219C" w:rsidRPr="00970C93">
        <w:rPr>
          <w:lang w:val="en-GB"/>
        </w:rPr>
        <w:fldChar w:fldCharType="begin"/>
      </w:r>
      <w:r w:rsidR="0048219C" w:rsidRPr="00970C93">
        <w:rPr>
          <w:lang w:val="en-GB"/>
        </w:rPr>
        <w:instrText xml:space="preserve"> REF _Ref347750906 \r \h </w:instrText>
      </w:r>
      <w:r w:rsidR="00970C93">
        <w:rPr>
          <w:lang w:val="en-GB"/>
        </w:rPr>
        <w:instrText xml:space="preserve"> \* MERGEFORMAT </w:instrText>
      </w:r>
      <w:r w:rsidR="0048219C" w:rsidRPr="00970C93">
        <w:rPr>
          <w:lang w:val="en-GB"/>
        </w:rPr>
      </w:r>
      <w:r w:rsidR="0048219C" w:rsidRPr="00970C93">
        <w:rPr>
          <w:lang w:val="en-GB"/>
        </w:rPr>
        <w:fldChar w:fldCharType="separate"/>
      </w:r>
      <w:r w:rsidR="0048219C" w:rsidRPr="00970C93">
        <w:rPr>
          <w:lang w:val="en-GB"/>
        </w:rPr>
        <w:t>10.3</w:t>
      </w:r>
      <w:r w:rsidR="0048219C" w:rsidRPr="00970C93">
        <w:rPr>
          <w:lang w:val="en-GB"/>
        </w:rPr>
        <w:fldChar w:fldCharType="end"/>
      </w:r>
      <w:r w:rsidR="006B587F" w:rsidRPr="00970C93">
        <w:rPr>
          <w:lang w:val="en-GB"/>
        </w:rPr>
        <w:t xml:space="preserve"> </w:t>
      </w:r>
      <w:r w:rsidR="006A6047" w:rsidRPr="00970C93">
        <w:rPr>
          <w:lang w:val="en-GB"/>
        </w:rPr>
        <w:t>(</w:t>
      </w:r>
      <w:r w:rsidR="006A6047" w:rsidRPr="00970C93">
        <w:rPr>
          <w:i/>
          <w:iCs/>
          <w:lang w:val="en-GB"/>
        </w:rPr>
        <w:t>Performance Liquidated Damages</w:t>
      </w:r>
      <w:r w:rsidR="006A6047" w:rsidRPr="00970C93">
        <w:rPr>
          <w:lang w:val="en-GB"/>
        </w:rPr>
        <w:t>)</w:t>
      </w:r>
      <w:r w:rsidR="006A6047" w:rsidRPr="006A6047">
        <w:rPr>
          <w:lang w:val="en-GB"/>
        </w:rPr>
        <w:t xml:space="preserve"> (or damages in lieu of Performance Liquidated Damages as the case may be), Sub-Clause </w:t>
      </w:r>
      <w:r w:rsidR="006B587F">
        <w:rPr>
          <w:lang w:val="en-GB"/>
        </w:rPr>
        <w:fldChar w:fldCharType="begin"/>
      </w:r>
      <w:r w:rsidR="006B587F">
        <w:rPr>
          <w:lang w:val="en-GB"/>
        </w:rPr>
        <w:instrText xml:space="preserve"> REF _Ref81891136 \r \h </w:instrText>
      </w:r>
      <w:r w:rsidR="00F469B7">
        <w:rPr>
          <w:lang w:val="en-GB"/>
        </w:rPr>
        <w:instrText xml:space="preserve"> \* MERGEFORMAT </w:instrText>
      </w:r>
      <w:r w:rsidR="006B587F">
        <w:rPr>
          <w:lang w:val="en-GB"/>
        </w:rPr>
      </w:r>
      <w:r w:rsidR="006B587F">
        <w:rPr>
          <w:lang w:val="en-GB"/>
        </w:rPr>
        <w:fldChar w:fldCharType="separate"/>
      </w:r>
      <w:r w:rsidR="00A13B06">
        <w:rPr>
          <w:lang w:val="en-GB"/>
        </w:rPr>
        <w:t>11.3</w:t>
      </w:r>
      <w:r w:rsidR="006B587F">
        <w:rPr>
          <w:lang w:val="en-GB"/>
        </w:rPr>
        <w:fldChar w:fldCharType="end"/>
      </w:r>
      <w:r w:rsidR="006B587F">
        <w:rPr>
          <w:lang w:val="en-GB"/>
        </w:rPr>
        <w:t xml:space="preserve"> </w:t>
      </w:r>
      <w:r w:rsidR="006A6047" w:rsidRPr="006A6047">
        <w:rPr>
          <w:lang w:val="en-GB"/>
        </w:rPr>
        <w:t>(</w:t>
      </w:r>
      <w:r w:rsidR="006A6047" w:rsidRPr="00504953">
        <w:rPr>
          <w:i/>
          <w:iCs/>
          <w:lang w:val="en-GB"/>
        </w:rPr>
        <w:t>Failure to Remedy Defects</w:t>
      </w:r>
      <w:r w:rsidR="006A6047" w:rsidRPr="006A6047">
        <w:rPr>
          <w:lang w:val="en-GB"/>
        </w:rPr>
        <w:t xml:space="preserve">), Sub-Clause </w:t>
      </w:r>
      <w:r w:rsidR="006B587F">
        <w:rPr>
          <w:lang w:val="en-GB"/>
        </w:rPr>
        <w:fldChar w:fldCharType="begin"/>
      </w:r>
      <w:r w:rsidR="006B587F">
        <w:rPr>
          <w:lang w:val="en-GB"/>
        </w:rPr>
        <w:instrText xml:space="preserve"> REF _Ref83634561 \r \h </w:instrText>
      </w:r>
      <w:r w:rsidR="00F469B7">
        <w:rPr>
          <w:lang w:val="en-GB"/>
        </w:rPr>
        <w:instrText xml:space="preserve"> \* MERGEFORMAT </w:instrText>
      </w:r>
      <w:r w:rsidR="006B587F">
        <w:rPr>
          <w:lang w:val="en-GB"/>
        </w:rPr>
      </w:r>
      <w:r w:rsidR="006B587F">
        <w:rPr>
          <w:lang w:val="en-GB"/>
        </w:rPr>
        <w:fldChar w:fldCharType="separate"/>
      </w:r>
      <w:r w:rsidR="00A13B06">
        <w:rPr>
          <w:lang w:val="en-GB"/>
        </w:rPr>
        <w:t>14.4</w:t>
      </w:r>
      <w:r w:rsidR="006B587F">
        <w:rPr>
          <w:lang w:val="en-GB"/>
        </w:rPr>
        <w:fldChar w:fldCharType="end"/>
      </w:r>
      <w:r w:rsidR="006B587F">
        <w:rPr>
          <w:lang w:val="en-GB"/>
        </w:rPr>
        <w:t xml:space="preserve"> </w:t>
      </w:r>
      <w:r w:rsidR="006A6047" w:rsidRPr="006A6047">
        <w:rPr>
          <w:lang w:val="en-GB"/>
        </w:rPr>
        <w:t>(</w:t>
      </w:r>
      <w:r w:rsidR="006A6047" w:rsidRPr="00504953">
        <w:rPr>
          <w:i/>
          <w:iCs/>
          <w:lang w:val="en-GB"/>
        </w:rPr>
        <w:t>Payment after Termination</w:t>
      </w:r>
      <w:r w:rsidR="006A6047" w:rsidRPr="006A6047">
        <w:rPr>
          <w:lang w:val="en-GB"/>
        </w:rPr>
        <w:t xml:space="preserve">), Sub Clause </w:t>
      </w:r>
      <w:r w:rsidR="006B587F">
        <w:rPr>
          <w:lang w:val="en-GB"/>
        </w:rPr>
        <w:fldChar w:fldCharType="begin"/>
      </w:r>
      <w:r w:rsidR="006B587F">
        <w:rPr>
          <w:lang w:val="en-GB"/>
        </w:rPr>
        <w:instrText xml:space="preserve"> REF _Ref16484935 \r \h </w:instrText>
      </w:r>
      <w:r w:rsidR="00F469B7">
        <w:rPr>
          <w:lang w:val="en-GB"/>
        </w:rPr>
        <w:instrText xml:space="preserve"> \* MERGEFORMAT </w:instrText>
      </w:r>
      <w:r w:rsidR="006B587F">
        <w:rPr>
          <w:lang w:val="en-GB"/>
        </w:rPr>
      </w:r>
      <w:r w:rsidR="006B587F">
        <w:rPr>
          <w:lang w:val="en-GB"/>
        </w:rPr>
        <w:fldChar w:fldCharType="separate"/>
      </w:r>
      <w:r w:rsidR="00A13B06">
        <w:rPr>
          <w:lang w:val="en-GB"/>
        </w:rPr>
        <w:t>16.1</w:t>
      </w:r>
      <w:r w:rsidR="006B587F">
        <w:rPr>
          <w:lang w:val="en-GB"/>
        </w:rPr>
        <w:fldChar w:fldCharType="end"/>
      </w:r>
      <w:r w:rsidR="006B587F">
        <w:rPr>
          <w:lang w:val="en-GB"/>
        </w:rPr>
        <w:t xml:space="preserve"> </w:t>
      </w:r>
      <w:r w:rsidR="006A6047" w:rsidRPr="006A6047">
        <w:rPr>
          <w:lang w:val="en-GB"/>
        </w:rPr>
        <w:t>(</w:t>
      </w:r>
      <w:r w:rsidR="006A6047" w:rsidRPr="00504953">
        <w:rPr>
          <w:i/>
          <w:iCs/>
          <w:lang w:val="en-GB"/>
        </w:rPr>
        <w:t>Indemnities</w:t>
      </w:r>
      <w:r w:rsidR="006A6047" w:rsidRPr="006A6047">
        <w:rPr>
          <w:lang w:val="en-GB"/>
        </w:rPr>
        <w:t>)</w:t>
      </w:r>
      <w:r w:rsidR="00B443B1">
        <w:rPr>
          <w:lang w:val="en-GB"/>
        </w:rPr>
        <w:t>,</w:t>
      </w:r>
      <w:r w:rsidR="006A6047" w:rsidRPr="006A6047">
        <w:rPr>
          <w:lang w:val="en-GB"/>
        </w:rPr>
        <w:t xml:space="preserve">  Sub-Clause </w:t>
      </w:r>
      <w:r w:rsidR="00102447">
        <w:rPr>
          <w:lang w:val="en-GB"/>
        </w:rPr>
        <w:fldChar w:fldCharType="begin"/>
      </w:r>
      <w:r w:rsidR="00102447">
        <w:rPr>
          <w:lang w:val="en-GB"/>
        </w:rPr>
        <w:instrText xml:space="preserve"> REF _Ref175298888 \r \h </w:instrText>
      </w:r>
      <w:r w:rsidR="00102447">
        <w:rPr>
          <w:lang w:val="en-GB"/>
        </w:rPr>
      </w:r>
      <w:r w:rsidR="00102447">
        <w:rPr>
          <w:lang w:val="en-GB"/>
        </w:rPr>
        <w:fldChar w:fldCharType="separate"/>
      </w:r>
      <w:r w:rsidR="00102447">
        <w:rPr>
          <w:lang w:val="en-GB"/>
        </w:rPr>
        <w:t>16.3</w:t>
      </w:r>
      <w:r w:rsidR="00102447">
        <w:rPr>
          <w:lang w:val="en-GB"/>
        </w:rPr>
        <w:fldChar w:fldCharType="end"/>
      </w:r>
      <w:r w:rsidR="006B587F">
        <w:rPr>
          <w:lang w:val="en-GB"/>
        </w:rPr>
        <w:t xml:space="preserve"> </w:t>
      </w:r>
      <w:r w:rsidR="006A6047" w:rsidRPr="006A6047">
        <w:rPr>
          <w:lang w:val="en-GB"/>
        </w:rPr>
        <w:t>(</w:t>
      </w:r>
      <w:r w:rsidR="006A6047" w:rsidRPr="00504953">
        <w:rPr>
          <w:i/>
          <w:iCs/>
          <w:lang w:val="en-GB"/>
        </w:rPr>
        <w:t>Intellectual Property Rights</w:t>
      </w:r>
      <w:r w:rsidR="006A6047" w:rsidRPr="006A6047">
        <w:rPr>
          <w:lang w:val="en-GB"/>
        </w:rPr>
        <w:t>)</w:t>
      </w:r>
      <w:r w:rsidR="00D47067">
        <w:rPr>
          <w:lang w:val="en-GB"/>
        </w:rPr>
        <w:t xml:space="preserve">, Sub-Clause </w:t>
      </w:r>
      <w:r w:rsidR="00102447">
        <w:rPr>
          <w:lang w:val="en-GB"/>
        </w:rPr>
        <w:fldChar w:fldCharType="begin"/>
      </w:r>
      <w:r w:rsidR="00102447">
        <w:rPr>
          <w:lang w:val="en-GB"/>
        </w:rPr>
        <w:instrText xml:space="preserve"> REF _Ref391968025 \r \h </w:instrText>
      </w:r>
      <w:r w:rsidR="00102447">
        <w:rPr>
          <w:lang w:val="en-GB"/>
        </w:rPr>
      </w:r>
      <w:r w:rsidR="00102447">
        <w:rPr>
          <w:lang w:val="en-GB"/>
        </w:rPr>
        <w:fldChar w:fldCharType="separate"/>
      </w:r>
      <w:r w:rsidR="00102447">
        <w:rPr>
          <w:lang w:val="en-GB"/>
        </w:rPr>
        <w:t>1.8</w:t>
      </w:r>
      <w:r w:rsidR="00102447">
        <w:rPr>
          <w:lang w:val="en-GB"/>
        </w:rPr>
        <w:fldChar w:fldCharType="end"/>
      </w:r>
      <w:r w:rsidR="00D47067">
        <w:rPr>
          <w:lang w:val="en-GB"/>
        </w:rPr>
        <w:t xml:space="preserve"> (Confidentiality)</w:t>
      </w:r>
      <w:r w:rsidR="00685507">
        <w:rPr>
          <w:lang w:val="en-GB"/>
        </w:rPr>
        <w:t xml:space="preserve"> and the </w:t>
      </w:r>
      <w:r w:rsidR="00476ADD">
        <w:rPr>
          <w:lang w:val="en-GB"/>
        </w:rPr>
        <w:t>Supplier’s</w:t>
      </w:r>
      <w:r w:rsidR="00476ADD" w:rsidRPr="00685507">
        <w:t xml:space="preserve"> </w:t>
      </w:r>
      <w:r w:rsidR="00685507" w:rsidRPr="00685507">
        <w:rPr>
          <w:lang w:val="en-GB"/>
        </w:rPr>
        <w:t>liability in the case of fraud, fraudulent misrepresentation, wilful misconduct, or violation of any applicable Laws</w:t>
      </w:r>
      <w:r w:rsidR="006A6047" w:rsidRPr="006A6047">
        <w:rPr>
          <w:lang w:val="en-GB"/>
        </w:rPr>
        <w:t>;</w:t>
      </w:r>
    </w:p>
    <w:p w14:paraId="40AFF5D8" w14:textId="2A277F50" w:rsidR="008D435B" w:rsidRDefault="003B316E" w:rsidP="00B153DF">
      <w:pPr>
        <w:pStyle w:val="Heading3"/>
        <w:spacing w:line="276" w:lineRule="auto"/>
      </w:pPr>
      <w:bookmarkStart w:id="292" w:name="_Ref392061850"/>
      <w:bookmarkStart w:id="293" w:name="_Ref81882286"/>
      <w:bookmarkEnd w:id="291"/>
      <w:r>
        <w:t xml:space="preserve">The total liability of the </w:t>
      </w:r>
      <w:r w:rsidR="00B761CB">
        <w:t xml:space="preserve">Supplier </w:t>
      </w:r>
      <w:r>
        <w:t xml:space="preserve">to the </w:t>
      </w:r>
      <w:r w:rsidR="00B761CB">
        <w:t>Contractor</w:t>
      </w:r>
      <w:r>
        <w:t xml:space="preserve">, under or in connection with the </w:t>
      </w:r>
      <w:r w:rsidR="00B761CB">
        <w:t>Subc</w:t>
      </w:r>
      <w:r>
        <w:t xml:space="preserve">ontract </w:t>
      </w:r>
      <w:r w:rsidR="008D435B">
        <w:t xml:space="preserve">shall not exceed an amount equal to </w:t>
      </w:r>
      <w:r w:rsidR="0003508E">
        <w:rPr>
          <w:lang w:val="en-GB"/>
        </w:rPr>
        <w:t>one hundred per cent (</w:t>
      </w:r>
      <w:r w:rsidR="008D435B" w:rsidRPr="000A2F57">
        <w:t>100%</w:t>
      </w:r>
      <w:r w:rsidR="0003508E">
        <w:rPr>
          <w:lang w:val="en-GB"/>
        </w:rPr>
        <w:t>)</w:t>
      </w:r>
      <w:r w:rsidR="008D435B" w:rsidRPr="000A2F57">
        <w:t xml:space="preserve"> of the </w:t>
      </w:r>
      <w:r w:rsidR="00B761CB">
        <w:t>Subc</w:t>
      </w:r>
      <w:r w:rsidR="008D435B" w:rsidRPr="000A2F57">
        <w:t xml:space="preserve">ontract </w:t>
      </w:r>
      <w:r w:rsidR="008D435B" w:rsidRPr="008C79C1">
        <w:t>Price</w:t>
      </w:r>
      <w:r w:rsidR="008D435B">
        <w:t xml:space="preserve"> (the </w:t>
      </w:r>
      <w:r w:rsidR="0003508E">
        <w:rPr>
          <w:lang w:val="en-GB"/>
        </w:rPr>
        <w:t>“</w:t>
      </w:r>
      <w:r w:rsidR="00C227BA">
        <w:rPr>
          <w:lang w:val="en-GB"/>
        </w:rPr>
        <w:t>Sub</w:t>
      </w:r>
      <w:r w:rsidR="00C227BA">
        <w:rPr>
          <w:b/>
        </w:rPr>
        <w:t>c</w:t>
      </w:r>
      <w:r w:rsidR="008D435B" w:rsidRPr="009C101C">
        <w:rPr>
          <w:b/>
        </w:rPr>
        <w:t>ontract Liability Limit</w:t>
      </w:r>
      <w:r w:rsidR="0003508E">
        <w:rPr>
          <w:lang w:val="en-GB"/>
        </w:rPr>
        <w:t>”</w:t>
      </w:r>
      <w:r w:rsidR="008D435B">
        <w:t xml:space="preserve">), provided that the </w:t>
      </w:r>
      <w:r w:rsidR="008D54BE">
        <w:t>Subc</w:t>
      </w:r>
      <w:r w:rsidR="008D435B">
        <w:t xml:space="preserve">ontract Liability Limit shall not apply to or be </w:t>
      </w:r>
      <w:r w:rsidR="00753587">
        <w:t xml:space="preserve">diminished </w:t>
      </w:r>
      <w:r w:rsidR="008D435B">
        <w:t>by:</w:t>
      </w:r>
      <w:bookmarkEnd w:id="292"/>
      <w:r w:rsidR="008D435B">
        <w:t xml:space="preserve"> </w:t>
      </w:r>
    </w:p>
    <w:p w14:paraId="39774765" w14:textId="5C2504EB" w:rsidR="0024377C" w:rsidRPr="007A505A" w:rsidRDefault="0024377C" w:rsidP="00B153DF">
      <w:pPr>
        <w:pStyle w:val="Heading4"/>
        <w:spacing w:line="276" w:lineRule="auto"/>
      </w:pPr>
      <w:r w:rsidRPr="007A505A">
        <w:t xml:space="preserve">the </w:t>
      </w:r>
      <w:r w:rsidR="00DC523D" w:rsidRPr="007A505A">
        <w:t xml:space="preserve">Supplier’s </w:t>
      </w:r>
      <w:r w:rsidRPr="007A505A">
        <w:t xml:space="preserve">liability to indemnify the </w:t>
      </w:r>
      <w:r w:rsidR="00DC523D" w:rsidRPr="007A505A">
        <w:rPr>
          <w:rFonts w:cs="Arial"/>
        </w:rPr>
        <w:t>Contractor</w:t>
      </w:r>
      <w:r w:rsidR="00DC523D" w:rsidRPr="007A505A">
        <w:t xml:space="preserve"> </w:t>
      </w:r>
      <w:r w:rsidRPr="007A505A">
        <w:t xml:space="preserve">pursuant to </w:t>
      </w:r>
      <w:r w:rsidRPr="007A505A">
        <w:fldChar w:fldCharType="begin"/>
      </w:r>
      <w:r w:rsidRPr="007A505A">
        <w:instrText xml:space="preserve"> REF _Ref392050465 \r \h </w:instrText>
      </w:r>
      <w:r w:rsidR="00AE31BF" w:rsidRPr="007A505A">
        <w:instrText xml:space="preserve"> \* MERGEFORMAT </w:instrText>
      </w:r>
      <w:r w:rsidRPr="007A505A">
        <w:fldChar w:fldCharType="separate"/>
      </w:r>
      <w:r w:rsidR="00A13B06" w:rsidRPr="007A505A">
        <w:t>1.</w:t>
      </w:r>
      <w:r w:rsidR="007965B8" w:rsidRPr="007A505A">
        <w:t>11.2</w:t>
      </w:r>
      <w:r w:rsidRPr="007A505A">
        <w:fldChar w:fldCharType="end"/>
      </w:r>
      <w:r w:rsidRPr="007A505A">
        <w:t xml:space="preserve">,  </w:t>
      </w:r>
      <w:r w:rsidR="003855BA" w:rsidRPr="007A505A">
        <w:t>4.8</w:t>
      </w:r>
      <w:r w:rsidRPr="007A505A">
        <w:t xml:space="preserve">, </w:t>
      </w:r>
      <w:r w:rsidRPr="007A505A">
        <w:fldChar w:fldCharType="begin"/>
      </w:r>
      <w:r w:rsidRPr="007A505A">
        <w:instrText xml:space="preserve"> REF _Ref433391315 \r \h </w:instrText>
      </w:r>
      <w:r w:rsidR="00AE31BF" w:rsidRPr="007A505A">
        <w:instrText xml:space="preserve"> \* MERGEFORMAT </w:instrText>
      </w:r>
      <w:r w:rsidRPr="007A505A">
        <w:fldChar w:fldCharType="separate"/>
      </w:r>
      <w:r w:rsidR="00A13B06" w:rsidRPr="007A505A">
        <w:t>4.</w:t>
      </w:r>
      <w:r w:rsidR="007C5EA0" w:rsidRPr="007A505A">
        <w:t>12</w:t>
      </w:r>
      <w:r w:rsidRPr="007A505A">
        <w:fldChar w:fldCharType="end"/>
      </w:r>
      <w:r w:rsidRPr="007A505A">
        <w:t xml:space="preserve">, </w:t>
      </w:r>
      <w:r w:rsidR="007C21FD" w:rsidRPr="007A505A">
        <w:fldChar w:fldCharType="begin"/>
      </w:r>
      <w:r w:rsidR="007C21FD" w:rsidRPr="007A505A">
        <w:instrText xml:space="preserve"> REF _Ref175299043 \r \h </w:instrText>
      </w:r>
      <w:r w:rsidR="007A505A">
        <w:instrText xml:space="preserve"> \* MERGEFORMAT </w:instrText>
      </w:r>
      <w:r w:rsidR="007C21FD" w:rsidRPr="007A505A">
        <w:fldChar w:fldCharType="separate"/>
      </w:r>
      <w:r w:rsidR="007C21FD" w:rsidRPr="007A505A">
        <w:t>7.6</w:t>
      </w:r>
      <w:r w:rsidR="007C21FD" w:rsidRPr="007A505A">
        <w:fldChar w:fldCharType="end"/>
      </w:r>
      <w:r w:rsidR="005D5916" w:rsidRPr="007A505A">
        <w:t xml:space="preserve"> </w:t>
      </w:r>
      <w:r w:rsidRPr="007A505A">
        <w:t>(</w:t>
      </w:r>
      <w:r w:rsidRPr="007A505A">
        <w:rPr>
          <w:i/>
        </w:rPr>
        <w:t>Ownership of  Materials</w:t>
      </w:r>
      <w:r w:rsidRPr="007A505A">
        <w:t xml:space="preserve">), </w:t>
      </w:r>
      <w:r w:rsidRPr="007A505A">
        <w:fldChar w:fldCharType="begin"/>
      </w:r>
      <w:r w:rsidRPr="007A505A">
        <w:instrText xml:space="preserve"> REF _Ref303806484 \r \h </w:instrText>
      </w:r>
      <w:r w:rsidR="00AE31BF" w:rsidRPr="007A505A">
        <w:instrText xml:space="preserve"> \* MERGEFORMAT </w:instrText>
      </w:r>
      <w:r w:rsidRPr="007A505A">
        <w:fldChar w:fldCharType="separate"/>
      </w:r>
      <w:r w:rsidR="00A13B06" w:rsidRPr="007A505A">
        <w:t>16.1.1</w:t>
      </w:r>
      <w:r w:rsidRPr="007A505A">
        <w:fldChar w:fldCharType="end"/>
      </w:r>
      <w:r w:rsidRPr="007A505A">
        <w:t xml:space="preserve"> (</w:t>
      </w:r>
      <w:r w:rsidRPr="007A505A">
        <w:rPr>
          <w:i/>
        </w:rPr>
        <w:t>Indemnities</w:t>
      </w:r>
      <w:r w:rsidRPr="007A505A">
        <w:t xml:space="preserve">) and </w:t>
      </w:r>
      <w:r w:rsidRPr="007A505A">
        <w:fldChar w:fldCharType="begin"/>
      </w:r>
      <w:r w:rsidRPr="007A505A">
        <w:instrText xml:space="preserve"> REF _Ref433391464 \r \h </w:instrText>
      </w:r>
      <w:r w:rsidR="00AE31BF" w:rsidRPr="007A505A">
        <w:instrText xml:space="preserve"> \* MERGEFORMAT </w:instrText>
      </w:r>
      <w:r w:rsidRPr="007A505A">
        <w:fldChar w:fldCharType="separate"/>
      </w:r>
      <w:r w:rsidR="00A13B06" w:rsidRPr="007A505A">
        <w:t>16.</w:t>
      </w:r>
      <w:r w:rsidR="007C5EA0" w:rsidRPr="007A505A">
        <w:t>3</w:t>
      </w:r>
      <w:r w:rsidRPr="007A505A">
        <w:fldChar w:fldCharType="end"/>
      </w:r>
      <w:r w:rsidRPr="007A505A">
        <w:t xml:space="preserve"> (</w:t>
      </w:r>
      <w:r w:rsidRPr="007A505A">
        <w:rPr>
          <w:i/>
        </w:rPr>
        <w:t>Intellectual Property Rights</w:t>
      </w:r>
      <w:r w:rsidR="001069B5" w:rsidRPr="007A505A">
        <w:t>)</w:t>
      </w:r>
      <w:r w:rsidRPr="007A505A">
        <w:t>; and</w:t>
      </w:r>
    </w:p>
    <w:bookmarkEnd w:id="293"/>
    <w:p w14:paraId="2FFAC50F" w14:textId="2AEB181B" w:rsidR="008D435B" w:rsidRDefault="008D435B" w:rsidP="00B153DF">
      <w:pPr>
        <w:pStyle w:val="Heading4"/>
        <w:spacing w:line="276" w:lineRule="auto"/>
      </w:pPr>
      <w:r>
        <w:t xml:space="preserve">the </w:t>
      </w:r>
      <w:r w:rsidR="00DC523D">
        <w:t xml:space="preserve">Supplier’s </w:t>
      </w:r>
      <w:r>
        <w:t xml:space="preserve">liability in the case of fraud, fraudulent misrepresentation, </w:t>
      </w:r>
      <w:r w:rsidR="00E631E9">
        <w:t>wilful misconduct</w:t>
      </w:r>
      <w:r>
        <w:t>, or violation of any applicable Laws</w:t>
      </w:r>
      <w:r w:rsidR="00D0620F">
        <w:rPr>
          <w:lang w:val="en-GB"/>
        </w:rPr>
        <w:t>.</w:t>
      </w:r>
    </w:p>
    <w:p w14:paraId="4452CDDE" w14:textId="043DB099" w:rsidR="005D6D87" w:rsidRPr="0028224A" w:rsidRDefault="005D6D87" w:rsidP="00B153DF">
      <w:pPr>
        <w:pStyle w:val="Heading3"/>
        <w:spacing w:line="276" w:lineRule="auto"/>
      </w:pPr>
      <w:r w:rsidRPr="0028224A">
        <w:t xml:space="preserve">To the extent that any liability of the </w:t>
      </w:r>
      <w:r w:rsidR="00693144">
        <w:t>Supplier</w:t>
      </w:r>
      <w:r w:rsidR="00693144" w:rsidRPr="0028224A">
        <w:t xml:space="preserve"> </w:t>
      </w:r>
      <w:r w:rsidRPr="0028224A">
        <w:t xml:space="preserve">is recovered under any insurance policy </w:t>
      </w:r>
      <w:r w:rsidR="000B3805">
        <w:t xml:space="preserve">taken out by the </w:t>
      </w:r>
      <w:r w:rsidR="00C844A5">
        <w:t>Contractor</w:t>
      </w:r>
      <w:r w:rsidR="00801861">
        <w:t xml:space="preserve"> or the Employer</w:t>
      </w:r>
      <w:r w:rsidRPr="0028224A">
        <w:t xml:space="preserve">, such proceeds shall not count towards the </w:t>
      </w:r>
      <w:r w:rsidR="003748B3">
        <w:t>Subc</w:t>
      </w:r>
      <w:r w:rsidRPr="0028224A">
        <w:t xml:space="preserve">ontract Liability Limit. </w:t>
      </w:r>
    </w:p>
    <w:p w14:paraId="37B0A952" w14:textId="3EE63CDE" w:rsidR="00753587" w:rsidRDefault="00753587" w:rsidP="00B153DF">
      <w:pPr>
        <w:pStyle w:val="Heading3"/>
        <w:spacing w:line="276" w:lineRule="auto"/>
      </w:pPr>
      <w:r w:rsidRPr="0028224A">
        <w:t xml:space="preserve">To the extent permitted by any applicable Law, the total liability of the </w:t>
      </w:r>
      <w:r w:rsidR="006B2995">
        <w:t>Contractor</w:t>
      </w:r>
      <w:r w:rsidR="006B2995" w:rsidRPr="0028224A">
        <w:t xml:space="preserve"> </w:t>
      </w:r>
      <w:r w:rsidRPr="0028224A">
        <w:t xml:space="preserve">to the </w:t>
      </w:r>
      <w:r w:rsidR="006B2995">
        <w:t>Supplier</w:t>
      </w:r>
      <w:r w:rsidRPr="0028224A">
        <w:t xml:space="preserve">, shall not exceed an amount equal to the </w:t>
      </w:r>
      <w:r w:rsidR="006B2995">
        <w:t>Subc</w:t>
      </w:r>
      <w:r w:rsidRPr="0028224A">
        <w:t xml:space="preserve">ontract Price, provided that this shall not limit the </w:t>
      </w:r>
      <w:r w:rsidR="008600AD">
        <w:t>Contractor’s</w:t>
      </w:r>
      <w:r w:rsidR="008600AD" w:rsidRPr="0028224A">
        <w:t xml:space="preserve"> </w:t>
      </w:r>
      <w:r w:rsidRPr="0028224A">
        <w:t xml:space="preserve">liability in the case of </w:t>
      </w:r>
      <w:r w:rsidR="00F04EB8" w:rsidRPr="0028224A">
        <w:rPr>
          <w:lang w:val="en-US"/>
        </w:rPr>
        <w:t>indemnities</w:t>
      </w:r>
      <w:r w:rsidR="009F45F1" w:rsidRPr="0028224A">
        <w:rPr>
          <w:lang w:val="en-US"/>
        </w:rPr>
        <w:t xml:space="preserve"> given by </w:t>
      </w:r>
      <w:r w:rsidR="008600AD">
        <w:rPr>
          <w:lang w:val="en-US"/>
        </w:rPr>
        <w:t>Contractor</w:t>
      </w:r>
      <w:r w:rsidR="008600AD" w:rsidRPr="0028224A">
        <w:rPr>
          <w:lang w:val="en-US"/>
        </w:rPr>
        <w:t xml:space="preserve"> </w:t>
      </w:r>
      <w:r w:rsidR="009F45F1" w:rsidRPr="0028224A">
        <w:rPr>
          <w:lang w:val="en-US"/>
        </w:rPr>
        <w:t xml:space="preserve">to the </w:t>
      </w:r>
      <w:r w:rsidR="008600AD">
        <w:rPr>
          <w:lang w:val="en-US"/>
        </w:rPr>
        <w:t>Supplier</w:t>
      </w:r>
      <w:r w:rsidR="008600AD" w:rsidRPr="0028224A">
        <w:rPr>
          <w:lang w:val="en-US"/>
        </w:rPr>
        <w:t xml:space="preserve"> </w:t>
      </w:r>
      <w:r w:rsidR="009F45F1" w:rsidRPr="0028224A">
        <w:rPr>
          <w:lang w:val="en-US"/>
        </w:rPr>
        <w:t xml:space="preserve">under the </w:t>
      </w:r>
      <w:r w:rsidR="008600AD">
        <w:rPr>
          <w:lang w:val="en-US"/>
        </w:rPr>
        <w:lastRenderedPageBreak/>
        <w:t>Subc</w:t>
      </w:r>
      <w:r w:rsidR="009F45F1" w:rsidRPr="0028224A">
        <w:rPr>
          <w:lang w:val="en-US"/>
        </w:rPr>
        <w:t xml:space="preserve">ontract, </w:t>
      </w:r>
      <w:r w:rsidRPr="0028224A">
        <w:t xml:space="preserve">fraud, fraudulent misrepresentation, </w:t>
      </w:r>
      <w:r w:rsidR="00A61798" w:rsidRPr="0028224A">
        <w:rPr>
          <w:lang w:val="en-GB"/>
        </w:rPr>
        <w:t>deliberate</w:t>
      </w:r>
      <w:r w:rsidR="00A61798">
        <w:rPr>
          <w:lang w:val="en-GB"/>
        </w:rPr>
        <w:t xml:space="preserve"> default,</w:t>
      </w:r>
      <w:r>
        <w:t xml:space="preserve"> wilful </w:t>
      </w:r>
      <w:r w:rsidR="00A61798">
        <w:rPr>
          <w:lang w:val="en-GB"/>
        </w:rPr>
        <w:t xml:space="preserve">or reckless </w:t>
      </w:r>
      <w:r>
        <w:t>misconduct.</w:t>
      </w:r>
    </w:p>
    <w:p w14:paraId="6C0C38FE" w14:textId="5C65D697" w:rsidR="003B316E" w:rsidRPr="00B238E0" w:rsidRDefault="004B7815" w:rsidP="00B153DF">
      <w:pPr>
        <w:pStyle w:val="Heading3"/>
        <w:spacing w:line="276" w:lineRule="auto"/>
        <w:rPr>
          <w:lang w:val="en-US"/>
        </w:rPr>
      </w:pPr>
      <w:r>
        <w:t>I</w:t>
      </w:r>
      <w:r w:rsidR="003B316E">
        <w:t xml:space="preserve">t is acknowledged and agreed by the Parties that the  </w:t>
      </w:r>
      <w:r w:rsidR="0064454A">
        <w:t xml:space="preserve">Liquidated Damages </w:t>
      </w:r>
      <w:r w:rsidR="003B316E">
        <w:t xml:space="preserve">set out in this </w:t>
      </w:r>
      <w:r w:rsidR="00DE533A">
        <w:t>Subc</w:t>
      </w:r>
      <w:r w:rsidR="003B316E">
        <w:t xml:space="preserve">ontract are a </w:t>
      </w:r>
      <w:r w:rsidR="003B316E" w:rsidRPr="0053607C">
        <w:t xml:space="preserve">genuine pre-estimate of </w:t>
      </w:r>
      <w:r w:rsidR="005978EA" w:rsidRPr="0053607C">
        <w:rPr>
          <w:lang w:val="en-GB"/>
        </w:rPr>
        <w:t xml:space="preserve">(and proportional to) </w:t>
      </w:r>
      <w:r w:rsidR="003B316E" w:rsidRPr="0053607C">
        <w:t xml:space="preserve">the loss the </w:t>
      </w:r>
      <w:r w:rsidR="00DE533A">
        <w:t xml:space="preserve">Contractor </w:t>
      </w:r>
      <w:r w:rsidR="003B316E">
        <w:t xml:space="preserve">will </w:t>
      </w:r>
      <w:r w:rsidR="003B316E" w:rsidRPr="00B238E0">
        <w:t xml:space="preserve">sustain as a result of the failure to which such </w:t>
      </w:r>
      <w:r w:rsidR="0064454A" w:rsidRPr="00B238E0">
        <w:t xml:space="preserve">Liquidated Damages </w:t>
      </w:r>
      <w:r w:rsidR="003B316E" w:rsidRPr="00B238E0">
        <w:t>relate</w:t>
      </w:r>
      <w:r w:rsidR="00BB083D" w:rsidRPr="00B238E0">
        <w:t>.</w:t>
      </w:r>
    </w:p>
    <w:p w14:paraId="6D24EE39" w14:textId="15672F7D" w:rsidR="004D01A7" w:rsidRPr="00B238E0" w:rsidRDefault="004D01A7" w:rsidP="00B153DF">
      <w:pPr>
        <w:pStyle w:val="Heading1"/>
        <w:spacing w:line="276" w:lineRule="auto"/>
        <w:rPr>
          <w:sz w:val="20"/>
        </w:rPr>
      </w:pPr>
      <w:bookmarkStart w:id="294" w:name="_Toc125035536"/>
      <w:bookmarkStart w:id="295" w:name="_Ref125101159"/>
      <w:r w:rsidRPr="00B238E0">
        <w:t>Insurance</w:t>
      </w:r>
      <w:bookmarkEnd w:id="294"/>
      <w:bookmarkEnd w:id="295"/>
    </w:p>
    <w:p w14:paraId="7CD791C3" w14:textId="77777777" w:rsidR="003B316E" w:rsidRPr="00B238E0" w:rsidRDefault="003B316E" w:rsidP="00B153DF">
      <w:pPr>
        <w:pStyle w:val="Heading2"/>
        <w:spacing w:line="276" w:lineRule="auto"/>
      </w:pPr>
      <w:bookmarkStart w:id="296" w:name="_Ref16483576"/>
      <w:r w:rsidRPr="00B238E0">
        <w:t>General Requirements for Insurances</w:t>
      </w:r>
      <w:bookmarkEnd w:id="296"/>
    </w:p>
    <w:p w14:paraId="0A1C027B" w14:textId="0A192559" w:rsidR="005B5948" w:rsidRDefault="005B5948" w:rsidP="00B153DF">
      <w:pPr>
        <w:pStyle w:val="Heading3"/>
        <w:spacing w:line="276" w:lineRule="auto"/>
      </w:pPr>
      <w:r>
        <w:t>Each Party shall at its own expense take out and maintain in effect the insurances specified in the insurance schedule of this Subcontract in accordance with the requirements set out therein (including as to level of cover, duration, deductibles, exclusions, extensions and other conditions).</w:t>
      </w:r>
    </w:p>
    <w:p w14:paraId="259281D7" w14:textId="02467CC8" w:rsidR="005B5948" w:rsidRDefault="005B5948" w:rsidP="00B153DF">
      <w:pPr>
        <w:pStyle w:val="Heading3"/>
        <w:spacing w:line="276" w:lineRule="auto"/>
      </w:pPr>
      <w:r>
        <w:t xml:space="preserve">The Supplier shall ensure that, where applicable, its </w:t>
      </w:r>
      <w:r w:rsidR="005D5BFB">
        <w:t>v</w:t>
      </w:r>
      <w:r>
        <w:t xml:space="preserve">endor take out and maintain in effect adequate insurance policies for the </w:t>
      </w:r>
      <w:r w:rsidR="005D5BFB">
        <w:t>v</w:t>
      </w:r>
      <w:r>
        <w:t xml:space="preserve">endors’ own personnel and vehicles and all work executed by them under this Subcontract unless the </w:t>
      </w:r>
      <w:r w:rsidR="005D5BFB">
        <w:t>v</w:t>
      </w:r>
      <w:r>
        <w:t>endors are covered by the policies taken out by the Employer or the Contractor or the Supplier.</w:t>
      </w:r>
    </w:p>
    <w:p w14:paraId="384F967B" w14:textId="372A937E" w:rsidR="00E379CA" w:rsidRPr="00476296" w:rsidRDefault="005B5948" w:rsidP="00B153DF">
      <w:pPr>
        <w:pStyle w:val="Heading3"/>
        <w:spacing w:line="276" w:lineRule="auto"/>
      </w:pPr>
      <w:r>
        <w:t>The Parties shall provide reasonable assistance to each other as may be appropriate in connection with any claims that may be made under the policies of insurance effected pursuant to this Clause 17 (Insurance)</w:t>
      </w:r>
      <w:r w:rsidR="00BA7436">
        <w:t>.</w:t>
      </w:r>
      <w:bookmarkStart w:id="297" w:name="_Toc289436611"/>
    </w:p>
    <w:p w14:paraId="2E090FB3" w14:textId="036AF0CE" w:rsidR="003B316E" w:rsidRDefault="00D16FE8" w:rsidP="00B153DF">
      <w:pPr>
        <w:pStyle w:val="Heading2"/>
        <w:spacing w:line="276" w:lineRule="auto"/>
      </w:pPr>
      <w:bookmarkStart w:id="298" w:name="_Ref16483624"/>
      <w:bookmarkStart w:id="299" w:name="_Ref125102827"/>
      <w:bookmarkEnd w:id="297"/>
      <w:r w:rsidRPr="00D16FE8">
        <w:rPr>
          <w:szCs w:val="28"/>
          <w:lang w:val="en-GB"/>
        </w:rPr>
        <w:t>Employer</w:t>
      </w:r>
      <w:r>
        <w:rPr>
          <w:lang w:val="en-GB"/>
        </w:rPr>
        <w:t xml:space="preserve"> </w:t>
      </w:r>
      <w:bookmarkEnd w:id="298"/>
      <w:r w:rsidR="00F047CB">
        <w:t>Insurances</w:t>
      </w:r>
      <w:bookmarkEnd w:id="299"/>
    </w:p>
    <w:p w14:paraId="2CAC068B" w14:textId="6ADF2209" w:rsidR="00D16FE8" w:rsidRPr="003C62FE" w:rsidRDefault="00D16FE8" w:rsidP="00B153DF">
      <w:pPr>
        <w:pStyle w:val="Heading3"/>
        <w:spacing w:line="276" w:lineRule="auto"/>
      </w:pPr>
      <w:r w:rsidRPr="003C62FE">
        <w:t xml:space="preserve">The Employer shall take out </w:t>
      </w:r>
      <w:bookmarkStart w:id="300" w:name="_Ref16485337"/>
      <w:r w:rsidRPr="003C62FE">
        <w:t xml:space="preserve">and maintain in effect the insurances specified in </w:t>
      </w:r>
      <w:bookmarkStart w:id="301" w:name="_Ref83635523"/>
      <w:bookmarkEnd w:id="300"/>
      <w:r w:rsidR="0019400B">
        <w:t>the insurance schedule (Employer’s Insurances)</w:t>
      </w:r>
      <w:r w:rsidR="00AD7F27">
        <w:t>.</w:t>
      </w:r>
      <w:r w:rsidR="0019400B">
        <w:t xml:space="preserve"> </w:t>
      </w:r>
      <w:bookmarkEnd w:id="301"/>
    </w:p>
    <w:p w14:paraId="5E83C508" w14:textId="0DDCF2B4" w:rsidR="00D16FE8" w:rsidRDefault="00D16FE8" w:rsidP="00B153DF">
      <w:pPr>
        <w:pStyle w:val="Heading3"/>
        <w:spacing w:line="276" w:lineRule="auto"/>
      </w:pPr>
      <w:r>
        <w:t>Insurances</w:t>
      </w:r>
      <w:r w:rsidR="005776C3">
        <w:rPr>
          <w:lang w:val="en-GB"/>
        </w:rPr>
        <w:t xml:space="preserve"> referred to</w:t>
      </w:r>
      <w:r>
        <w:t xml:space="preserve"> </w:t>
      </w:r>
      <w:r w:rsidR="005659A0">
        <w:t xml:space="preserve">in the insurance schedule as the Employer’s Insurances </w:t>
      </w:r>
    </w:p>
    <w:p w14:paraId="002AA923" w14:textId="7768F552" w:rsidR="00D16FE8" w:rsidRDefault="00D16FE8" w:rsidP="00B153DF">
      <w:pPr>
        <w:pStyle w:val="Heading4"/>
        <w:spacing w:line="276" w:lineRule="auto"/>
      </w:pPr>
      <w:r>
        <w:t xml:space="preserve">shall include the </w:t>
      </w:r>
      <w:r>
        <w:rPr>
          <w:lang w:val="en-GB"/>
        </w:rPr>
        <w:t>Contractor</w:t>
      </w:r>
      <w:r>
        <w:t xml:space="preserve"> and </w:t>
      </w:r>
      <w:r w:rsidR="005C7945">
        <w:t>Supplier</w:t>
      </w:r>
      <w:r w:rsidR="005C7945">
        <w:rPr>
          <w:lang w:val="en-US"/>
        </w:rPr>
        <w:t xml:space="preserve"> </w:t>
      </w:r>
      <w:r>
        <w:t xml:space="preserve"> as </w:t>
      </w:r>
      <w:r>
        <w:rPr>
          <w:lang w:val="en-GB"/>
        </w:rPr>
        <w:t>co-</w:t>
      </w:r>
      <w:r>
        <w:t>insured</w:t>
      </w:r>
      <w:r>
        <w:rPr>
          <w:lang w:val="en-GB"/>
        </w:rPr>
        <w:t>s</w:t>
      </w:r>
      <w:r>
        <w:t>,</w:t>
      </w:r>
      <w:r>
        <w:rPr>
          <w:lang w:val="en-GB"/>
        </w:rPr>
        <w:t xml:space="preserve"> and</w:t>
      </w:r>
    </w:p>
    <w:p w14:paraId="7FA76666" w14:textId="253CBFC1" w:rsidR="00D16FE8" w:rsidRPr="003C62FE" w:rsidRDefault="00D16FE8" w:rsidP="00B153DF">
      <w:pPr>
        <w:pStyle w:val="Heading4"/>
        <w:spacing w:line="276" w:lineRule="auto"/>
      </w:pPr>
      <w:r>
        <w:t xml:space="preserve">shall include a waiver of subrogation from insurers </w:t>
      </w:r>
      <w:r w:rsidR="00335830">
        <w:t xml:space="preserve">for the interest of the insured parties. </w:t>
      </w:r>
    </w:p>
    <w:p w14:paraId="54104A38" w14:textId="6B91B360" w:rsidR="00D16FE8" w:rsidRPr="003C62FE" w:rsidRDefault="00D16FE8" w:rsidP="00B153DF">
      <w:pPr>
        <w:pStyle w:val="Heading3"/>
        <w:spacing w:line="276" w:lineRule="auto"/>
      </w:pPr>
      <w:r w:rsidRPr="003C62FE">
        <w:t xml:space="preserve">The </w:t>
      </w:r>
      <w:r w:rsidR="00786CF6">
        <w:t>Supplier</w:t>
      </w:r>
      <w:r w:rsidR="00786CF6" w:rsidRPr="003C62FE">
        <w:t xml:space="preserve"> </w:t>
      </w:r>
      <w:r w:rsidRPr="003C62FE">
        <w:t xml:space="preserve">shall comply with the terms of all insurance policies relating to the Works and/or the </w:t>
      </w:r>
      <w:r w:rsidR="00C0297D">
        <w:t>p</w:t>
      </w:r>
      <w:r w:rsidRPr="003C62FE">
        <w:t xml:space="preserve">roject under which the </w:t>
      </w:r>
      <w:r w:rsidR="00786CF6">
        <w:t>Supplier</w:t>
      </w:r>
      <w:r w:rsidR="00786CF6" w:rsidRPr="003C62FE">
        <w:t xml:space="preserve"> </w:t>
      </w:r>
      <w:r w:rsidRPr="003C62FE">
        <w:t>is an insured party</w:t>
      </w:r>
      <w:r w:rsidR="00786CF6">
        <w:t>.</w:t>
      </w:r>
    </w:p>
    <w:p w14:paraId="0895C1DC" w14:textId="235AF6E8" w:rsidR="00AE7704" w:rsidRDefault="003B316E" w:rsidP="00B153DF">
      <w:pPr>
        <w:pStyle w:val="Heading1"/>
        <w:spacing w:line="276" w:lineRule="auto"/>
      </w:pPr>
      <w:bookmarkStart w:id="302" w:name="_Ref16407199"/>
      <w:bookmarkStart w:id="303" w:name="_Ref16502829"/>
      <w:bookmarkStart w:id="304" w:name="_Toc25400403"/>
      <w:bookmarkStart w:id="305" w:name="_Ref391968266"/>
      <w:bookmarkStart w:id="306" w:name="_Toc384655308"/>
      <w:bookmarkStart w:id="307" w:name="_Toc125035537"/>
      <w:bookmarkStart w:id="308" w:name="_Ref125102727"/>
      <w:bookmarkStart w:id="309" w:name="_Ref125104597"/>
      <w:bookmarkStart w:id="310" w:name="_Ref125104620"/>
      <w:r>
        <w:t>Force Majeure</w:t>
      </w:r>
      <w:bookmarkEnd w:id="302"/>
      <w:bookmarkEnd w:id="303"/>
      <w:bookmarkEnd w:id="304"/>
      <w:r>
        <w:t xml:space="preserve"> </w:t>
      </w:r>
      <w:bookmarkEnd w:id="305"/>
      <w:bookmarkEnd w:id="306"/>
      <w:r w:rsidR="00951BD4">
        <w:t>Event</w:t>
      </w:r>
      <w:bookmarkEnd w:id="307"/>
      <w:bookmarkEnd w:id="308"/>
      <w:bookmarkEnd w:id="309"/>
      <w:bookmarkEnd w:id="310"/>
    </w:p>
    <w:p w14:paraId="7DA94F43" w14:textId="77777777" w:rsidR="003B316E" w:rsidRDefault="003B316E" w:rsidP="00B153DF">
      <w:pPr>
        <w:pStyle w:val="Heading2"/>
        <w:spacing w:line="276" w:lineRule="auto"/>
      </w:pPr>
      <w:bookmarkStart w:id="311" w:name="_Ref16483140"/>
      <w:bookmarkStart w:id="312" w:name="_Ref175300723"/>
      <w:r>
        <w:t>Notice of Force Majeure</w:t>
      </w:r>
      <w:bookmarkEnd w:id="311"/>
      <w:r>
        <w:t xml:space="preserve"> Event</w:t>
      </w:r>
      <w:bookmarkEnd w:id="312"/>
    </w:p>
    <w:p w14:paraId="6352C6E8" w14:textId="22B83467" w:rsidR="003B316E" w:rsidRPr="001F7B46" w:rsidRDefault="003B316E" w:rsidP="00B153DF">
      <w:pPr>
        <w:pStyle w:val="Heading3"/>
        <w:spacing w:line="276" w:lineRule="auto"/>
      </w:pPr>
      <w:bookmarkStart w:id="313" w:name="_Ref384236248"/>
      <w:r>
        <w:t xml:space="preserve">A Party </w:t>
      </w:r>
      <w:r w:rsidRPr="001F7B46">
        <w:t xml:space="preserve">that is prevented, hindered or delayed in performing any of its obligations under the </w:t>
      </w:r>
      <w:r w:rsidR="00174517">
        <w:t>Subc</w:t>
      </w:r>
      <w:r w:rsidRPr="001F7B46">
        <w:t>ontract by a Force Majeure Event shall deliver a notice to the other Party within</w:t>
      </w:r>
      <w:r w:rsidR="00E35335" w:rsidRPr="001F7B46">
        <w:rPr>
          <w:lang w:val="en-GB"/>
        </w:rPr>
        <w:t xml:space="preserve"> </w:t>
      </w:r>
      <w:r w:rsidR="00541A9D" w:rsidRPr="001F7B46">
        <w:rPr>
          <w:lang w:val="en-GB"/>
        </w:rPr>
        <w:t>sev</w:t>
      </w:r>
      <w:r w:rsidR="00E35335" w:rsidRPr="001F7B46">
        <w:rPr>
          <w:lang w:val="en-GB"/>
        </w:rPr>
        <w:t>en</w:t>
      </w:r>
      <w:r w:rsidRPr="001F7B46">
        <w:t xml:space="preserve"> </w:t>
      </w:r>
      <w:r w:rsidR="00E35335" w:rsidRPr="001F7B46">
        <w:rPr>
          <w:lang w:val="en-GB"/>
        </w:rPr>
        <w:t>(</w:t>
      </w:r>
      <w:r w:rsidR="00541A9D" w:rsidRPr="001F7B46">
        <w:rPr>
          <w:lang w:val="en-GB"/>
        </w:rPr>
        <w:t>7</w:t>
      </w:r>
      <w:r w:rsidR="00E35335" w:rsidRPr="001F7B46">
        <w:rPr>
          <w:lang w:val="en-GB"/>
        </w:rPr>
        <w:t>)</w:t>
      </w:r>
      <w:r w:rsidRPr="001F7B46">
        <w:t xml:space="preserve"> Days of the date on which it became aware of the effect of such event, or within </w:t>
      </w:r>
      <w:r w:rsidR="00541A9D" w:rsidRPr="001F7B46">
        <w:rPr>
          <w:lang w:val="en-GB"/>
        </w:rPr>
        <w:t>sev</w:t>
      </w:r>
      <w:r w:rsidR="00E35335" w:rsidRPr="001F7B46">
        <w:rPr>
          <w:lang w:val="en-GB"/>
        </w:rPr>
        <w:t>en (</w:t>
      </w:r>
      <w:r w:rsidR="00541A9D" w:rsidRPr="001F7B46">
        <w:rPr>
          <w:lang w:val="en-GB"/>
        </w:rPr>
        <w:t>7</w:t>
      </w:r>
      <w:r w:rsidR="00E35335" w:rsidRPr="001F7B46">
        <w:rPr>
          <w:lang w:val="en-GB"/>
        </w:rPr>
        <w:t>)</w:t>
      </w:r>
      <w:r w:rsidRPr="001F7B46">
        <w:t xml:space="preserve"> Days of the date on which it ought reasonably to have known its performance would be so impacted, specifying:</w:t>
      </w:r>
      <w:bookmarkEnd w:id="313"/>
    </w:p>
    <w:p w14:paraId="79A59F00" w14:textId="77777777" w:rsidR="003B316E" w:rsidRPr="001F7B46" w:rsidRDefault="003B316E" w:rsidP="00B153DF">
      <w:pPr>
        <w:pStyle w:val="Heading4"/>
        <w:spacing w:line="276" w:lineRule="auto"/>
      </w:pPr>
      <w:r w:rsidRPr="001F7B46">
        <w:t>the event or circumstance that constitutes the Force Majeure Event in reasonable detail;</w:t>
      </w:r>
    </w:p>
    <w:p w14:paraId="61D1B257" w14:textId="0FBF2864" w:rsidR="003B316E" w:rsidRDefault="003B316E" w:rsidP="00B153DF">
      <w:pPr>
        <w:pStyle w:val="Heading4"/>
        <w:spacing w:line="276" w:lineRule="auto"/>
      </w:pPr>
      <w:r>
        <w:lastRenderedPageBreak/>
        <w:t xml:space="preserve">the impact or anticipated impact of the Force Majeure Event on the affected Party’s performance of its obligations under the </w:t>
      </w:r>
      <w:r w:rsidR="00D062F5">
        <w:t>Subc</w:t>
      </w:r>
      <w:r>
        <w:t>ontract;</w:t>
      </w:r>
    </w:p>
    <w:p w14:paraId="44B3B0D0" w14:textId="337D370E" w:rsidR="003B316E" w:rsidRDefault="003B316E" w:rsidP="00B153DF">
      <w:pPr>
        <w:pStyle w:val="Heading4"/>
        <w:spacing w:line="276" w:lineRule="auto"/>
      </w:pPr>
      <w:r>
        <w:t xml:space="preserve">the affected Party’s reasonable estimate of the duration of </w:t>
      </w:r>
      <w:r w:rsidR="008E4A4C">
        <w:rPr>
          <w:lang w:val="en-GB"/>
        </w:rPr>
        <w:t xml:space="preserve">the </w:t>
      </w:r>
      <w:r>
        <w:t xml:space="preserve">impact of the Force Majeure Event on the affected Party’s performance of its obligations under the </w:t>
      </w:r>
      <w:r w:rsidR="00D062F5">
        <w:t>Subc</w:t>
      </w:r>
      <w:r>
        <w:t>ontract; and</w:t>
      </w:r>
    </w:p>
    <w:p w14:paraId="3C92E30B" w14:textId="658600AB" w:rsidR="003B316E" w:rsidRDefault="003B316E" w:rsidP="00B153DF">
      <w:pPr>
        <w:pStyle w:val="Heading4"/>
        <w:spacing w:line="276" w:lineRule="auto"/>
      </w:pPr>
      <w:r>
        <w:t xml:space="preserve">the steps that the affected Party has taken, is taking or intends to take under Sub-Clause </w:t>
      </w:r>
      <w:r w:rsidR="00480D3F">
        <w:fldChar w:fldCharType="begin"/>
      </w:r>
      <w:r w:rsidR="00480D3F">
        <w:instrText xml:space="preserve"> REF _Ref429594947 \r \h </w:instrText>
      </w:r>
      <w:r w:rsidR="00480D3F">
        <w:fldChar w:fldCharType="separate"/>
      </w:r>
      <w:r w:rsidR="00480D3F">
        <w:t>18.2</w:t>
      </w:r>
      <w:r w:rsidR="00480D3F">
        <w:fldChar w:fldCharType="end"/>
      </w:r>
      <w:r w:rsidR="00891CB4">
        <w:rPr>
          <w:lang w:val="en-GB"/>
        </w:rPr>
        <w:t xml:space="preserve"> </w:t>
      </w:r>
      <w:r w:rsidR="005F6181" w:rsidRPr="005F6181">
        <w:t>(</w:t>
      </w:r>
      <w:r w:rsidR="00CD6F09">
        <w:rPr>
          <w:i/>
        </w:rPr>
        <w:t>Duty to Minimise Delay</w:t>
      </w:r>
      <w:r w:rsidR="005F6181" w:rsidRPr="005F6181">
        <w:t>)</w:t>
      </w:r>
      <w:r>
        <w:t>.</w:t>
      </w:r>
    </w:p>
    <w:p w14:paraId="6A1D01C6" w14:textId="63249385" w:rsidR="003B316E" w:rsidRDefault="003B316E" w:rsidP="00B153DF">
      <w:pPr>
        <w:pStyle w:val="Heading3"/>
        <w:spacing w:line="276" w:lineRule="auto"/>
      </w:pPr>
      <w:r>
        <w:t xml:space="preserve">If a Party does not deliver a notice when required under Sub-Clause </w:t>
      </w:r>
      <w:r w:rsidR="00B855FA" w:rsidRPr="00B855FA">
        <w:fldChar w:fldCharType="begin"/>
      </w:r>
      <w:r w:rsidR="00B855FA" w:rsidRPr="00B855FA">
        <w:instrText xml:space="preserve"> REF _Ref175300723 \r \h </w:instrText>
      </w:r>
      <w:r w:rsidR="00B855FA">
        <w:instrText xml:space="preserve"> \* MERGEFORMAT </w:instrText>
      </w:r>
      <w:r w:rsidR="00B855FA" w:rsidRPr="00B855FA">
        <w:fldChar w:fldCharType="separate"/>
      </w:r>
      <w:r w:rsidR="00B855FA" w:rsidRPr="00B855FA">
        <w:t>18.1</w:t>
      </w:r>
      <w:r w:rsidR="00B855FA" w:rsidRPr="00B855FA">
        <w:fldChar w:fldCharType="end"/>
      </w:r>
      <w:r w:rsidRPr="00B855FA">
        <w:t xml:space="preserve"> </w:t>
      </w:r>
      <w:r w:rsidR="005F6181" w:rsidRPr="00B855FA">
        <w:t>(</w:t>
      </w:r>
      <w:r w:rsidRPr="00B855FA">
        <w:rPr>
          <w:i/>
        </w:rPr>
        <w:t>Notice of Force Majeure Event</w:t>
      </w:r>
      <w:r w:rsidR="005F6181" w:rsidRPr="00B855FA">
        <w:t>)</w:t>
      </w:r>
      <w:r w:rsidRPr="00B855FA">
        <w:t xml:space="preserve">, the protections available to that Party under this Sub-Clause </w:t>
      </w:r>
      <w:r w:rsidR="00891CB4" w:rsidRPr="00B855FA">
        <w:fldChar w:fldCharType="begin"/>
      </w:r>
      <w:r w:rsidR="00891CB4" w:rsidRPr="00B855FA">
        <w:instrText xml:space="preserve"> REF _Ref391968266 \r \h </w:instrText>
      </w:r>
      <w:r w:rsidR="00F469B7" w:rsidRPr="00B855FA">
        <w:instrText xml:space="preserve"> \* MERGEFORMAT </w:instrText>
      </w:r>
      <w:r w:rsidR="00891CB4" w:rsidRPr="00B855FA">
        <w:fldChar w:fldCharType="separate"/>
      </w:r>
      <w:r w:rsidR="00A13B06" w:rsidRPr="00B855FA">
        <w:t>18</w:t>
      </w:r>
      <w:r w:rsidR="00891CB4" w:rsidRPr="00B855FA">
        <w:fldChar w:fldCharType="end"/>
      </w:r>
      <w:r w:rsidR="00BB083D">
        <w:rPr>
          <w:lang w:val="en-GB"/>
        </w:rPr>
        <w:t xml:space="preserve">  </w:t>
      </w:r>
      <w:r>
        <w:t>in relation to that Force Majeure Event shall apply only from the time when such a notice is delivered.</w:t>
      </w:r>
    </w:p>
    <w:p w14:paraId="75D9EE88" w14:textId="3EF80A74" w:rsidR="003B316E" w:rsidRDefault="003B316E" w:rsidP="00B153DF">
      <w:pPr>
        <w:pStyle w:val="Heading3"/>
        <w:spacing w:line="276" w:lineRule="auto"/>
      </w:pPr>
      <w:r>
        <w:t xml:space="preserve">For so long as a Party continues to claim to be affected by a Force Majeure Event, it shall provide </w:t>
      </w:r>
      <w:r w:rsidR="0044534D">
        <w:rPr>
          <w:lang w:val="en-US"/>
        </w:rPr>
        <w:t>monthly</w:t>
      </w:r>
      <w:r>
        <w:t xml:space="preserve"> progress reports to the other Party in relation to:</w:t>
      </w:r>
    </w:p>
    <w:p w14:paraId="44A0BCEF" w14:textId="77777777" w:rsidR="003B316E" w:rsidRDefault="003B316E" w:rsidP="00B153DF">
      <w:pPr>
        <w:pStyle w:val="Heading4"/>
        <w:spacing w:line="276" w:lineRule="auto"/>
      </w:pPr>
      <w:r>
        <w:t>the affected Party’s reasonable estimate of the length of time its performance will continue to be affected by such Force Majeure Event; and</w:t>
      </w:r>
    </w:p>
    <w:p w14:paraId="657CFB75" w14:textId="77777777" w:rsidR="003B316E" w:rsidRDefault="003B316E" w:rsidP="00B153DF">
      <w:pPr>
        <w:pStyle w:val="Heading4"/>
        <w:spacing w:line="276" w:lineRule="auto"/>
      </w:pPr>
      <w:r>
        <w:t>the actions taken and actions proposed to be taken by the affected Party in order to mitigate the impact of the Force Majeure Event.</w:t>
      </w:r>
    </w:p>
    <w:p w14:paraId="06C7A128" w14:textId="60CBFBAB" w:rsidR="003B316E" w:rsidRDefault="003B316E" w:rsidP="00B153DF">
      <w:pPr>
        <w:pStyle w:val="Heading3"/>
        <w:spacing w:line="276" w:lineRule="auto"/>
      </w:pPr>
      <w:r>
        <w:t xml:space="preserve">The Party shall, having given notice, be excused </w:t>
      </w:r>
      <w:r w:rsidR="00BD2DA6">
        <w:rPr>
          <w:lang w:val="en-US"/>
        </w:rPr>
        <w:t xml:space="preserve">from </w:t>
      </w:r>
      <w:r>
        <w:t xml:space="preserve">performance of </w:t>
      </w:r>
      <w:r w:rsidR="00C63EBC">
        <w:rPr>
          <w:lang w:val="en-US"/>
        </w:rPr>
        <w:t>its</w:t>
      </w:r>
      <w:r>
        <w:t xml:space="preserve"> obligations</w:t>
      </w:r>
      <w:r w:rsidR="00C63EBC">
        <w:rPr>
          <w:lang w:val="en-US"/>
        </w:rPr>
        <w:t xml:space="preserve"> under the </w:t>
      </w:r>
      <w:r w:rsidR="00EB2E97">
        <w:rPr>
          <w:lang w:val="en-US"/>
        </w:rPr>
        <w:t>Subc</w:t>
      </w:r>
      <w:r w:rsidR="00C63EBC">
        <w:rPr>
          <w:lang w:val="en-US"/>
        </w:rPr>
        <w:t>ontract</w:t>
      </w:r>
      <w:r>
        <w:t xml:space="preserve"> for so long as such Force Majeure</w:t>
      </w:r>
      <w:r w:rsidR="008E4A4C">
        <w:rPr>
          <w:lang w:val="en-GB"/>
        </w:rPr>
        <w:t xml:space="preserve"> Event</w:t>
      </w:r>
      <w:r>
        <w:t xml:space="preserve"> prevents it from performing them, to the extent that its failure to perform those obligations is caused by a Force Majeure Event.</w:t>
      </w:r>
      <w:r w:rsidR="00541A9D" w:rsidRPr="00541A9D">
        <w:t xml:space="preserve"> Notwithstanding any other provision of this</w:t>
      </w:r>
      <w:r w:rsidR="00541A9D">
        <w:rPr>
          <w:lang w:val="en-GB"/>
        </w:rPr>
        <w:t xml:space="preserve"> </w:t>
      </w:r>
      <w:r w:rsidR="00EB2E97">
        <w:rPr>
          <w:lang w:val="en-GB"/>
        </w:rPr>
        <w:t>Subc</w:t>
      </w:r>
      <w:r w:rsidR="00541A9D">
        <w:rPr>
          <w:lang w:val="en-GB"/>
        </w:rPr>
        <w:t>ontract</w:t>
      </w:r>
      <w:r w:rsidR="00541A9D" w:rsidRPr="00541A9D">
        <w:t xml:space="preserve">, a Party shall be entitled to the protections available to it under this </w:t>
      </w:r>
      <w:r w:rsidR="00EB2E97">
        <w:t>Sub</w:t>
      </w:r>
      <w:r w:rsidR="00EB2E97">
        <w:rPr>
          <w:lang w:val="en-GB"/>
        </w:rPr>
        <w:t>c</w:t>
      </w:r>
      <w:r w:rsidR="00541A9D">
        <w:rPr>
          <w:lang w:val="en-GB"/>
        </w:rPr>
        <w:t xml:space="preserve">ontract </w:t>
      </w:r>
      <w:r w:rsidR="00541A9D" w:rsidRPr="00541A9D">
        <w:t>in relation to a Force Majeure Event only to the extent that it has complied with its obligations under</w:t>
      </w:r>
      <w:r w:rsidR="00CF4A4C">
        <w:rPr>
          <w:lang w:val="en-GB"/>
        </w:rPr>
        <w:t xml:space="preserve"> Sub-Clause </w:t>
      </w:r>
      <w:r w:rsidR="002A3958">
        <w:rPr>
          <w:lang w:val="en-GB"/>
        </w:rPr>
        <w:fldChar w:fldCharType="begin"/>
      </w:r>
      <w:r w:rsidR="002A3958">
        <w:rPr>
          <w:lang w:val="en-GB"/>
        </w:rPr>
        <w:instrText xml:space="preserve"> REF _Ref429594947 \r \h </w:instrText>
      </w:r>
      <w:r w:rsidR="002A3958">
        <w:rPr>
          <w:lang w:val="en-GB"/>
        </w:rPr>
      </w:r>
      <w:r w:rsidR="002A3958">
        <w:rPr>
          <w:lang w:val="en-GB"/>
        </w:rPr>
        <w:fldChar w:fldCharType="separate"/>
      </w:r>
      <w:r w:rsidR="002A3958">
        <w:rPr>
          <w:lang w:val="en-GB"/>
        </w:rPr>
        <w:t>18.2</w:t>
      </w:r>
      <w:r w:rsidR="002A3958">
        <w:rPr>
          <w:lang w:val="en-GB"/>
        </w:rPr>
        <w:fldChar w:fldCharType="end"/>
      </w:r>
      <w:r w:rsidR="005B447E">
        <w:rPr>
          <w:lang w:val="en-GB"/>
        </w:rPr>
        <w:t xml:space="preserve"> </w:t>
      </w:r>
      <w:r w:rsidR="00CF4A4C">
        <w:rPr>
          <w:lang w:val="en-GB"/>
        </w:rPr>
        <w:t>(</w:t>
      </w:r>
      <w:r w:rsidR="00CF4A4C" w:rsidRPr="005B1C89">
        <w:rPr>
          <w:i/>
          <w:iCs/>
          <w:lang w:val="en-GB"/>
        </w:rPr>
        <w:t>Duty to Mi</w:t>
      </w:r>
      <w:r w:rsidR="00E3561A" w:rsidRPr="005B1C89">
        <w:rPr>
          <w:i/>
          <w:iCs/>
          <w:lang w:val="en-GB"/>
        </w:rPr>
        <w:t>nimise Delay</w:t>
      </w:r>
      <w:r w:rsidR="00CF4A4C">
        <w:rPr>
          <w:lang w:val="en-GB"/>
        </w:rPr>
        <w:t>)</w:t>
      </w:r>
      <w:r w:rsidR="00541A9D" w:rsidRPr="00541A9D">
        <w:t xml:space="preserve"> in relation to that Force Majeure Event.</w:t>
      </w:r>
    </w:p>
    <w:p w14:paraId="337E335B" w14:textId="797A562F" w:rsidR="003B316E" w:rsidRDefault="003B316E" w:rsidP="00B153DF">
      <w:pPr>
        <w:pStyle w:val="Heading3"/>
        <w:spacing w:line="276" w:lineRule="auto"/>
      </w:pPr>
      <w:r>
        <w:t xml:space="preserve">The suspension of performance shall be of no greater scope and of no longer duration than is required by the Force Majeure Event, plus a reasonable additional period to enable the affected Party to remobilise following the date on which the Force Majeure Event ceases to render the affected Party unable to perform its obligations under the </w:t>
      </w:r>
      <w:r w:rsidR="003509F0">
        <w:t>Subc</w:t>
      </w:r>
      <w:r>
        <w:t>ontract.</w:t>
      </w:r>
    </w:p>
    <w:p w14:paraId="0B84E9E7" w14:textId="77777777" w:rsidR="003B316E" w:rsidRDefault="003B316E" w:rsidP="00B153DF">
      <w:pPr>
        <w:pStyle w:val="Heading3"/>
        <w:spacing w:line="276" w:lineRule="auto"/>
      </w:pPr>
      <w:r>
        <w:t>Notwithstanding any other provision of this Clause, Force Majeure shall not apply to:</w:t>
      </w:r>
    </w:p>
    <w:p w14:paraId="050DED1B" w14:textId="654949A6" w:rsidR="003B316E" w:rsidRDefault="003B316E" w:rsidP="00B153DF">
      <w:pPr>
        <w:pStyle w:val="Heading4"/>
        <w:spacing w:line="276" w:lineRule="auto"/>
      </w:pPr>
      <w:r>
        <w:t xml:space="preserve">obligations of either Party to make payments to the other Party under the </w:t>
      </w:r>
      <w:r w:rsidR="00E02450">
        <w:t>Subc</w:t>
      </w:r>
      <w:r>
        <w:t xml:space="preserve">ontract; or </w:t>
      </w:r>
    </w:p>
    <w:p w14:paraId="024DE267" w14:textId="77777777" w:rsidR="003B316E" w:rsidRDefault="003B316E" w:rsidP="00B153DF">
      <w:pPr>
        <w:pStyle w:val="Heading4"/>
        <w:spacing w:line="276" w:lineRule="auto"/>
      </w:pPr>
      <w:r>
        <w:t>any failure or delay to the extent that such failure or delay would nevertheless have been experienced by that Party had the Force Majeure Event not occurred.</w:t>
      </w:r>
    </w:p>
    <w:p w14:paraId="00F348BD" w14:textId="77777777" w:rsidR="003B316E" w:rsidRDefault="003B316E" w:rsidP="00B153DF">
      <w:pPr>
        <w:pStyle w:val="Heading2"/>
        <w:spacing w:line="276" w:lineRule="auto"/>
      </w:pPr>
      <w:bookmarkStart w:id="314" w:name="_Ref429594947"/>
      <w:r>
        <w:t>Duty to Minimise Delay</w:t>
      </w:r>
      <w:bookmarkEnd w:id="314"/>
    </w:p>
    <w:p w14:paraId="103A1A6F" w14:textId="479B59D1" w:rsidR="00ED231B" w:rsidRPr="00ED231B" w:rsidRDefault="00ED231B" w:rsidP="00B153DF">
      <w:pPr>
        <w:pStyle w:val="Heading3"/>
        <w:spacing w:line="276" w:lineRule="auto"/>
      </w:pPr>
      <w:bookmarkStart w:id="315" w:name="_Ref391933769"/>
      <w:r>
        <w:t xml:space="preserve">A Party that is prevented, hindered or delayed in performing its obligations under the </w:t>
      </w:r>
      <w:r w:rsidR="00B374BD">
        <w:t>Subc</w:t>
      </w:r>
      <w:r>
        <w:t>ontract by a Force Majeure Event shall:</w:t>
      </w:r>
      <w:bookmarkEnd w:id="315"/>
    </w:p>
    <w:p w14:paraId="2014DF66" w14:textId="6F120140" w:rsidR="00ED231B" w:rsidRDefault="00E3561A" w:rsidP="00B153DF">
      <w:pPr>
        <w:pStyle w:val="Heading4"/>
        <w:spacing w:line="276" w:lineRule="auto"/>
      </w:pPr>
      <w:bookmarkStart w:id="316" w:name="_Ref175321864"/>
      <w:r>
        <w:rPr>
          <w:lang w:val="en-GB"/>
        </w:rPr>
        <w:t>u</w:t>
      </w:r>
      <w:r w:rsidR="00ED231B">
        <w:t>se its reasonable efforts to mitigate the effects of that Force Majeure Event;</w:t>
      </w:r>
      <w:bookmarkEnd w:id="316"/>
      <w:r w:rsidR="00ED231B">
        <w:t xml:space="preserve"> </w:t>
      </w:r>
    </w:p>
    <w:p w14:paraId="5BCB12EB" w14:textId="7EDE79F1" w:rsidR="00ED231B" w:rsidRDefault="00E3561A" w:rsidP="00B153DF">
      <w:pPr>
        <w:pStyle w:val="Heading4"/>
        <w:spacing w:line="276" w:lineRule="auto"/>
      </w:pPr>
      <w:bookmarkStart w:id="317" w:name="_Ref175321906"/>
      <w:r>
        <w:rPr>
          <w:lang w:val="en-GB"/>
        </w:rPr>
        <w:lastRenderedPageBreak/>
        <w:t>p</w:t>
      </w:r>
      <w:r w:rsidR="00ED231B">
        <w:t>erform such of its obligations as are not prevented, delayed or hindered by that Force Majeure Event; and</w:t>
      </w:r>
      <w:bookmarkEnd w:id="317"/>
    </w:p>
    <w:p w14:paraId="18A19CA3" w14:textId="2DD19213" w:rsidR="003B316E" w:rsidRDefault="00E3561A" w:rsidP="00B153DF">
      <w:pPr>
        <w:pStyle w:val="Heading4"/>
        <w:spacing w:line="276" w:lineRule="auto"/>
      </w:pPr>
      <w:bookmarkStart w:id="318" w:name="_Ref175321914"/>
      <w:r>
        <w:rPr>
          <w:lang w:val="en-GB"/>
        </w:rPr>
        <w:t>r</w:t>
      </w:r>
      <w:r w:rsidR="00ED231B">
        <w:t xml:space="preserve">esume full performance of its obligations under the </w:t>
      </w:r>
      <w:r w:rsidR="00B374BD">
        <w:t>Subc</w:t>
      </w:r>
      <w:r w:rsidR="00ED231B">
        <w:t>ontract as soon as reasonably practicable after that Force Majeure Event ceases to prevent, delay or hinder such performance</w:t>
      </w:r>
      <w:r w:rsidR="003B316E">
        <w:t>.</w:t>
      </w:r>
      <w:bookmarkEnd w:id="318"/>
    </w:p>
    <w:p w14:paraId="0B02D5D6" w14:textId="32C3D3B4" w:rsidR="00ED231B" w:rsidRDefault="00ED231B" w:rsidP="00B153DF">
      <w:pPr>
        <w:pStyle w:val="Heading4"/>
        <w:numPr>
          <w:ilvl w:val="0"/>
          <w:numId w:val="0"/>
        </w:numPr>
        <w:spacing w:line="276" w:lineRule="auto"/>
        <w:ind w:left="737"/>
      </w:pPr>
      <w:r>
        <w:t xml:space="preserve">Notwithstanding any other provision of the </w:t>
      </w:r>
      <w:r w:rsidR="008139E1">
        <w:t>Subc</w:t>
      </w:r>
      <w:r>
        <w:t>ontract</w:t>
      </w:r>
      <w:r w:rsidR="00A46CB7">
        <w:rPr>
          <w:lang w:val="en-GB"/>
        </w:rPr>
        <w:t>,</w:t>
      </w:r>
      <w:r w:rsidR="00BB083D">
        <w:t xml:space="preserve"> </w:t>
      </w:r>
      <w:r>
        <w:t xml:space="preserve">a Party shall be entitled to the protections available to it under </w:t>
      </w:r>
      <w:r w:rsidR="00880DCD">
        <w:t xml:space="preserve">this </w:t>
      </w:r>
      <w:r w:rsidR="00E73691" w:rsidRPr="00F47CFA">
        <w:t>Subc</w:t>
      </w:r>
      <w:r w:rsidR="00880DCD" w:rsidRPr="00F47CFA">
        <w:t>ontract</w:t>
      </w:r>
      <w:r w:rsidRPr="00F47CFA">
        <w:t xml:space="preserve"> in relation to a Force Majeure Event only to the extent that it has complied with its obligations under Sub-Clause</w:t>
      </w:r>
      <w:r w:rsidR="00F47CFA" w:rsidRPr="00F47CFA">
        <w:t xml:space="preserve"> </w:t>
      </w:r>
      <w:r w:rsidR="00F47CFA" w:rsidRPr="00F47CFA">
        <w:fldChar w:fldCharType="begin"/>
      </w:r>
      <w:r w:rsidR="00F47CFA" w:rsidRPr="00F47CFA">
        <w:instrText xml:space="preserve"> REF _Ref391933769 \r \h </w:instrText>
      </w:r>
      <w:r w:rsidR="00F47CFA">
        <w:instrText xml:space="preserve"> \* MERGEFORMAT </w:instrText>
      </w:r>
      <w:r w:rsidR="00F47CFA" w:rsidRPr="00F47CFA">
        <w:fldChar w:fldCharType="separate"/>
      </w:r>
      <w:r w:rsidR="00F47CFA" w:rsidRPr="00F47CFA">
        <w:t>18.2.1</w:t>
      </w:r>
      <w:r w:rsidR="00F47CFA" w:rsidRPr="00F47CFA">
        <w:fldChar w:fldCharType="end"/>
      </w:r>
      <w:r w:rsidR="00F47CFA" w:rsidRPr="00F47CFA">
        <w:fldChar w:fldCharType="begin"/>
      </w:r>
      <w:r w:rsidR="00F47CFA" w:rsidRPr="00F47CFA">
        <w:instrText xml:space="preserve"> REF _Ref175321864 \r \h </w:instrText>
      </w:r>
      <w:r w:rsidR="00F47CFA">
        <w:instrText xml:space="preserve"> \* MERGEFORMAT </w:instrText>
      </w:r>
      <w:r w:rsidR="00F47CFA" w:rsidRPr="00F47CFA">
        <w:fldChar w:fldCharType="separate"/>
      </w:r>
      <w:r w:rsidR="00F47CFA" w:rsidRPr="00F47CFA">
        <w:t>(a)</w:t>
      </w:r>
      <w:r w:rsidR="00F47CFA" w:rsidRPr="00F47CFA">
        <w:fldChar w:fldCharType="end"/>
      </w:r>
      <w:r w:rsidR="0003508E" w:rsidRPr="00F47CFA">
        <w:rPr>
          <w:lang w:val="en-GB"/>
        </w:rPr>
        <w:t xml:space="preserve">, </w:t>
      </w:r>
      <w:r w:rsidR="00F47CFA" w:rsidRPr="00F47CFA">
        <w:rPr>
          <w:lang w:val="en-GB"/>
        </w:rPr>
        <w:fldChar w:fldCharType="begin"/>
      </w:r>
      <w:r w:rsidR="00F47CFA" w:rsidRPr="00F47CFA">
        <w:rPr>
          <w:lang w:val="en-GB"/>
        </w:rPr>
        <w:instrText xml:space="preserve"> REF _Ref175321906 \r \h </w:instrText>
      </w:r>
      <w:r w:rsidR="00F47CFA">
        <w:rPr>
          <w:lang w:val="en-GB"/>
        </w:rPr>
        <w:instrText xml:space="preserve"> \* MERGEFORMAT </w:instrText>
      </w:r>
      <w:r w:rsidR="00F47CFA" w:rsidRPr="00F47CFA">
        <w:rPr>
          <w:lang w:val="en-GB"/>
        </w:rPr>
      </w:r>
      <w:r w:rsidR="00F47CFA" w:rsidRPr="00F47CFA">
        <w:rPr>
          <w:lang w:val="en-GB"/>
        </w:rPr>
        <w:fldChar w:fldCharType="separate"/>
      </w:r>
      <w:r w:rsidR="00F47CFA" w:rsidRPr="00F47CFA">
        <w:rPr>
          <w:lang w:val="en-GB"/>
        </w:rPr>
        <w:t>(b)</w:t>
      </w:r>
      <w:r w:rsidR="00F47CFA" w:rsidRPr="00F47CFA">
        <w:rPr>
          <w:lang w:val="en-GB"/>
        </w:rPr>
        <w:fldChar w:fldCharType="end"/>
      </w:r>
      <w:r w:rsidR="0003508E" w:rsidRPr="00F47CFA">
        <w:rPr>
          <w:lang w:val="en-GB"/>
        </w:rPr>
        <w:t xml:space="preserve"> and </w:t>
      </w:r>
      <w:r w:rsidR="00F47CFA" w:rsidRPr="00F47CFA">
        <w:rPr>
          <w:lang w:val="en-GB"/>
        </w:rPr>
        <w:fldChar w:fldCharType="begin"/>
      </w:r>
      <w:r w:rsidR="00F47CFA" w:rsidRPr="00F47CFA">
        <w:rPr>
          <w:lang w:val="en-GB"/>
        </w:rPr>
        <w:instrText xml:space="preserve"> REF _Ref175321914 \r \h </w:instrText>
      </w:r>
      <w:r w:rsidR="00F47CFA">
        <w:rPr>
          <w:lang w:val="en-GB"/>
        </w:rPr>
        <w:instrText xml:space="preserve"> \* MERGEFORMAT </w:instrText>
      </w:r>
      <w:r w:rsidR="00F47CFA" w:rsidRPr="00F47CFA">
        <w:rPr>
          <w:lang w:val="en-GB"/>
        </w:rPr>
      </w:r>
      <w:r w:rsidR="00F47CFA" w:rsidRPr="00F47CFA">
        <w:rPr>
          <w:lang w:val="en-GB"/>
        </w:rPr>
        <w:fldChar w:fldCharType="separate"/>
      </w:r>
      <w:r w:rsidR="00F47CFA" w:rsidRPr="00F47CFA">
        <w:rPr>
          <w:lang w:val="en-GB"/>
        </w:rPr>
        <w:t>(c)</w:t>
      </w:r>
      <w:r w:rsidR="00F47CFA" w:rsidRPr="00F47CFA">
        <w:rPr>
          <w:lang w:val="en-GB"/>
        </w:rPr>
        <w:fldChar w:fldCharType="end"/>
      </w:r>
      <w:r w:rsidRPr="00F47CFA">
        <w:t xml:space="preserve"> in relation to that Force Majeure Event.</w:t>
      </w:r>
      <w:r>
        <w:t xml:space="preserve"> </w:t>
      </w:r>
    </w:p>
    <w:p w14:paraId="06D22433" w14:textId="77777777" w:rsidR="003B316E" w:rsidRDefault="003B316E" w:rsidP="00B153DF">
      <w:pPr>
        <w:pStyle w:val="Heading3"/>
        <w:spacing w:line="276" w:lineRule="auto"/>
      </w:pPr>
      <w:r>
        <w:t>A Party shall immediately give notice to the other Party when it ceases to be affected by the Force Majeure</w:t>
      </w:r>
      <w:r w:rsidR="008E4A4C">
        <w:rPr>
          <w:lang w:val="en-GB"/>
        </w:rPr>
        <w:t xml:space="preserve"> Event</w:t>
      </w:r>
      <w:r>
        <w:t>.</w:t>
      </w:r>
    </w:p>
    <w:p w14:paraId="46C36782" w14:textId="77777777" w:rsidR="003B316E" w:rsidRDefault="003B316E" w:rsidP="00B153DF">
      <w:pPr>
        <w:pStyle w:val="Heading2"/>
        <w:spacing w:line="276" w:lineRule="auto"/>
      </w:pPr>
      <w:r>
        <w:t>Consequences of Force Majeure</w:t>
      </w:r>
    </w:p>
    <w:p w14:paraId="5166BBCB" w14:textId="731902A4" w:rsidR="003B316E" w:rsidRDefault="003B316E" w:rsidP="00B153DF">
      <w:pPr>
        <w:pStyle w:val="Heading3"/>
        <w:spacing w:line="276" w:lineRule="auto"/>
      </w:pPr>
      <w:r>
        <w:t xml:space="preserve">If the </w:t>
      </w:r>
      <w:r w:rsidR="00D06C81">
        <w:t xml:space="preserve">Supplier </w:t>
      </w:r>
      <w:r>
        <w:t xml:space="preserve">is prevented from performing any of his obligations under the </w:t>
      </w:r>
      <w:r w:rsidR="00D06C81">
        <w:t>Subc</w:t>
      </w:r>
      <w:r>
        <w:t xml:space="preserve">ontract by Force Majeure </w:t>
      </w:r>
      <w:r w:rsidR="008E4A4C">
        <w:rPr>
          <w:lang w:val="en-GB"/>
        </w:rPr>
        <w:t>Event</w:t>
      </w:r>
      <w:r w:rsidR="008E4A4C">
        <w:t xml:space="preserve"> </w:t>
      </w:r>
      <w:r>
        <w:t>of which notice has been given under Sub</w:t>
      </w:r>
      <w:r>
        <w:noBreakHyphen/>
        <w:t xml:space="preserve">Clause </w:t>
      </w:r>
      <w:r w:rsidR="003B6D10">
        <w:fldChar w:fldCharType="begin"/>
      </w:r>
      <w:r w:rsidR="003B6D10">
        <w:instrText xml:space="preserve"> REF _Ref175300723 \r \h </w:instrText>
      </w:r>
      <w:r w:rsidR="003B6D10">
        <w:fldChar w:fldCharType="separate"/>
      </w:r>
      <w:r w:rsidR="003B6D10">
        <w:t>18.1</w:t>
      </w:r>
      <w:r w:rsidR="003B6D10">
        <w:fldChar w:fldCharType="end"/>
      </w:r>
      <w:r w:rsidR="003B6D10">
        <w:t xml:space="preserve"> </w:t>
      </w:r>
      <w:r w:rsidR="005F6181" w:rsidRPr="005F6181">
        <w:t>(</w:t>
      </w:r>
      <w:r w:rsidR="00CD6F09">
        <w:rPr>
          <w:i/>
        </w:rPr>
        <w:t>Notice of Force Majeure</w:t>
      </w:r>
      <w:r w:rsidR="005F6181" w:rsidRPr="005F6181">
        <w:t>)</w:t>
      </w:r>
      <w:r>
        <w:t>, and suffers delay by reason of such Force Majeure</w:t>
      </w:r>
      <w:r w:rsidR="008E4A4C" w:rsidRPr="008E4A4C">
        <w:rPr>
          <w:lang w:val="en-GB"/>
        </w:rPr>
        <w:t xml:space="preserve"> </w:t>
      </w:r>
      <w:r w:rsidR="008E4A4C">
        <w:rPr>
          <w:lang w:val="en-GB"/>
        </w:rPr>
        <w:t>Event</w:t>
      </w:r>
      <w:r>
        <w:t xml:space="preserve">, the </w:t>
      </w:r>
      <w:r w:rsidR="00D06C81">
        <w:t xml:space="preserve">Supplier </w:t>
      </w:r>
      <w:r>
        <w:t>shall be entitled subject to Sub</w:t>
      </w:r>
      <w:r>
        <w:noBreakHyphen/>
        <w:t xml:space="preserve">Clause </w:t>
      </w:r>
      <w:r>
        <w:fldChar w:fldCharType="begin"/>
      </w:r>
      <w:r>
        <w:instrText xml:space="preserve"> REF _Ref16407465 \r \h </w:instrText>
      </w:r>
      <w:r w:rsidR="00F469B7">
        <w:instrText xml:space="preserve"> \* MERGEFORMAT </w:instrText>
      </w:r>
      <w:r>
        <w:fldChar w:fldCharType="separate"/>
      </w:r>
      <w:r w:rsidR="00A13B06">
        <w:t>19.1</w:t>
      </w:r>
      <w:r>
        <w:fldChar w:fldCharType="end"/>
      </w:r>
      <w:r>
        <w:t xml:space="preserve"> </w:t>
      </w:r>
      <w:r w:rsidR="005F6181" w:rsidRPr="005F6181">
        <w:t>(</w:t>
      </w:r>
      <w:r w:rsidR="00444585">
        <w:rPr>
          <w:i/>
        </w:rPr>
        <w:t xml:space="preserve">Supplier’s </w:t>
      </w:r>
      <w:r w:rsidR="004B5E6A">
        <w:rPr>
          <w:i/>
        </w:rPr>
        <w:t>Claims</w:t>
      </w:r>
      <w:r w:rsidR="005F6181" w:rsidRPr="005F6181">
        <w:t>)</w:t>
      </w:r>
      <w:r w:rsidR="00CF4A4C" w:rsidRPr="00487DF8">
        <w:rPr>
          <w:lang w:val="en-GB"/>
        </w:rPr>
        <w:t>,</w:t>
      </w:r>
      <w:r w:rsidR="00BB083D">
        <w:rPr>
          <w:lang w:val="en-GB"/>
        </w:rPr>
        <w:t xml:space="preserve"> </w:t>
      </w:r>
      <w:r>
        <w:t xml:space="preserve">to an extension of time for any such delay equivalent to the duration of the Force Majeure Event, if completion is or will be delayed, under Sub-Clause </w:t>
      </w:r>
      <w:r w:rsidR="003B6D10">
        <w:fldChar w:fldCharType="begin"/>
      </w:r>
      <w:r w:rsidR="003B6D10">
        <w:instrText xml:space="preserve"> REF _Ref16406681 \r \h </w:instrText>
      </w:r>
      <w:r w:rsidR="003B6D10">
        <w:fldChar w:fldCharType="separate"/>
      </w:r>
      <w:r w:rsidR="003B6D10">
        <w:t>8.3</w:t>
      </w:r>
      <w:r w:rsidR="003B6D10">
        <w:fldChar w:fldCharType="end"/>
      </w:r>
      <w:r>
        <w:t xml:space="preserve"> </w:t>
      </w:r>
      <w:r w:rsidR="005F6181" w:rsidRPr="005F6181">
        <w:t>(</w:t>
      </w:r>
      <w:r w:rsidR="004C5202">
        <w:rPr>
          <w:i/>
        </w:rPr>
        <w:t>Extension of Time for Completion</w:t>
      </w:r>
      <w:r w:rsidR="005F6181" w:rsidRPr="005F6181">
        <w:t>)</w:t>
      </w:r>
      <w:r>
        <w:t>.</w:t>
      </w:r>
    </w:p>
    <w:p w14:paraId="6D3F4537" w14:textId="14F3528A" w:rsidR="003B316E" w:rsidRPr="003C62FE" w:rsidRDefault="003B316E" w:rsidP="00B153DF">
      <w:pPr>
        <w:pStyle w:val="Heading3"/>
        <w:spacing w:line="276" w:lineRule="auto"/>
      </w:pPr>
      <w:r>
        <w:t xml:space="preserve">After receiving this notice, the </w:t>
      </w:r>
      <w:r w:rsidR="00444585">
        <w:t xml:space="preserve">Contractor </w:t>
      </w:r>
      <w:r>
        <w:t>shall proceed in accordance with Sub</w:t>
      </w:r>
      <w:r>
        <w:noBreakHyphen/>
        <w:t xml:space="preserve">Clause </w:t>
      </w:r>
      <w:r w:rsidR="003B6D10">
        <w:fldChar w:fldCharType="begin"/>
      </w:r>
      <w:r w:rsidR="003B6D10">
        <w:instrText xml:space="preserve"> REF _Ref16407548 \r \h </w:instrText>
      </w:r>
      <w:r w:rsidR="003B6D10">
        <w:fldChar w:fldCharType="separate"/>
      </w:r>
      <w:r w:rsidR="003B6D10">
        <w:t>3.3</w:t>
      </w:r>
      <w:r w:rsidR="003B6D10">
        <w:fldChar w:fldCharType="end"/>
      </w:r>
      <w:r>
        <w:fldChar w:fldCharType="begin"/>
      </w:r>
      <w:r>
        <w:instrText xml:space="preserve"> REF _Ref16407548 \r \h </w:instrText>
      </w:r>
      <w:r w:rsidR="00F469B7">
        <w:instrText xml:space="preserve"> \* MERGEFORMAT </w:instrText>
      </w:r>
      <w:r w:rsidR="004F40FE">
        <w:fldChar w:fldCharType="separate"/>
      </w:r>
      <w:r>
        <w:fldChar w:fldCharType="end"/>
      </w:r>
      <w:r>
        <w:t xml:space="preserve"> </w:t>
      </w:r>
      <w:r w:rsidR="005F6181" w:rsidRPr="003C62FE">
        <w:t>(</w:t>
      </w:r>
      <w:r w:rsidR="004B5E6A" w:rsidRPr="003C62FE">
        <w:rPr>
          <w:i/>
        </w:rPr>
        <w:t>Determinations</w:t>
      </w:r>
      <w:r w:rsidR="005F6181" w:rsidRPr="003C62FE">
        <w:t>)</w:t>
      </w:r>
      <w:r w:rsidRPr="003C62FE">
        <w:t xml:space="preserve"> to agree or determine these matters.</w:t>
      </w:r>
    </w:p>
    <w:p w14:paraId="2F4F5374" w14:textId="12BCE056" w:rsidR="003B316E" w:rsidRPr="003C62FE" w:rsidRDefault="003B316E" w:rsidP="00B153DF">
      <w:pPr>
        <w:pStyle w:val="Heading3"/>
        <w:spacing w:line="276" w:lineRule="auto"/>
      </w:pPr>
      <w:r w:rsidRPr="003C62FE">
        <w:t>Each Party shall bear any cost incurred by it as a result of any Force Majeure</w:t>
      </w:r>
      <w:r w:rsidR="008E4A4C" w:rsidRPr="003C62FE">
        <w:rPr>
          <w:lang w:val="en-GB"/>
        </w:rPr>
        <w:t xml:space="preserve"> Event</w:t>
      </w:r>
      <w:r w:rsidRPr="003C62FE">
        <w:t>.</w:t>
      </w:r>
    </w:p>
    <w:p w14:paraId="6C515B13" w14:textId="6471A2C2" w:rsidR="003B316E" w:rsidRDefault="003B316E" w:rsidP="00B153DF">
      <w:pPr>
        <w:pStyle w:val="Heading3"/>
        <w:spacing w:line="276" w:lineRule="auto"/>
      </w:pPr>
      <w:bookmarkStart w:id="319" w:name="_Ref384238057"/>
      <w:bookmarkStart w:id="320" w:name="_Ref391917363"/>
      <w:bookmarkStart w:id="321" w:name="_Ref125101383"/>
      <w:bookmarkStart w:id="322" w:name="_Ref16483080"/>
      <w:r>
        <w:t xml:space="preserve">Exclusions from Force Majeure </w:t>
      </w:r>
      <w:bookmarkEnd w:id="319"/>
      <w:bookmarkEnd w:id="320"/>
      <w:r w:rsidR="00954821">
        <w:t>Events</w:t>
      </w:r>
      <w:bookmarkEnd w:id="321"/>
    </w:p>
    <w:p w14:paraId="081FD11B" w14:textId="77777777" w:rsidR="003B316E" w:rsidRDefault="003B316E" w:rsidP="00B153DF">
      <w:pPr>
        <w:pStyle w:val="Heading3"/>
        <w:numPr>
          <w:ilvl w:val="0"/>
          <w:numId w:val="0"/>
        </w:numPr>
        <w:spacing w:line="276" w:lineRule="auto"/>
        <w:ind w:left="709"/>
      </w:pPr>
      <w:r>
        <w:t>The following events, circumstances or conditions shall not constitute a Force Majeure Event:</w:t>
      </w:r>
    </w:p>
    <w:p w14:paraId="47A5AD2F" w14:textId="1FA92F25" w:rsidR="003B316E" w:rsidRDefault="003B316E" w:rsidP="00B153DF">
      <w:pPr>
        <w:pStyle w:val="Heading4"/>
        <w:spacing w:line="276" w:lineRule="auto"/>
      </w:pPr>
      <w:r>
        <w:t>strikes, lock-outs, industrial disputes, industrial difficulties, work bans, blockages, picketing or other industrial action solely or primarily by employees of the affected Party;</w:t>
      </w:r>
    </w:p>
    <w:p w14:paraId="39F1BCA4" w14:textId="38206BAE" w:rsidR="003B316E" w:rsidRDefault="003B316E" w:rsidP="00B153DF">
      <w:pPr>
        <w:pStyle w:val="Heading4"/>
        <w:spacing w:line="276" w:lineRule="auto"/>
      </w:pPr>
      <w:r>
        <w:t xml:space="preserve">any failure to take into account prevailing ground conditions (including geological conditions) that should have been foreseen by the use of Good Industry Practice based on the information actually available to the </w:t>
      </w:r>
      <w:r w:rsidR="00393403">
        <w:t xml:space="preserve">Supplier </w:t>
      </w:r>
      <w:r>
        <w:t xml:space="preserve">as at the </w:t>
      </w:r>
      <w:r w:rsidR="0074143D">
        <w:rPr>
          <w:lang w:val="en-US"/>
        </w:rPr>
        <w:t>Base</w:t>
      </w:r>
      <w:r w:rsidR="00161CA5">
        <w:t xml:space="preserve"> Date</w:t>
      </w:r>
      <w:r>
        <w:t>;</w:t>
      </w:r>
    </w:p>
    <w:p w14:paraId="09DEADE2" w14:textId="4ECFCDC6" w:rsidR="003B316E" w:rsidRDefault="003B316E" w:rsidP="00B153DF">
      <w:pPr>
        <w:pStyle w:val="Heading4"/>
        <w:spacing w:line="276" w:lineRule="auto"/>
      </w:pPr>
      <w:r>
        <w:t xml:space="preserve">lack of funds due to any commercial, economic, or financial reason, including the </w:t>
      </w:r>
      <w:r w:rsidR="008A0F40">
        <w:t xml:space="preserve">Supplier’s </w:t>
      </w:r>
      <w:r>
        <w:t>inability to achieve a satisfactory rate of return;</w:t>
      </w:r>
    </w:p>
    <w:p w14:paraId="3EC16376" w14:textId="08CB242C" w:rsidR="003B316E" w:rsidRDefault="003B316E" w:rsidP="00B153DF">
      <w:pPr>
        <w:pStyle w:val="Heading4"/>
        <w:spacing w:line="276" w:lineRule="auto"/>
      </w:pPr>
      <w:r>
        <w:t xml:space="preserve">failure or delay of performance by </w:t>
      </w:r>
      <w:r w:rsidR="00732EE3">
        <w:t xml:space="preserve">any </w:t>
      </w:r>
      <w:r w:rsidR="000C3B7C">
        <w:t>v</w:t>
      </w:r>
      <w:r w:rsidR="006113AA">
        <w:t xml:space="preserve">endors </w:t>
      </w:r>
      <w:r w:rsidR="00732EE3">
        <w:t>of any tier</w:t>
      </w:r>
      <w:r>
        <w:t>, except to the extent that such failure or delay is itself caused by a</w:t>
      </w:r>
      <w:r w:rsidR="00CF4A4C">
        <w:rPr>
          <w:lang w:val="en-GB"/>
        </w:rPr>
        <w:t>n event that is analogous to a</w:t>
      </w:r>
      <w:r>
        <w:t xml:space="preserve"> Force Majeure Event</w:t>
      </w:r>
      <w:r w:rsidR="00CF4A4C" w:rsidRPr="00CF4A4C">
        <w:t xml:space="preserve"> or, the failure to comply by the </w:t>
      </w:r>
      <w:r w:rsidR="00282AB4">
        <w:rPr>
          <w:lang w:val="en-GB"/>
        </w:rPr>
        <w:t xml:space="preserve">Supplier </w:t>
      </w:r>
      <w:r w:rsidR="00A169F6">
        <w:rPr>
          <w:lang w:val="en-GB"/>
        </w:rPr>
        <w:t>and/or its</w:t>
      </w:r>
      <w:r w:rsidR="00CF4A4C" w:rsidRPr="00CF4A4C">
        <w:t xml:space="preserve"> sub-contractors or any of their respective representatives, with any Law or </w:t>
      </w:r>
      <w:r w:rsidR="004D1E57">
        <w:rPr>
          <w:lang w:val="en-GB"/>
        </w:rPr>
        <w:t xml:space="preserve"> </w:t>
      </w:r>
      <w:r w:rsidR="00A169F6">
        <w:rPr>
          <w:lang w:val="en-GB"/>
        </w:rPr>
        <w:t xml:space="preserve">s </w:t>
      </w:r>
      <w:r w:rsidR="00CF4A4C" w:rsidRPr="00CF4A4C">
        <w:t>(other than where such Law has been subject to a relevant or related Change in Law).</w:t>
      </w:r>
    </w:p>
    <w:p w14:paraId="34EDF179" w14:textId="485050FF" w:rsidR="003B316E" w:rsidRPr="00BF483D" w:rsidRDefault="00EF3CC4" w:rsidP="00B153DF">
      <w:pPr>
        <w:pStyle w:val="Heading3"/>
        <w:spacing w:line="276" w:lineRule="auto"/>
      </w:pPr>
      <w:bookmarkStart w:id="323" w:name="_Ref125104856"/>
      <w:r w:rsidRPr="00BF483D">
        <w:t>E</w:t>
      </w:r>
      <w:r w:rsidR="003B316E" w:rsidRPr="00BF483D">
        <w:t>xclusion of general law force majeure principles</w:t>
      </w:r>
      <w:bookmarkEnd w:id="323"/>
    </w:p>
    <w:p w14:paraId="27557BE9" w14:textId="689A2776" w:rsidR="003B316E" w:rsidRPr="00BF483D" w:rsidRDefault="003B316E" w:rsidP="00B153DF">
      <w:pPr>
        <w:pStyle w:val="Heading3"/>
        <w:numPr>
          <w:ilvl w:val="0"/>
          <w:numId w:val="0"/>
        </w:numPr>
        <w:spacing w:line="276" w:lineRule="auto"/>
        <w:ind w:left="567"/>
      </w:pPr>
      <w:r w:rsidRPr="00BF483D">
        <w:lastRenderedPageBreak/>
        <w:t xml:space="preserve">No Party shall be excused from performing its obligations under the </w:t>
      </w:r>
      <w:r w:rsidR="000D3F13">
        <w:t>Subc</w:t>
      </w:r>
      <w:r w:rsidRPr="00BF483D">
        <w:t xml:space="preserve">ontract by any unforeseen event or circumstance, nor any event or circumstance beyond its control except as expressly set out in the </w:t>
      </w:r>
      <w:r w:rsidR="00BA1B13">
        <w:t>Subc</w:t>
      </w:r>
      <w:r w:rsidRPr="00BF483D">
        <w:t>ontract.</w:t>
      </w:r>
      <w:r w:rsidR="00FC26E8" w:rsidRPr="00BF483D">
        <w:rPr>
          <w:noProof/>
        </w:rPr>
        <w:t xml:space="preserve"> </w:t>
      </w:r>
    </w:p>
    <w:p w14:paraId="157F6207" w14:textId="10BADEDE" w:rsidR="003B316E" w:rsidRDefault="003B316E" w:rsidP="00B153DF">
      <w:pPr>
        <w:pStyle w:val="Heading2"/>
        <w:spacing w:line="276" w:lineRule="auto"/>
      </w:pPr>
      <w:bookmarkStart w:id="324" w:name="_Ref392068601"/>
      <w:r>
        <w:t>Optional Termination, Payment and Release</w:t>
      </w:r>
      <w:bookmarkEnd w:id="322"/>
      <w:bookmarkEnd w:id="324"/>
    </w:p>
    <w:p w14:paraId="52E06BDA" w14:textId="2782BEDD" w:rsidR="003B316E" w:rsidRPr="00AA59A1" w:rsidRDefault="003B316E" w:rsidP="00B153DF">
      <w:pPr>
        <w:pStyle w:val="Heading3"/>
        <w:spacing w:line="276" w:lineRule="auto"/>
      </w:pPr>
      <w:bookmarkStart w:id="325" w:name="_Ref392068695"/>
      <w:r w:rsidRPr="009013A3">
        <w:t xml:space="preserve">If the execution of </w:t>
      </w:r>
      <w:r w:rsidR="004E6AE2" w:rsidRPr="009013A3">
        <w:rPr>
          <w:lang w:val="en-US"/>
        </w:rPr>
        <w:t xml:space="preserve">part of or </w:t>
      </w:r>
      <w:r w:rsidRPr="009013A3">
        <w:t>substantially all the Works in progress is prevented for a continuous</w:t>
      </w:r>
      <w:r w:rsidR="00F62CA2" w:rsidRPr="009013A3">
        <w:t xml:space="preserve"> </w:t>
      </w:r>
      <w:r w:rsidRPr="009013A3">
        <w:t>period of</w:t>
      </w:r>
      <w:r w:rsidR="00A24873" w:rsidRPr="00790B3D">
        <w:t>(</w:t>
      </w:r>
      <w:r w:rsidR="00A24873" w:rsidRPr="00790B3D">
        <w:rPr>
          <w:lang w:val="en-GB"/>
        </w:rPr>
        <w:t>i) two hundred and ten</w:t>
      </w:r>
      <w:r w:rsidR="00A24873" w:rsidRPr="00790B3D">
        <w:t xml:space="preserve"> </w:t>
      </w:r>
      <w:r w:rsidR="00A24873" w:rsidRPr="00790B3D">
        <w:rPr>
          <w:lang w:val="en-GB"/>
        </w:rPr>
        <w:t>(</w:t>
      </w:r>
      <w:r w:rsidR="00A24873" w:rsidRPr="00790B3D">
        <w:t>210</w:t>
      </w:r>
      <w:r w:rsidR="00A24873" w:rsidRPr="00790B3D">
        <w:rPr>
          <w:lang w:val="en-GB"/>
        </w:rPr>
        <w:t>)</w:t>
      </w:r>
      <w:r w:rsidR="00A24873" w:rsidRPr="00790B3D">
        <w:t xml:space="preserve"> </w:t>
      </w:r>
      <w:r w:rsidR="00A24873" w:rsidRPr="00790B3D">
        <w:rPr>
          <w:lang w:val="en-GB"/>
        </w:rPr>
        <w:t>d</w:t>
      </w:r>
      <w:r w:rsidR="00A24873" w:rsidRPr="00790B3D">
        <w:t xml:space="preserve">ays or (ii) an aggregate of </w:t>
      </w:r>
      <w:r w:rsidR="00A24873" w:rsidRPr="00790B3D">
        <w:rPr>
          <w:lang w:val="en-GB"/>
        </w:rPr>
        <w:t>two hundred and ten (</w:t>
      </w:r>
      <w:r w:rsidR="00A24873" w:rsidRPr="00790B3D">
        <w:t>210</w:t>
      </w:r>
      <w:r w:rsidR="00A24873" w:rsidRPr="00790B3D">
        <w:rPr>
          <w:lang w:val="en-GB"/>
        </w:rPr>
        <w:t>)</w:t>
      </w:r>
      <w:r w:rsidR="00A24873" w:rsidRPr="00790B3D">
        <w:t xml:space="preserve"> </w:t>
      </w:r>
      <w:r w:rsidR="00A24873" w:rsidRPr="00790B3D">
        <w:rPr>
          <w:lang w:val="en-GB"/>
        </w:rPr>
        <w:t>d</w:t>
      </w:r>
      <w:r w:rsidR="00A24873" w:rsidRPr="00790B3D">
        <w:t xml:space="preserve">ays in any rolling </w:t>
      </w:r>
      <w:r w:rsidR="00A24873" w:rsidRPr="00790B3D">
        <w:rPr>
          <w:lang w:val="en-GB"/>
        </w:rPr>
        <w:t>fourteen (</w:t>
      </w:r>
      <w:r w:rsidR="00A24873" w:rsidRPr="00790B3D">
        <w:t>14</w:t>
      </w:r>
      <w:r w:rsidR="00A24873" w:rsidRPr="00790B3D">
        <w:rPr>
          <w:lang w:val="en-GB"/>
        </w:rPr>
        <w:t>) m</w:t>
      </w:r>
      <w:r w:rsidR="00A24873" w:rsidRPr="00790B3D">
        <w:t>onth period</w:t>
      </w:r>
      <w:r w:rsidR="002347C5" w:rsidRPr="009013A3">
        <w:rPr>
          <w:lang w:val="en-US"/>
        </w:rPr>
        <w:t xml:space="preserve">, </w:t>
      </w:r>
      <w:r w:rsidRPr="009013A3">
        <w:t>by reason of a Force Majeure Event of which notice has been given under Sub</w:t>
      </w:r>
      <w:r w:rsidRPr="009013A3">
        <w:noBreakHyphen/>
        <w:t xml:space="preserve">Clause </w:t>
      </w:r>
      <w:r w:rsidR="00F32CE0">
        <w:fldChar w:fldCharType="begin"/>
      </w:r>
      <w:r w:rsidR="00F32CE0">
        <w:instrText xml:space="preserve"> REF _Ref175300723 \r \h </w:instrText>
      </w:r>
      <w:r w:rsidR="00F32CE0">
        <w:fldChar w:fldCharType="separate"/>
      </w:r>
      <w:r w:rsidR="00F32CE0">
        <w:t>18.1</w:t>
      </w:r>
      <w:r w:rsidR="00F32CE0">
        <w:fldChar w:fldCharType="end"/>
      </w:r>
      <w:r w:rsidRPr="009013A3">
        <w:t xml:space="preserve"> </w:t>
      </w:r>
      <w:r w:rsidR="005F6181" w:rsidRPr="009013A3">
        <w:t>(</w:t>
      </w:r>
      <w:r w:rsidR="00CD6F09" w:rsidRPr="009013A3">
        <w:rPr>
          <w:i/>
        </w:rPr>
        <w:t>Notice of Force Majeure</w:t>
      </w:r>
      <w:r w:rsidR="0003508E" w:rsidRPr="009013A3">
        <w:rPr>
          <w:i/>
          <w:lang w:val="en-GB"/>
        </w:rPr>
        <w:t xml:space="preserve"> Event</w:t>
      </w:r>
      <w:r w:rsidR="005F6181" w:rsidRPr="009013A3">
        <w:t>)</w:t>
      </w:r>
      <w:r w:rsidRPr="009013A3">
        <w:t>,</w:t>
      </w:r>
      <w:r w:rsidR="000A0AB5">
        <w:rPr>
          <w:lang w:val="en-GB"/>
        </w:rPr>
        <w:t xml:space="preserve"> </w:t>
      </w:r>
      <w:r w:rsidR="00B16616" w:rsidRPr="009013A3">
        <w:rPr>
          <w:lang w:val="en-GB"/>
        </w:rPr>
        <w:t xml:space="preserve">then the </w:t>
      </w:r>
      <w:r w:rsidR="00F934CE">
        <w:rPr>
          <w:lang w:val="en-GB"/>
        </w:rPr>
        <w:t>Contractor</w:t>
      </w:r>
      <w:r w:rsidR="00F934CE" w:rsidRPr="009013A3">
        <w:rPr>
          <w:lang w:val="en-GB"/>
        </w:rPr>
        <w:t xml:space="preserve"> </w:t>
      </w:r>
      <w:r w:rsidR="00B16616" w:rsidRPr="009013A3">
        <w:rPr>
          <w:lang w:val="en-GB"/>
        </w:rPr>
        <w:t xml:space="preserve">shall be entitled to extend such </w:t>
      </w:r>
      <w:r w:rsidR="00EC5B47" w:rsidRPr="009013A3">
        <w:rPr>
          <w:lang w:val="en-GB"/>
        </w:rPr>
        <w:t xml:space="preserve"> </w:t>
      </w:r>
      <w:r w:rsidR="00A24873" w:rsidRPr="00790B3D">
        <w:rPr>
          <w:lang w:val="en-GB"/>
        </w:rPr>
        <w:t xml:space="preserve">(i) two hundred and ten (210) days </w:t>
      </w:r>
      <w:r w:rsidR="00A24873" w:rsidRPr="009013A3">
        <w:rPr>
          <w:lang w:val="en-GB"/>
        </w:rPr>
        <w:t xml:space="preserve">or </w:t>
      </w:r>
      <w:r w:rsidR="00A24873" w:rsidRPr="00790B3D">
        <w:rPr>
          <w:lang w:val="en-GB"/>
        </w:rPr>
        <w:t>(ii) an aggregate of two</w:t>
      </w:r>
      <w:r w:rsidR="00A24873" w:rsidRPr="009013A3">
        <w:rPr>
          <w:lang w:val="en-GB"/>
        </w:rPr>
        <w:t xml:space="preserve"> hundred and </w:t>
      </w:r>
      <w:r w:rsidR="00A24873" w:rsidRPr="00790B3D">
        <w:rPr>
          <w:lang w:val="en-GB"/>
        </w:rPr>
        <w:t>ten (210) days in any rolling fourteen (14) month</w:t>
      </w:r>
      <w:r w:rsidR="00A24873" w:rsidRPr="009013A3">
        <w:rPr>
          <w:lang w:val="en-GB"/>
        </w:rPr>
        <w:t xml:space="preserve"> period </w:t>
      </w:r>
      <w:r w:rsidR="00EC5B47" w:rsidRPr="009013A3">
        <w:rPr>
          <w:lang w:val="en-GB"/>
        </w:rPr>
        <w:t xml:space="preserve">referred to in </w:t>
      </w:r>
      <w:r w:rsidR="00EC5B47" w:rsidRPr="00AA59A1">
        <w:rPr>
          <w:lang w:val="en-GB"/>
        </w:rPr>
        <w:t xml:space="preserve">this Sub-Clause </w:t>
      </w:r>
      <w:r w:rsidR="00AA59A1" w:rsidRPr="00AA59A1">
        <w:rPr>
          <w:lang w:val="en-GB"/>
        </w:rPr>
        <w:fldChar w:fldCharType="begin"/>
      </w:r>
      <w:r w:rsidR="00AA59A1" w:rsidRPr="00AA59A1">
        <w:rPr>
          <w:lang w:val="en-GB"/>
        </w:rPr>
        <w:instrText xml:space="preserve"> REF _Ref392068695 \r \h </w:instrText>
      </w:r>
      <w:r w:rsidR="00AA59A1">
        <w:rPr>
          <w:lang w:val="en-GB"/>
        </w:rPr>
        <w:instrText xml:space="preserve"> \* MERGEFORMAT </w:instrText>
      </w:r>
      <w:r w:rsidR="00AA59A1" w:rsidRPr="00AA59A1">
        <w:rPr>
          <w:lang w:val="en-GB"/>
        </w:rPr>
      </w:r>
      <w:r w:rsidR="00AA59A1" w:rsidRPr="00AA59A1">
        <w:rPr>
          <w:lang w:val="en-GB"/>
        </w:rPr>
        <w:fldChar w:fldCharType="separate"/>
      </w:r>
      <w:r w:rsidR="00AA59A1" w:rsidRPr="00AA59A1">
        <w:rPr>
          <w:lang w:val="en-GB"/>
        </w:rPr>
        <w:t>18.4.1</w:t>
      </w:r>
      <w:r w:rsidR="00AA59A1" w:rsidRPr="00AA59A1">
        <w:rPr>
          <w:lang w:val="en-GB"/>
        </w:rPr>
        <w:fldChar w:fldCharType="end"/>
      </w:r>
      <w:r w:rsidR="00EC5B47" w:rsidRPr="00AA59A1">
        <w:rPr>
          <w:lang w:val="en-GB"/>
        </w:rPr>
        <w:t xml:space="preserve"> </w:t>
      </w:r>
      <w:r w:rsidR="00B16616" w:rsidRPr="00AA59A1">
        <w:rPr>
          <w:lang w:val="en-GB"/>
        </w:rPr>
        <w:t xml:space="preserve">provided that the </w:t>
      </w:r>
      <w:r w:rsidR="0094199E" w:rsidRPr="00AA59A1">
        <w:rPr>
          <w:lang w:val="en-GB"/>
        </w:rPr>
        <w:t xml:space="preserve">Supplier </w:t>
      </w:r>
      <w:r w:rsidR="00B16616" w:rsidRPr="00AA59A1">
        <w:rPr>
          <w:lang w:val="en-GB"/>
        </w:rPr>
        <w:t xml:space="preserve">is compensated for any reasonable additional </w:t>
      </w:r>
      <w:r w:rsidR="00FA17B8" w:rsidRPr="00AA59A1">
        <w:rPr>
          <w:lang w:val="en-GB"/>
        </w:rPr>
        <w:t>C</w:t>
      </w:r>
      <w:r w:rsidR="00B16616" w:rsidRPr="00AA59A1">
        <w:rPr>
          <w:lang w:val="en-GB"/>
        </w:rPr>
        <w:t xml:space="preserve">osts that the </w:t>
      </w:r>
      <w:r w:rsidR="00B31CE2" w:rsidRPr="00AA59A1">
        <w:rPr>
          <w:lang w:val="en-GB"/>
        </w:rPr>
        <w:t xml:space="preserve">Supplier </w:t>
      </w:r>
      <w:r w:rsidR="00B16616" w:rsidRPr="00AA59A1">
        <w:rPr>
          <w:lang w:val="en-GB"/>
        </w:rPr>
        <w:t xml:space="preserve">incurs as a direct result of any such extension. Where the </w:t>
      </w:r>
      <w:r w:rsidR="00B31CE2" w:rsidRPr="00AA59A1">
        <w:rPr>
          <w:lang w:val="en-GB"/>
        </w:rPr>
        <w:t xml:space="preserve">Contractor </w:t>
      </w:r>
      <w:r w:rsidR="00B16616" w:rsidRPr="00AA59A1">
        <w:rPr>
          <w:lang w:val="en-GB"/>
        </w:rPr>
        <w:t xml:space="preserve">elects not to extend the </w:t>
      </w:r>
      <w:r w:rsidR="00A24873" w:rsidRPr="00AA59A1">
        <w:rPr>
          <w:lang w:val="en-GB"/>
        </w:rPr>
        <w:t xml:space="preserve">(i) two hundred and ten (210) days or (ii) an aggregate of two hundred and ten (210) days in any rolling fourteen (14) month period </w:t>
      </w:r>
      <w:r w:rsidR="00B16616" w:rsidRPr="00AA59A1">
        <w:rPr>
          <w:lang w:val="en-GB"/>
        </w:rPr>
        <w:t xml:space="preserve">referred to in this Sub-Clause </w:t>
      </w:r>
      <w:r w:rsidR="00AA59A1" w:rsidRPr="00AA59A1">
        <w:rPr>
          <w:lang w:val="en-GB"/>
        </w:rPr>
        <w:fldChar w:fldCharType="begin"/>
      </w:r>
      <w:r w:rsidR="00AA59A1" w:rsidRPr="00AA59A1">
        <w:rPr>
          <w:lang w:val="en-GB"/>
        </w:rPr>
        <w:instrText xml:space="preserve"> REF _Ref392068695 \r \h </w:instrText>
      </w:r>
      <w:r w:rsidR="00AA59A1">
        <w:rPr>
          <w:lang w:val="en-GB"/>
        </w:rPr>
        <w:instrText xml:space="preserve"> \* MERGEFORMAT </w:instrText>
      </w:r>
      <w:r w:rsidR="00AA59A1" w:rsidRPr="00AA59A1">
        <w:rPr>
          <w:lang w:val="en-GB"/>
        </w:rPr>
      </w:r>
      <w:r w:rsidR="00AA59A1" w:rsidRPr="00AA59A1">
        <w:rPr>
          <w:lang w:val="en-GB"/>
        </w:rPr>
        <w:fldChar w:fldCharType="separate"/>
      </w:r>
      <w:r w:rsidR="00AA59A1" w:rsidRPr="00AA59A1">
        <w:rPr>
          <w:lang w:val="en-GB"/>
        </w:rPr>
        <w:t>18.4.1</w:t>
      </w:r>
      <w:r w:rsidR="00AA59A1" w:rsidRPr="00AA59A1">
        <w:rPr>
          <w:lang w:val="en-GB"/>
        </w:rPr>
        <w:fldChar w:fldCharType="end"/>
      </w:r>
      <w:r w:rsidR="00B16616" w:rsidRPr="00AA59A1">
        <w:rPr>
          <w:lang w:val="en-GB"/>
        </w:rPr>
        <w:t xml:space="preserve"> (or any subsequent period) </w:t>
      </w:r>
      <w:r w:rsidR="00EC5B47" w:rsidRPr="00AA59A1">
        <w:rPr>
          <w:lang w:val="en-GB"/>
        </w:rPr>
        <w:t xml:space="preserve">then </w:t>
      </w:r>
      <w:r w:rsidR="00732EE3" w:rsidRPr="00AA59A1">
        <w:t xml:space="preserve">either Party may give to the other Party a notice of termination of the </w:t>
      </w:r>
      <w:r w:rsidR="00B31CE2" w:rsidRPr="00AA59A1">
        <w:t>Subc</w:t>
      </w:r>
      <w:r w:rsidR="00732EE3" w:rsidRPr="00AA59A1">
        <w:t>ontract</w:t>
      </w:r>
      <w:r w:rsidR="00E442B1" w:rsidRPr="00AA59A1">
        <w:t>.</w:t>
      </w:r>
      <w:r w:rsidR="00BB083D" w:rsidRPr="00AA59A1">
        <w:t xml:space="preserve"> </w:t>
      </w:r>
      <w:r w:rsidRPr="00AA59A1">
        <w:t xml:space="preserve">In this event, the termination shall take effect </w:t>
      </w:r>
      <w:r w:rsidR="0003508E" w:rsidRPr="00AA59A1">
        <w:rPr>
          <w:lang w:val="en-GB"/>
        </w:rPr>
        <w:t>seven (</w:t>
      </w:r>
      <w:r w:rsidRPr="00AA59A1">
        <w:t>7</w:t>
      </w:r>
      <w:r w:rsidR="0003508E" w:rsidRPr="00AA59A1">
        <w:rPr>
          <w:lang w:val="en-GB"/>
        </w:rPr>
        <w:t>)</w:t>
      </w:r>
      <w:r w:rsidRPr="00AA59A1">
        <w:t xml:space="preserve"> days after the notice is given, and the </w:t>
      </w:r>
      <w:r w:rsidR="00FB03E8" w:rsidRPr="00AA59A1">
        <w:t xml:space="preserve">Supplier </w:t>
      </w:r>
      <w:r w:rsidRPr="00AA59A1">
        <w:t>shall proceed in accordance with Sub</w:t>
      </w:r>
      <w:r w:rsidRPr="00AA59A1">
        <w:noBreakHyphen/>
        <w:t xml:space="preserve">Clause </w:t>
      </w:r>
      <w:r w:rsidRPr="00AA59A1">
        <w:fldChar w:fldCharType="begin"/>
      </w:r>
      <w:r w:rsidRPr="00AA59A1">
        <w:instrText xml:space="preserve"> REF _Ref16483121 \r \h </w:instrText>
      </w:r>
      <w:r w:rsidR="007617AB" w:rsidRPr="00AA59A1">
        <w:instrText xml:space="preserve"> \* MERGEFORMAT </w:instrText>
      </w:r>
      <w:r w:rsidRPr="00AA59A1">
        <w:fldChar w:fldCharType="separate"/>
      </w:r>
      <w:r w:rsidR="00A13B06" w:rsidRPr="00AA59A1">
        <w:t>15.2</w:t>
      </w:r>
      <w:r w:rsidRPr="00AA59A1">
        <w:fldChar w:fldCharType="end"/>
      </w:r>
      <w:r w:rsidRPr="00AA59A1">
        <w:t xml:space="preserve"> </w:t>
      </w:r>
      <w:r w:rsidR="005F6181" w:rsidRPr="00AA59A1">
        <w:t>(</w:t>
      </w:r>
      <w:r w:rsidR="00C9334A" w:rsidRPr="00AA59A1">
        <w:rPr>
          <w:i/>
        </w:rPr>
        <w:t>Cessation of Work</w:t>
      </w:r>
      <w:r w:rsidR="005F6181" w:rsidRPr="00AA59A1">
        <w:t>)</w:t>
      </w:r>
      <w:r w:rsidRPr="00AA59A1">
        <w:t>.</w:t>
      </w:r>
      <w:bookmarkEnd w:id="325"/>
    </w:p>
    <w:p w14:paraId="069664B6" w14:textId="751F92FC" w:rsidR="003B316E" w:rsidRPr="007617AB" w:rsidRDefault="003B316E" w:rsidP="00B153DF">
      <w:pPr>
        <w:pStyle w:val="Heading3"/>
        <w:spacing w:line="276" w:lineRule="auto"/>
      </w:pPr>
      <w:bookmarkStart w:id="326" w:name="_Ref391968342"/>
      <w:r w:rsidRPr="007617AB">
        <w:t xml:space="preserve">Upon such termination, the </w:t>
      </w:r>
      <w:r w:rsidR="00FB03E8">
        <w:t>Contractor</w:t>
      </w:r>
      <w:r w:rsidR="00FB03E8" w:rsidRPr="007617AB">
        <w:t xml:space="preserve"> </w:t>
      </w:r>
      <w:r w:rsidRPr="007617AB">
        <w:t xml:space="preserve">shall pay to the </w:t>
      </w:r>
      <w:r w:rsidR="00FB03E8">
        <w:t>Supplier</w:t>
      </w:r>
      <w:r w:rsidRPr="007617AB">
        <w:t>:</w:t>
      </w:r>
      <w:bookmarkEnd w:id="326"/>
    </w:p>
    <w:p w14:paraId="52A25DC7" w14:textId="6FF2D7A9" w:rsidR="003B316E" w:rsidRPr="007617AB" w:rsidRDefault="003B316E" w:rsidP="00B153DF">
      <w:pPr>
        <w:pStyle w:val="Heading4"/>
        <w:spacing w:line="276" w:lineRule="auto"/>
      </w:pPr>
      <w:r w:rsidRPr="007617AB">
        <w:t xml:space="preserve">the amounts payable for any work carried out </w:t>
      </w:r>
      <w:r w:rsidR="00D7502B">
        <w:t>up to the date of termination</w:t>
      </w:r>
      <w:r w:rsidRPr="007617AB">
        <w:t>;</w:t>
      </w:r>
    </w:p>
    <w:p w14:paraId="39F475F5" w14:textId="715CEE46" w:rsidR="003B316E" w:rsidRPr="007617AB" w:rsidRDefault="003B316E" w:rsidP="00B153DF">
      <w:pPr>
        <w:pStyle w:val="Heading4"/>
        <w:spacing w:line="276" w:lineRule="auto"/>
      </w:pPr>
      <w:r w:rsidRPr="007617AB">
        <w:t xml:space="preserve">the Cost of  Materials </w:t>
      </w:r>
      <w:r w:rsidR="00BB083D">
        <w:rPr>
          <w:lang w:val="en-US"/>
        </w:rPr>
        <w:t xml:space="preserve"> </w:t>
      </w:r>
      <w:r w:rsidRPr="007617AB">
        <w:t xml:space="preserve">ordered for the </w:t>
      </w:r>
      <w:r w:rsidR="00FB03E8">
        <w:t xml:space="preserve"> </w:t>
      </w:r>
      <w:r w:rsidR="00402F49">
        <w:t xml:space="preserve"> Works</w:t>
      </w:r>
      <w:r w:rsidRPr="007617AB">
        <w:t xml:space="preserve"> which have been delivered to the </w:t>
      </w:r>
      <w:r w:rsidR="00FB03E8">
        <w:t>Supplier</w:t>
      </w:r>
      <w:r w:rsidRPr="007617AB">
        <w:t xml:space="preserve">, or of which the </w:t>
      </w:r>
      <w:r w:rsidR="0013797C">
        <w:t>Supplier</w:t>
      </w:r>
      <w:r w:rsidR="0013797C" w:rsidRPr="007617AB">
        <w:t xml:space="preserve"> </w:t>
      </w:r>
      <w:r w:rsidRPr="007617AB">
        <w:t>is liable to accept delivery</w:t>
      </w:r>
      <w:r w:rsidR="00670AB7">
        <w:t xml:space="preserve">. Such </w:t>
      </w:r>
      <w:r w:rsidRPr="007617AB">
        <w:t xml:space="preserve"> Materials shall become the property of  the </w:t>
      </w:r>
      <w:r w:rsidR="007D6FBD">
        <w:t>Contractor</w:t>
      </w:r>
      <w:r w:rsidR="007D6FBD" w:rsidRPr="007617AB">
        <w:t xml:space="preserve"> </w:t>
      </w:r>
      <w:r w:rsidRPr="007617AB">
        <w:t xml:space="preserve">when paid for by the </w:t>
      </w:r>
      <w:r w:rsidR="007D6FBD">
        <w:t>Contractor</w:t>
      </w:r>
      <w:r w:rsidRPr="007617AB">
        <w:t xml:space="preserve">, and the </w:t>
      </w:r>
      <w:r w:rsidR="007D6FBD">
        <w:t>Supplier</w:t>
      </w:r>
      <w:r w:rsidR="007D6FBD" w:rsidRPr="007617AB">
        <w:t xml:space="preserve"> </w:t>
      </w:r>
      <w:r w:rsidRPr="007617AB">
        <w:t xml:space="preserve">shall place the same at the </w:t>
      </w:r>
      <w:r w:rsidR="007D6FBD">
        <w:t>Contractor’s</w:t>
      </w:r>
      <w:r w:rsidR="007D6FBD" w:rsidRPr="007617AB">
        <w:t xml:space="preserve"> </w:t>
      </w:r>
      <w:r w:rsidRPr="007617AB">
        <w:t>disposal;</w:t>
      </w:r>
    </w:p>
    <w:p w14:paraId="725E0999" w14:textId="032E2198" w:rsidR="003B316E" w:rsidRPr="007617AB" w:rsidRDefault="003B316E" w:rsidP="00B153DF">
      <w:pPr>
        <w:pStyle w:val="Heading4"/>
        <w:spacing w:line="276" w:lineRule="auto"/>
      </w:pPr>
      <w:r w:rsidRPr="007617AB">
        <w:t xml:space="preserve">any other Cost which in the circumstances was reasonably incurred by the </w:t>
      </w:r>
      <w:r w:rsidR="007D6FBD">
        <w:t>Supplier</w:t>
      </w:r>
      <w:r w:rsidR="007D6FBD" w:rsidRPr="007617AB">
        <w:t xml:space="preserve"> </w:t>
      </w:r>
      <w:r w:rsidRPr="007617AB">
        <w:t>in the expectation of completing the Works;</w:t>
      </w:r>
    </w:p>
    <w:p w14:paraId="092ADF44" w14:textId="126B2911" w:rsidR="007D1EC4" w:rsidRPr="007D1EC4" w:rsidRDefault="00CD2B42" w:rsidP="00B153DF">
      <w:pPr>
        <w:pStyle w:val="Heading3"/>
        <w:spacing w:line="276" w:lineRule="auto"/>
      </w:pPr>
      <w:r>
        <w:rPr>
          <w:lang w:val="en-US"/>
        </w:rPr>
        <w:t xml:space="preserve"> </w:t>
      </w:r>
      <w:r w:rsidR="00162F7A">
        <w:t>The Supplier shall provide the Contractor with proof of the Costs claimed in Clause 18.4.2 within two (2) months, following such termination.</w:t>
      </w:r>
    </w:p>
    <w:p w14:paraId="37F244CE" w14:textId="79DE9AB9" w:rsidR="003B316E" w:rsidRDefault="003B316E" w:rsidP="00B153DF">
      <w:pPr>
        <w:pStyle w:val="Heading1"/>
        <w:spacing w:line="276" w:lineRule="auto"/>
      </w:pPr>
      <w:bookmarkStart w:id="327" w:name="_Toc384655309"/>
      <w:bookmarkStart w:id="328" w:name="_Toc125035538"/>
      <w:bookmarkStart w:id="329" w:name="_Ref125101108"/>
      <w:bookmarkStart w:id="330" w:name="_Ref16409129"/>
      <w:bookmarkStart w:id="331" w:name="_Ref16502619"/>
      <w:bookmarkStart w:id="332" w:name="_Toc25400404"/>
      <w:r>
        <w:t>Claims and Disputes</w:t>
      </w:r>
      <w:bookmarkEnd w:id="327"/>
      <w:bookmarkEnd w:id="328"/>
      <w:bookmarkEnd w:id="329"/>
      <w:r>
        <w:t xml:space="preserve"> </w:t>
      </w:r>
      <w:bookmarkEnd w:id="330"/>
      <w:bookmarkEnd w:id="331"/>
      <w:bookmarkEnd w:id="332"/>
    </w:p>
    <w:p w14:paraId="644655BF" w14:textId="34133C68" w:rsidR="003B316E" w:rsidRDefault="00427C66" w:rsidP="00B153DF">
      <w:pPr>
        <w:pStyle w:val="Heading2"/>
        <w:spacing w:line="276" w:lineRule="auto"/>
      </w:pPr>
      <w:bookmarkStart w:id="333" w:name="_Ref125102031"/>
      <w:r>
        <w:t xml:space="preserve">Supplier’s </w:t>
      </w:r>
      <w:r w:rsidR="002B5A2A">
        <w:t>Claims</w:t>
      </w:r>
      <w:bookmarkEnd w:id="333"/>
    </w:p>
    <w:p w14:paraId="79546217" w14:textId="1AB66F25" w:rsidR="003B316E" w:rsidRDefault="003B316E" w:rsidP="00B153DF">
      <w:pPr>
        <w:pStyle w:val="Heading3"/>
        <w:spacing w:line="276" w:lineRule="auto"/>
      </w:pPr>
      <w:r>
        <w:t xml:space="preserve">If the </w:t>
      </w:r>
      <w:r w:rsidR="00427C66">
        <w:t xml:space="preserve">Supplier </w:t>
      </w:r>
      <w:r>
        <w:t>considers himself to be entitled to any extension of the Time for Completion and/or any additional payment, in connection with th</w:t>
      </w:r>
      <w:r w:rsidR="00695538">
        <w:t>e</w:t>
      </w:r>
      <w:r>
        <w:t xml:space="preserve"> </w:t>
      </w:r>
      <w:r w:rsidR="004E6BCC">
        <w:t>Subc</w:t>
      </w:r>
      <w:r>
        <w:t xml:space="preserve">ontract, the </w:t>
      </w:r>
      <w:r w:rsidR="004E6BCC">
        <w:t xml:space="preserve">Supplier </w:t>
      </w:r>
      <w:r>
        <w:t xml:space="preserve">shall </w:t>
      </w:r>
      <w:r w:rsidRPr="00A95984">
        <w:t xml:space="preserve">give notice to the </w:t>
      </w:r>
      <w:r w:rsidR="004E6BCC">
        <w:t>Contractor</w:t>
      </w:r>
      <w:r w:rsidRPr="00A95984">
        <w:t xml:space="preserve">, describing the event or circumstance giving rise to the claim. </w:t>
      </w:r>
      <w:r w:rsidR="00312AB3" w:rsidRPr="00A95984">
        <w:rPr>
          <w:lang w:val="en-US"/>
        </w:rPr>
        <w:t xml:space="preserve">The notice shall be given </w:t>
      </w:r>
      <w:r w:rsidR="00756502" w:rsidRPr="00A95984">
        <w:rPr>
          <w:lang w:val="en-US"/>
        </w:rPr>
        <w:t xml:space="preserve">not later than </w:t>
      </w:r>
      <w:r w:rsidR="00F542E8">
        <w:rPr>
          <w:lang w:val="en-US"/>
        </w:rPr>
        <w:t>twenty-</w:t>
      </w:r>
      <w:r w:rsidR="00FF1D50">
        <w:rPr>
          <w:lang w:val="en-US"/>
        </w:rPr>
        <w:t>one</w:t>
      </w:r>
      <w:r w:rsidR="00BA0CD4" w:rsidRPr="00A95984">
        <w:rPr>
          <w:lang w:val="en-US"/>
        </w:rPr>
        <w:t xml:space="preserve"> (</w:t>
      </w:r>
      <w:r w:rsidR="00F542E8">
        <w:rPr>
          <w:lang w:val="en-US"/>
        </w:rPr>
        <w:t>2</w:t>
      </w:r>
      <w:r w:rsidR="00FF1D50">
        <w:rPr>
          <w:lang w:val="en-US"/>
        </w:rPr>
        <w:t>1</w:t>
      </w:r>
      <w:r w:rsidR="00BA0CD4" w:rsidRPr="00A95984">
        <w:rPr>
          <w:lang w:val="en-US"/>
        </w:rPr>
        <w:t>)</w:t>
      </w:r>
      <w:r w:rsidR="00BB083D">
        <w:t xml:space="preserve"> </w:t>
      </w:r>
      <w:r w:rsidRPr="00A95984">
        <w:t xml:space="preserve">days after the </w:t>
      </w:r>
      <w:r w:rsidR="004E6BCC">
        <w:t>Supplier</w:t>
      </w:r>
      <w:r w:rsidR="004E6BCC" w:rsidRPr="00A95984">
        <w:t xml:space="preserve"> </w:t>
      </w:r>
      <w:r w:rsidRPr="00A95984">
        <w:t xml:space="preserve">became </w:t>
      </w:r>
      <w:r w:rsidR="005738D4" w:rsidRPr="00A95984">
        <w:t>aware</w:t>
      </w:r>
      <w:r w:rsidRPr="00A95984">
        <w:t xml:space="preserve"> of the event or circumstance</w:t>
      </w:r>
      <w:r w:rsidR="00BA0CD4" w:rsidRPr="00A95984">
        <w:rPr>
          <w:lang w:val="en-US"/>
        </w:rPr>
        <w:t>.</w:t>
      </w:r>
    </w:p>
    <w:p w14:paraId="3544072A" w14:textId="5E994D65" w:rsidR="003B316E" w:rsidRDefault="003B316E" w:rsidP="00B153DF">
      <w:pPr>
        <w:pStyle w:val="Heading3"/>
        <w:spacing w:line="276" w:lineRule="auto"/>
      </w:pPr>
      <w:r>
        <w:t xml:space="preserve">If the </w:t>
      </w:r>
      <w:r w:rsidR="00B53C64">
        <w:t xml:space="preserve">Supplier </w:t>
      </w:r>
      <w:r>
        <w:t>fails to give notice of a claim withi</w:t>
      </w:r>
      <w:r w:rsidRPr="003F49EC">
        <w:t xml:space="preserve">n such </w:t>
      </w:r>
      <w:r w:rsidRPr="00B224A3">
        <w:t xml:space="preserve">period of </w:t>
      </w:r>
      <w:r w:rsidR="00F542E8" w:rsidRPr="00B224A3">
        <w:rPr>
          <w:lang w:val="en-US"/>
        </w:rPr>
        <w:t xml:space="preserve">twenty </w:t>
      </w:r>
      <w:r w:rsidR="00FF1D50">
        <w:rPr>
          <w:lang w:val="en-US"/>
        </w:rPr>
        <w:t xml:space="preserve">one  </w:t>
      </w:r>
      <w:r w:rsidR="00AC0B5A" w:rsidRPr="00B224A3">
        <w:rPr>
          <w:lang w:val="en-US"/>
        </w:rPr>
        <w:t>(</w:t>
      </w:r>
      <w:r w:rsidR="00F542E8" w:rsidRPr="00B224A3">
        <w:rPr>
          <w:lang w:val="en-US"/>
        </w:rPr>
        <w:t>2</w:t>
      </w:r>
      <w:r w:rsidR="00FF1D50">
        <w:rPr>
          <w:lang w:val="en-US"/>
        </w:rPr>
        <w:t>1</w:t>
      </w:r>
      <w:r w:rsidR="00AC0B5A" w:rsidRPr="00B224A3">
        <w:rPr>
          <w:lang w:val="en-US"/>
        </w:rPr>
        <w:t>)</w:t>
      </w:r>
      <w:r w:rsidRPr="00B224A3">
        <w:t xml:space="preserve"> days, the Time for Completion</w:t>
      </w:r>
      <w:r w:rsidRPr="003F49EC">
        <w:t xml:space="preserve"> shall</w:t>
      </w:r>
      <w:r>
        <w:t xml:space="preserve"> not be extended, the </w:t>
      </w:r>
      <w:r w:rsidR="0025460E">
        <w:t>Supplier</w:t>
      </w:r>
      <w:r w:rsidR="0011491B">
        <w:t xml:space="preserve"> </w:t>
      </w:r>
      <w:r>
        <w:t xml:space="preserve">shall not be entitled to additional payment, and the </w:t>
      </w:r>
      <w:r w:rsidR="00B40E8B">
        <w:t xml:space="preserve">Contractor </w:t>
      </w:r>
      <w:r>
        <w:t>shall be discharged from all liability in connection with the claim.</w:t>
      </w:r>
      <w:r w:rsidR="00BB083D">
        <w:t xml:space="preserve">  </w:t>
      </w:r>
      <w:r>
        <w:t>Otherwise, the following provisions of this Sub</w:t>
      </w:r>
      <w:r>
        <w:noBreakHyphen/>
        <w:t>Clause shall apply.</w:t>
      </w:r>
    </w:p>
    <w:p w14:paraId="0DD3A503" w14:textId="4E375890" w:rsidR="003B316E" w:rsidRDefault="003B316E" w:rsidP="00B153DF">
      <w:pPr>
        <w:pStyle w:val="Heading3"/>
        <w:spacing w:line="276" w:lineRule="auto"/>
      </w:pPr>
      <w:r>
        <w:lastRenderedPageBreak/>
        <w:t xml:space="preserve">The </w:t>
      </w:r>
      <w:r w:rsidR="00B40E8B">
        <w:t xml:space="preserve">Supplier </w:t>
      </w:r>
      <w:r>
        <w:t xml:space="preserve">shall also submit any other notices which are required by the </w:t>
      </w:r>
      <w:r w:rsidR="0069282D">
        <w:t>Subc</w:t>
      </w:r>
      <w:r>
        <w:t>ontract, and supporting particulars for the claim, all as relevant to such event or circumstance</w:t>
      </w:r>
      <w:r w:rsidR="00936170">
        <w:rPr>
          <w:lang w:val="en-GB"/>
        </w:rPr>
        <w:t xml:space="preserve"> and such supporting particulars shall be provided as soon as reasonably practicable (taking into account the nature of the claim) after the notice provided by the </w:t>
      </w:r>
      <w:r w:rsidR="0069282D">
        <w:rPr>
          <w:lang w:val="en-GB"/>
        </w:rPr>
        <w:t xml:space="preserve">Supplier </w:t>
      </w:r>
      <w:r w:rsidR="00936170">
        <w:rPr>
          <w:lang w:val="en-GB"/>
        </w:rPr>
        <w:t>pursuant to Sub-Clause 19.1.</w:t>
      </w:r>
      <w:r w:rsidR="0056466C">
        <w:rPr>
          <w:lang w:val="en-GB"/>
        </w:rPr>
        <w:t>1</w:t>
      </w:r>
      <w:r>
        <w:t>.</w:t>
      </w:r>
    </w:p>
    <w:p w14:paraId="0B6E13E6" w14:textId="58AE2984" w:rsidR="003B316E" w:rsidRDefault="003B316E" w:rsidP="00B153DF">
      <w:pPr>
        <w:pStyle w:val="Heading3"/>
        <w:spacing w:line="276" w:lineRule="auto"/>
      </w:pPr>
      <w:r>
        <w:t xml:space="preserve">The </w:t>
      </w:r>
      <w:r w:rsidR="0069282D">
        <w:t xml:space="preserve">Supplier </w:t>
      </w:r>
      <w:r>
        <w:t>shall keep such contemporary records as may be necessary to substantiate any claim</w:t>
      </w:r>
      <w:r w:rsidR="00C20274">
        <w:t>.</w:t>
      </w:r>
      <w:r w:rsidR="00BB083D">
        <w:t xml:space="preserve">  </w:t>
      </w:r>
      <w:r>
        <w:t xml:space="preserve">Without admitting liability, the </w:t>
      </w:r>
      <w:r w:rsidR="00543BAE">
        <w:t xml:space="preserve">Contractor </w:t>
      </w:r>
      <w:r>
        <w:t>may, after receiving any notice under this Sub</w:t>
      </w:r>
      <w:r>
        <w:noBreakHyphen/>
        <w:t>Clause, monitor the record</w:t>
      </w:r>
      <w:r>
        <w:noBreakHyphen/>
        <w:t xml:space="preserve">keeping and/or instruct the </w:t>
      </w:r>
      <w:r w:rsidR="00543BAE">
        <w:t xml:space="preserve">Supplier </w:t>
      </w:r>
      <w:r>
        <w:t>to keep further contemporary records.</w:t>
      </w:r>
      <w:r w:rsidR="00BB083D">
        <w:t xml:space="preserve"> </w:t>
      </w:r>
      <w:r>
        <w:t xml:space="preserve">The </w:t>
      </w:r>
      <w:r w:rsidR="00543BAE">
        <w:t xml:space="preserve">Supplier </w:t>
      </w:r>
      <w:r>
        <w:t xml:space="preserve">shall permit the </w:t>
      </w:r>
      <w:r w:rsidR="00543BAE">
        <w:t xml:space="preserve">Contractor </w:t>
      </w:r>
      <w:r>
        <w:t xml:space="preserve">to inspect all these records, and shall (if instructed) submit copies to the </w:t>
      </w:r>
      <w:r w:rsidR="00543BAE">
        <w:t>Contractor</w:t>
      </w:r>
      <w:r>
        <w:t>.</w:t>
      </w:r>
    </w:p>
    <w:p w14:paraId="18FE0DB0" w14:textId="2822C361" w:rsidR="003B316E" w:rsidRPr="00A95984" w:rsidRDefault="003B316E" w:rsidP="00B153DF">
      <w:pPr>
        <w:pStyle w:val="Heading3"/>
        <w:spacing w:line="276" w:lineRule="auto"/>
      </w:pPr>
      <w:r>
        <w:t xml:space="preserve">Within  </w:t>
      </w:r>
      <w:r w:rsidR="003A6A31">
        <w:t xml:space="preserve">twenty-eight (28) </w:t>
      </w:r>
      <w:r>
        <w:t xml:space="preserve">days after the </w:t>
      </w:r>
      <w:r w:rsidR="00DF23CC">
        <w:t xml:space="preserve">Supplier </w:t>
      </w:r>
      <w:r w:rsidR="003A6A31">
        <w:t xml:space="preserve">has sent notice </w:t>
      </w:r>
      <w:r w:rsidR="00232210">
        <w:t xml:space="preserve">under Clause 19.1.1, </w:t>
      </w:r>
      <w:r>
        <w:t xml:space="preserve">or within such other period as may be proposed by the </w:t>
      </w:r>
      <w:r w:rsidR="00DF23CC">
        <w:t xml:space="preserve">Supplier </w:t>
      </w:r>
      <w:r>
        <w:t xml:space="preserve">and approved by the </w:t>
      </w:r>
      <w:r w:rsidR="00DF23CC">
        <w:t>Contractor</w:t>
      </w:r>
      <w:r>
        <w:t xml:space="preserve">, </w:t>
      </w:r>
      <w:r w:rsidRPr="00A95984">
        <w:t xml:space="preserve">the </w:t>
      </w:r>
      <w:r w:rsidR="00DF23CC">
        <w:t>Supplier</w:t>
      </w:r>
      <w:r w:rsidR="00DF23CC" w:rsidRPr="00A95984">
        <w:t xml:space="preserve"> </w:t>
      </w:r>
      <w:r w:rsidRPr="00A95984">
        <w:t xml:space="preserve">shall send to the </w:t>
      </w:r>
      <w:r w:rsidR="00DF23CC">
        <w:t>Contractor</w:t>
      </w:r>
      <w:r w:rsidR="00DF23CC" w:rsidRPr="00A95984">
        <w:t xml:space="preserve"> </w:t>
      </w:r>
      <w:r w:rsidRPr="00A95984">
        <w:t>a fully detailed claim which includes full supporting particulars of the basis of the claim and of the extension of time and/or additional payment claimed.</w:t>
      </w:r>
      <w:r w:rsidR="00BB083D">
        <w:t xml:space="preserve"> </w:t>
      </w:r>
      <w:r w:rsidRPr="00A95984">
        <w:t>If the event or circumstance giving rise to the claim has a continuing effect:</w:t>
      </w:r>
      <w:r w:rsidR="00E53699" w:rsidRPr="00A95984">
        <w:rPr>
          <w:noProof/>
        </w:rPr>
        <w:t xml:space="preserve"> </w:t>
      </w:r>
    </w:p>
    <w:p w14:paraId="655FD614" w14:textId="34F94C4B" w:rsidR="003B316E" w:rsidRPr="00A95984" w:rsidRDefault="003B316E" w:rsidP="00B153DF">
      <w:pPr>
        <w:pStyle w:val="Heading4"/>
        <w:spacing w:line="276" w:lineRule="auto"/>
      </w:pPr>
      <w:r w:rsidRPr="00A95984">
        <w:t>this fully detailed claim shall be considered as interim;</w:t>
      </w:r>
      <w:r w:rsidR="009B0FDB" w:rsidRPr="00A95984">
        <w:rPr>
          <w:noProof/>
        </w:rPr>
        <w:t xml:space="preserve"> </w:t>
      </w:r>
    </w:p>
    <w:p w14:paraId="28A49F80" w14:textId="6AF122FE" w:rsidR="003B316E" w:rsidRDefault="003B316E" w:rsidP="00B153DF">
      <w:pPr>
        <w:pStyle w:val="Heading4"/>
        <w:spacing w:line="276" w:lineRule="auto"/>
      </w:pPr>
      <w:r w:rsidRPr="00A95984">
        <w:t xml:space="preserve">the </w:t>
      </w:r>
      <w:r w:rsidR="00EB437A">
        <w:t>Supplier</w:t>
      </w:r>
      <w:r w:rsidR="00EB437A" w:rsidRPr="00A95984">
        <w:t xml:space="preserve"> </w:t>
      </w:r>
      <w:r w:rsidRPr="00A95984">
        <w:t>shall send further interim claims at monthly intervals, giving the accumulated delay and/or amount claimed, and such further</w:t>
      </w:r>
      <w:r>
        <w:t xml:space="preserve"> particulars as the </w:t>
      </w:r>
      <w:r w:rsidR="00EB437A">
        <w:t xml:space="preserve">Contractor </w:t>
      </w:r>
      <w:r>
        <w:t>may reasonably require; and</w:t>
      </w:r>
    </w:p>
    <w:p w14:paraId="4E87A9FF" w14:textId="08EB8542" w:rsidR="003B316E" w:rsidRDefault="003B316E" w:rsidP="00B153DF">
      <w:pPr>
        <w:pStyle w:val="Heading4"/>
        <w:spacing w:line="276" w:lineRule="auto"/>
      </w:pPr>
      <w:r>
        <w:t xml:space="preserve">the </w:t>
      </w:r>
      <w:r w:rsidR="00EB437A">
        <w:t xml:space="preserve">Supplier </w:t>
      </w:r>
      <w:r>
        <w:t xml:space="preserve">shall send a final claim within </w:t>
      </w:r>
      <w:r w:rsidR="00E35335">
        <w:rPr>
          <w:lang w:val="en-GB"/>
        </w:rPr>
        <w:t>twenty eight (</w:t>
      </w:r>
      <w:r w:rsidR="00E35335">
        <w:t>28</w:t>
      </w:r>
      <w:r w:rsidR="00E35335">
        <w:rPr>
          <w:lang w:val="en-GB"/>
        </w:rPr>
        <w:t>)</w:t>
      </w:r>
      <w:r>
        <w:t xml:space="preserve"> days after the end of the effects resulting from the event or circumstance, or within such other period as may be proposed by the </w:t>
      </w:r>
      <w:r w:rsidR="00EB437A">
        <w:t xml:space="preserve">Supplier </w:t>
      </w:r>
      <w:r>
        <w:t xml:space="preserve">and approved by the </w:t>
      </w:r>
      <w:r w:rsidR="00EB437A">
        <w:t>Contractor</w:t>
      </w:r>
      <w:r>
        <w:t>.</w:t>
      </w:r>
    </w:p>
    <w:p w14:paraId="459173D4" w14:textId="067F3E45" w:rsidR="003B316E" w:rsidRDefault="003B316E" w:rsidP="00B153DF">
      <w:pPr>
        <w:pStyle w:val="Heading4"/>
        <w:numPr>
          <w:ilvl w:val="0"/>
          <w:numId w:val="0"/>
        </w:numPr>
        <w:spacing w:line="276" w:lineRule="auto"/>
        <w:ind w:left="709"/>
      </w:pPr>
      <w:r>
        <w:t xml:space="preserve">If the </w:t>
      </w:r>
      <w:r w:rsidR="009834CC">
        <w:t xml:space="preserve">Supplier </w:t>
      </w:r>
      <w:r>
        <w:t xml:space="preserve">fails to give a fully detailed claim within such period of  </w:t>
      </w:r>
      <w:r w:rsidR="00956238">
        <w:t xml:space="preserve">twenty-eight (28) </w:t>
      </w:r>
      <w:r>
        <w:t>days</w:t>
      </w:r>
      <w:r w:rsidR="00F542E8">
        <w:t xml:space="preserve"> </w:t>
      </w:r>
      <w:r>
        <w:t xml:space="preserve"> the Time for Completion shall not be extended, the </w:t>
      </w:r>
      <w:r w:rsidR="001A20ED">
        <w:t xml:space="preserve">Supplier </w:t>
      </w:r>
      <w:r>
        <w:t xml:space="preserve">shall not be entitled to additional payment, and the </w:t>
      </w:r>
      <w:r w:rsidR="001A20ED">
        <w:t xml:space="preserve">Contractor </w:t>
      </w:r>
      <w:r>
        <w:t>shall be discharged from all liability in connection with the claim.</w:t>
      </w:r>
    </w:p>
    <w:p w14:paraId="78155DD6" w14:textId="773C22CB" w:rsidR="003B316E" w:rsidRDefault="003B316E" w:rsidP="00B153DF">
      <w:pPr>
        <w:pStyle w:val="Heading3"/>
        <w:spacing w:line="276" w:lineRule="auto"/>
      </w:pPr>
      <w:r>
        <w:t xml:space="preserve">Within </w:t>
      </w:r>
      <w:r w:rsidR="00942BDC">
        <w:rPr>
          <w:lang w:val="en-GB"/>
        </w:rPr>
        <w:t xml:space="preserve">twenty eight (28) </w:t>
      </w:r>
      <w:r w:rsidR="00646102">
        <w:rPr>
          <w:lang w:val="en-GB"/>
        </w:rPr>
        <w:t xml:space="preserve"> </w:t>
      </w:r>
      <w:r>
        <w:t xml:space="preserve">days after receiving a claim or any further particulars supporting a previous claim, or within such other period as may be proposed by the </w:t>
      </w:r>
      <w:r w:rsidR="00942BDC">
        <w:t xml:space="preserve">Contractor </w:t>
      </w:r>
      <w:r>
        <w:t xml:space="preserve">and approved by the </w:t>
      </w:r>
      <w:r w:rsidR="00942BDC">
        <w:t>Supplier</w:t>
      </w:r>
      <w:r>
        <w:t xml:space="preserve">, the </w:t>
      </w:r>
      <w:r w:rsidR="00942BDC">
        <w:t xml:space="preserve">Contractor </w:t>
      </w:r>
      <w:r>
        <w:t>shall respond with approval, or with disapproval and detailed comments.</w:t>
      </w:r>
      <w:r w:rsidR="00BB083D">
        <w:t xml:space="preserve">  </w:t>
      </w:r>
      <w:r>
        <w:t>He may also request any necessary further particulars, but shall nevertheless give his response on the principles of the claim within such time.</w:t>
      </w:r>
    </w:p>
    <w:p w14:paraId="18CAF29A" w14:textId="51372731" w:rsidR="003B316E" w:rsidRDefault="003B316E" w:rsidP="00B153DF">
      <w:pPr>
        <w:pStyle w:val="Heading3"/>
        <w:spacing w:line="276" w:lineRule="auto"/>
      </w:pPr>
      <w:r>
        <w:t xml:space="preserve">The </w:t>
      </w:r>
      <w:r w:rsidR="00942BDC">
        <w:t xml:space="preserve">Contractor </w:t>
      </w:r>
      <w:r>
        <w:t>shall proceed in accordance with Sub</w:t>
      </w:r>
      <w:r>
        <w:noBreakHyphen/>
        <w:t xml:space="preserve">Clause </w:t>
      </w:r>
      <w:r w:rsidR="00CF027F">
        <w:fldChar w:fldCharType="begin"/>
      </w:r>
      <w:r w:rsidR="00CF027F">
        <w:instrText xml:space="preserve"> REF _Ref16407548 \r \h </w:instrText>
      </w:r>
      <w:r w:rsidR="00CF027F">
        <w:fldChar w:fldCharType="separate"/>
      </w:r>
      <w:r w:rsidR="00CF027F">
        <w:t>3.3</w:t>
      </w:r>
      <w:r w:rsidR="00CF027F">
        <w:fldChar w:fldCharType="end"/>
      </w:r>
      <w:r w:rsidR="00CF027F">
        <w:t xml:space="preserve"> </w:t>
      </w:r>
      <w:r w:rsidR="005F6181" w:rsidRPr="005F6181">
        <w:t>(</w:t>
      </w:r>
      <w:r w:rsidR="004B5E6A">
        <w:rPr>
          <w:i/>
        </w:rPr>
        <w:t>Determinations</w:t>
      </w:r>
      <w:r w:rsidR="005F6181" w:rsidRPr="005F6181">
        <w:t>)</w:t>
      </w:r>
      <w:r>
        <w:t xml:space="preserve"> to agree or determine (i) the extension (if any) of the Time for Completion (before or after its expiry) in accordance with Sub</w:t>
      </w:r>
      <w:r>
        <w:noBreakHyphen/>
        <w:t xml:space="preserve">Clause </w:t>
      </w:r>
      <w:r w:rsidR="00CF027F">
        <w:fldChar w:fldCharType="begin"/>
      </w:r>
      <w:r w:rsidR="00CF027F">
        <w:instrText xml:space="preserve"> REF _Ref16406681 \r \h </w:instrText>
      </w:r>
      <w:r w:rsidR="00CF027F">
        <w:fldChar w:fldCharType="separate"/>
      </w:r>
      <w:r w:rsidR="00CF027F">
        <w:t>8.3</w:t>
      </w:r>
      <w:r w:rsidR="00CF027F">
        <w:fldChar w:fldCharType="end"/>
      </w:r>
      <w:r>
        <w:t xml:space="preserve"> </w:t>
      </w:r>
      <w:r w:rsidR="005F6181" w:rsidRPr="005F6181">
        <w:t>(</w:t>
      </w:r>
      <w:r w:rsidR="004C5202">
        <w:rPr>
          <w:i/>
        </w:rPr>
        <w:t>Extension of Time for Completion</w:t>
      </w:r>
      <w:r w:rsidR="005F6181" w:rsidRPr="005F6181">
        <w:t>)</w:t>
      </w:r>
      <w:r>
        <w:t xml:space="preserve">, and/or (ii) the additional payment (if any) to which the </w:t>
      </w:r>
      <w:r w:rsidR="00942BDC">
        <w:t xml:space="preserve">Supplier </w:t>
      </w:r>
      <w:r>
        <w:t xml:space="preserve">is entitled under the </w:t>
      </w:r>
      <w:r w:rsidR="00942BDC">
        <w:t>Subc</w:t>
      </w:r>
      <w:r>
        <w:t>ontract.</w:t>
      </w:r>
    </w:p>
    <w:p w14:paraId="3CC9AB0D" w14:textId="62FFCEC2" w:rsidR="003B316E" w:rsidRDefault="003B316E" w:rsidP="00B153DF">
      <w:pPr>
        <w:pStyle w:val="Heading3"/>
        <w:spacing w:line="276" w:lineRule="auto"/>
      </w:pPr>
      <w:r>
        <w:t>The requirements of this Sub</w:t>
      </w:r>
      <w:r>
        <w:noBreakHyphen/>
        <w:t>Clause are in addition to those of any other Sub</w:t>
      </w:r>
      <w:r>
        <w:noBreakHyphen/>
        <w:t>Clause which may apply to a claim.</w:t>
      </w:r>
      <w:r w:rsidR="00BB083D">
        <w:t xml:space="preserve">  </w:t>
      </w:r>
      <w:r>
        <w:t xml:space="preserve">If the </w:t>
      </w:r>
      <w:r w:rsidR="00942BDC">
        <w:t xml:space="preserve">Supplier </w:t>
      </w:r>
      <w:r>
        <w:t>fails to comply with this or another Sub</w:t>
      </w:r>
      <w:r>
        <w:noBreakHyphen/>
        <w:t>Clause in relation to any claim, any extension of time and/or additional payment shall take account of the extent (if any) to which the failure has prevented or prejudiced proper investigation of the claim, unless the claim is excluded under the second paragraph of this Sub</w:t>
      </w:r>
      <w:r>
        <w:noBreakHyphen/>
        <w:t>Clause.</w:t>
      </w:r>
    </w:p>
    <w:p w14:paraId="37791982" w14:textId="77777777" w:rsidR="003B316E" w:rsidRDefault="003B316E" w:rsidP="00B153DF">
      <w:pPr>
        <w:pStyle w:val="Heading2"/>
        <w:spacing w:line="276" w:lineRule="auto"/>
      </w:pPr>
      <w:bookmarkStart w:id="334" w:name="_Ref81991361"/>
      <w:r>
        <w:t>Disputes</w:t>
      </w:r>
      <w:bookmarkEnd w:id="334"/>
    </w:p>
    <w:p w14:paraId="3F77CFF4" w14:textId="77777777" w:rsidR="007C6A87" w:rsidRDefault="003806B2" w:rsidP="00B153DF">
      <w:pPr>
        <w:pStyle w:val="Heading3"/>
        <w:spacing w:line="276" w:lineRule="auto"/>
      </w:pPr>
      <w:r>
        <w:t xml:space="preserve">Any dispute arising out of or in connection with this Subcontract, including any question regarding its existence, validity or termination, shall first be attempted to be settled by an amicable effort </w:t>
      </w:r>
      <w:r>
        <w:lastRenderedPageBreak/>
        <w:t>on the part of the parties. An attempt to arrive at a settlement shall be deemed to have failed as soon as one of the parties so notifies the other party in writing.</w:t>
      </w:r>
    </w:p>
    <w:p w14:paraId="1C18F0F0" w14:textId="226BEA39" w:rsidR="00984BF3" w:rsidRPr="00D731A4" w:rsidRDefault="004B2009" w:rsidP="00D36717">
      <w:pPr>
        <w:pStyle w:val="Heading3"/>
        <w:spacing w:line="276" w:lineRule="auto"/>
        <w:rPr>
          <w:b/>
          <w:i/>
        </w:rPr>
      </w:pPr>
      <w:r>
        <w:t xml:space="preserve">Any dispute which cannot be resolved within sixty (60) days pursuant to </w:t>
      </w:r>
      <w:r w:rsidR="00210FB3">
        <w:t>Sub-C</w:t>
      </w:r>
      <w:r>
        <w:t xml:space="preserve">lause 19.2.1 shall be referred to and finally resolved by arbitration administered by the </w:t>
      </w:r>
      <w:r w:rsidR="007C673E">
        <w:t xml:space="preserve">Mumbai Centre for </w:t>
      </w:r>
      <w:r>
        <w:t>International Arbitration (“</w:t>
      </w:r>
      <w:r w:rsidR="007C673E">
        <w:t>MCIA</w:t>
      </w:r>
      <w:r>
        <w:t xml:space="preserve">”) in accordance with the </w:t>
      </w:r>
      <w:r w:rsidR="00297ECC">
        <w:t>a</w:t>
      </w:r>
      <w:r>
        <w:t xml:space="preserve">rbitration </w:t>
      </w:r>
      <w:r w:rsidR="00297ECC">
        <w:t>r</w:t>
      </w:r>
      <w:r>
        <w:t xml:space="preserve">ules of the </w:t>
      </w:r>
      <w:r w:rsidR="00297ECC">
        <w:t>Mumbai Centre for International Arbitration</w:t>
      </w:r>
      <w:r>
        <w:t xml:space="preserve"> (“</w:t>
      </w:r>
      <w:r w:rsidR="00297ECC">
        <w:t>MCIA</w:t>
      </w:r>
      <w:r>
        <w:t xml:space="preserve"> Rules”) for the time being in force, which rules are deemed to be incorporated by reference in this clause. The seat of the arbitration shall be </w:t>
      </w:r>
      <w:r w:rsidR="00297ECC">
        <w:t>Mumbai</w:t>
      </w:r>
      <w:r>
        <w:t xml:space="preserve">. The Tribunal shall consist of three (3) arbitrators. The language of the arbitration shall be English. The governing law of this Clause 19.2 (Disputes) shall be </w:t>
      </w:r>
      <w:r w:rsidR="00297ECC">
        <w:t>Indian</w:t>
      </w:r>
      <w:r>
        <w:t xml:space="preserve"> la</w:t>
      </w:r>
      <w:bookmarkStart w:id="335" w:name="_Toc392048921"/>
      <w:bookmarkStart w:id="336" w:name="_Toc392048928"/>
      <w:bookmarkEnd w:id="4"/>
      <w:bookmarkEnd w:id="335"/>
      <w:bookmarkEnd w:id="336"/>
      <w:r w:rsidR="005B1E58">
        <w:t xml:space="preserve">w.    </w:t>
      </w:r>
    </w:p>
    <w:sectPr w:rsidR="00984BF3" w:rsidRPr="00D731A4" w:rsidSect="00B153DF">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851" w:footer="67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BCA0B" w14:textId="77777777" w:rsidR="00C005BA" w:rsidRDefault="00C005BA">
      <w:pPr>
        <w:spacing w:line="240" w:lineRule="auto"/>
      </w:pPr>
      <w:r>
        <w:separator/>
      </w:r>
    </w:p>
  </w:endnote>
  <w:endnote w:type="continuationSeparator" w:id="0">
    <w:p w14:paraId="658A4FA8" w14:textId="77777777" w:rsidR="00C005BA" w:rsidRDefault="00C005BA">
      <w:pPr>
        <w:spacing w:line="240" w:lineRule="auto"/>
      </w:pPr>
      <w:r>
        <w:continuationSeparator/>
      </w:r>
    </w:p>
  </w:endnote>
  <w:endnote w:type="continuationNotice" w:id="1">
    <w:p w14:paraId="669EF139" w14:textId="77777777" w:rsidR="00C005BA" w:rsidRDefault="00C005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1" w:fontKey="{EA649633-9D24-4DEC-A288-F28A1F886146}"/>
  </w:font>
  <w:font w:name="Tahoma">
    <w:panose1 w:val="020B0604030504040204"/>
    <w:charset w:val="00"/>
    <w:family w:val="swiss"/>
    <w:pitch w:val="variable"/>
    <w:sig w:usb0="E1002EFF" w:usb1="C000605B" w:usb2="00000029" w:usb3="00000000" w:csb0="000101FF" w:csb1="00000000"/>
    <w:embedRegular r:id="rId2" w:fontKey="{4FE3E4C3-FB44-4D95-8E40-C2255061F39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5CBBF138-EB21-4886-ABA4-983EACDA7CF4}"/>
    <w:embedBold r:id="rId4" w:fontKey="{28DF8703-D9F7-498C-9FC8-FE64B24FB074}"/>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5" w:fontKey="{F9C12EDB-89F7-4814-B403-8D224BC1907C}"/>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D396E00C-E446-4A5F-A9FC-EBB7FC4E9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63432" w14:textId="618A8857" w:rsidR="00C85E50" w:rsidRDefault="00C85E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6530A" w14:textId="58ED9D81" w:rsidR="00C85E50" w:rsidRPr="002B1A9B" w:rsidRDefault="00C66F8E">
    <w:pPr>
      <w:pStyle w:val="Footer"/>
      <w:jc w:val="center"/>
    </w:pPr>
    <w:r>
      <w:rPr>
        <w:noProof/>
      </w:rPr>
      <w:t>{00852853-31}</w:t>
    </w:r>
    <w:r w:rsidR="00C85E50" w:rsidRPr="002B1A9B">
      <w:fldChar w:fldCharType="begin"/>
    </w:r>
    <w:r w:rsidR="00C85E50" w:rsidRPr="002B1A9B">
      <w:instrText xml:space="preserve"> PAGE   \* MERGEFORMAT </w:instrText>
    </w:r>
    <w:r w:rsidR="00C85E50" w:rsidRPr="002B1A9B">
      <w:fldChar w:fldCharType="separate"/>
    </w:r>
    <w:r w:rsidR="00C85E50">
      <w:rPr>
        <w:noProof/>
      </w:rPr>
      <w:t>176</w:t>
    </w:r>
    <w:r w:rsidR="00C85E50" w:rsidRPr="002B1A9B">
      <w:rPr>
        <w:noProof/>
      </w:rPr>
      <w:fldChar w:fldCharType="end"/>
    </w:r>
  </w:p>
  <w:p w14:paraId="2F2C6B58" w14:textId="77777777" w:rsidR="00C85E50" w:rsidRDefault="00C85E50">
    <w:pPr>
      <w:pStyle w:val="Footer"/>
    </w:pPr>
  </w:p>
  <w:p w14:paraId="29DA6A2B" w14:textId="4933ED53" w:rsidR="00D14D9C" w:rsidRPr="002B1A9B" w:rsidRDefault="00D14D9C" w:rsidP="00B153DF">
    <w:pPr>
      <w:pStyle w:val="Footer"/>
      <w:spacing w:line="180" w:lineRule="exact"/>
      <w:jc w:val="left"/>
    </w:pPr>
    <w:r>
      <w:rPr>
        <w:rFonts w:cs="Arial"/>
        <w:sz w:val="16"/>
      </w:rPr>
      <w:fldChar w:fldCharType="begin"/>
    </w:r>
    <w:r>
      <w:rPr>
        <w:rFonts w:cs="Arial"/>
        <w:sz w:val="16"/>
      </w:rPr>
      <w:instrText xml:space="preserve"> DOCVARIABLE ndGeneratedStamp \* MERGEFORMAT </w:instrText>
    </w:r>
    <w:r>
      <w:rPr>
        <w:rFonts w:cs="Arial"/>
        <w:sz w:val="16"/>
      </w:rPr>
      <w:fldChar w:fldCharType="separate"/>
    </w:r>
    <w:r w:rsidR="00E36B8D">
      <w:rPr>
        <w:rFonts w:cs="Arial"/>
        <w:sz w:val="16"/>
      </w:rPr>
      <w:t>4129-5873-7742, v. 44</w:t>
    </w:r>
    <w:r>
      <w:rPr>
        <w:rFonts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CA293" w14:textId="1B0416A3" w:rsidR="00C85E50" w:rsidRDefault="00C66F8E">
    <w:pPr>
      <w:pStyle w:val="Footer"/>
    </w:pPr>
    <w:r>
      <w:rPr>
        <w:rFonts w:cs="Arial"/>
        <w:noProof/>
      </w:rPr>
      <w:t>{00852853-31}</w:t>
    </w:r>
    <w:r w:rsidR="00C85E50">
      <w:rPr>
        <w:rFonts w:cs="Arial"/>
        <w:noProof/>
      </w:rPr>
      <w:t>3}</w:t>
    </w:r>
    <w:r w:rsidR="00C85E50" w:rsidRPr="002B1A9B">
      <w:t xml:space="preserve"> </w:t>
    </w:r>
  </w:p>
  <w:p w14:paraId="0285CD3A" w14:textId="77D7686C" w:rsidR="00C85E50" w:rsidRPr="000650A9" w:rsidRDefault="00C85E50" w:rsidP="000650A9">
    <w:pPr>
      <w:pStyle w:val="Footer"/>
      <w:spacing w:line="240" w:lineRule="auto"/>
      <w:rPr>
        <w:sz w:val="16"/>
        <w:szCs w:val="16"/>
        <w:lang w:val="en-GB"/>
      </w:rPr>
    </w:pPr>
    <w:r w:rsidRPr="000650A9">
      <w:rPr>
        <w:sz w:val="16"/>
        <w:szCs w:val="16"/>
        <w:lang w:val="en-GB"/>
      </w:rPr>
      <w:t xml:space="preserve">This contract has been produced by Trinity International LLP using elements of the Conditions of Contract for EPC/Turnkey Projects First </w:t>
    </w:r>
    <w:r w:rsidR="00A76CB3" w:rsidRPr="000650A9">
      <w:rPr>
        <w:sz w:val="16"/>
        <w:szCs w:val="16"/>
        <w:lang w:val="en-GB"/>
      </w:rPr>
      <w:t>Edition</w:t>
    </w:r>
    <w:r w:rsidRPr="000650A9">
      <w:rPr>
        <w:sz w:val="16"/>
        <w:szCs w:val="16"/>
        <w:lang w:val="en-GB"/>
      </w:rPr>
      <w:t xml:space="preserve"> 1999 published by the Federation Internationale des Ingenieurs – Conseils (FIDIC). This Contract is produced under licence from and with the permission of FIDIC and may not be copied, reproduced or distributed except in accordance with the terms of such licence.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A944F" w14:textId="77777777" w:rsidR="00C005BA" w:rsidRDefault="00C005BA">
      <w:pPr>
        <w:rPr>
          <w:noProof/>
        </w:rPr>
      </w:pPr>
      <w:r>
        <w:rPr>
          <w:noProof/>
        </w:rPr>
        <w:continuationSeparator/>
      </w:r>
    </w:p>
  </w:footnote>
  <w:footnote w:type="continuationSeparator" w:id="0">
    <w:p w14:paraId="64EA17F6" w14:textId="77777777" w:rsidR="00C005BA" w:rsidRDefault="00C005BA">
      <w:r>
        <w:continuationSeparator/>
      </w:r>
    </w:p>
  </w:footnote>
  <w:footnote w:type="continuationNotice" w:id="1">
    <w:p w14:paraId="185F8709" w14:textId="77777777" w:rsidR="00C005BA" w:rsidRDefault="00C00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98D17" w14:textId="77777777" w:rsidR="00C85E50" w:rsidRDefault="00C85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2AD4F" w14:textId="77777777" w:rsidR="00C85E50" w:rsidRDefault="00C85E50">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51BB5" w14:textId="77777777" w:rsidR="00C85E50" w:rsidRDefault="00C85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C52B50C"/>
    <w:name w:val="List Number 5"/>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62C66E"/>
    <w:name w:val="List Number 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A25E38"/>
    <w:name w:val="List Number 3"/>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08BA10"/>
    <w:name w:val="List Number 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6E174E"/>
    <w:name w:val="List Bullet 5"/>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248644"/>
    <w:name w:val="List Bullet 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D4B1AC"/>
    <w:name w:val="List Bullet 3"/>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662AFC"/>
    <w:name w:val="List Bullet 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3E037C"/>
    <w:name w:val="List Number"/>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2F86156"/>
    <w:name w:val="List Bullet"/>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D57C8"/>
    <w:multiLevelType w:val="multilevel"/>
    <w:tmpl w:val="8ABE42B2"/>
    <w:name w:val="Simple"/>
    <w:lvl w:ilvl="0">
      <w:start w:val="1"/>
      <w:numFmt w:val="decimal"/>
      <w:pStyle w:val="SimpleH1"/>
      <w:lvlText w:val="%1"/>
      <w:lvlJc w:val="left"/>
      <w:pPr>
        <w:tabs>
          <w:tab w:val="num" w:pos="567"/>
        </w:tabs>
        <w:ind w:left="567" w:hanging="567"/>
      </w:pPr>
      <w:rPr>
        <w:rFonts w:hint="default"/>
      </w:rPr>
    </w:lvl>
    <w:lvl w:ilvl="1">
      <w:start w:val="1"/>
      <w:numFmt w:val="lowerLetter"/>
      <w:pStyle w:val="SimpleH2"/>
      <w:lvlText w:val="(%2)"/>
      <w:lvlJc w:val="left"/>
      <w:pPr>
        <w:tabs>
          <w:tab w:val="num" w:pos="1134"/>
        </w:tabs>
        <w:ind w:left="1134" w:hanging="567"/>
      </w:pPr>
      <w:rPr>
        <w:rFonts w:hint="default"/>
      </w:rPr>
    </w:lvl>
    <w:lvl w:ilvl="2">
      <w:start w:val="1"/>
      <w:numFmt w:val="lowerRoman"/>
      <w:pStyle w:val="SimpleH3"/>
      <w:lvlText w:val="(%3)"/>
      <w:lvlJc w:val="left"/>
      <w:pPr>
        <w:tabs>
          <w:tab w:val="num" w:pos="1701"/>
        </w:tabs>
        <w:ind w:left="1701" w:hanging="567"/>
      </w:pPr>
      <w:rPr>
        <w:rFonts w:hint="default"/>
      </w:rPr>
    </w:lvl>
    <w:lvl w:ilvl="3">
      <w:start w:val="1"/>
      <w:numFmt w:val="upperLetter"/>
      <w:pStyle w:val="SimpleH4"/>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upperLetter"/>
      <w:lvlText w:val="(%6)"/>
      <w:lvlJc w:val="left"/>
      <w:pPr>
        <w:tabs>
          <w:tab w:val="num" w:pos="1388"/>
        </w:tabs>
        <w:ind w:left="1388" w:hanging="566"/>
      </w:pPr>
      <w:rPr>
        <w:rFonts w:hint="default"/>
      </w:rPr>
    </w:lvl>
    <w:lvl w:ilvl="6">
      <w:start w:val="1"/>
      <w:numFmt w:val="decimal"/>
      <w:lvlText w:val="%7)"/>
      <w:lvlJc w:val="left"/>
      <w:pPr>
        <w:tabs>
          <w:tab w:val="num" w:pos="1955"/>
        </w:tabs>
        <w:ind w:left="1955" w:hanging="567"/>
      </w:pPr>
      <w:rPr>
        <w:rFonts w:hint="default"/>
      </w:rPr>
    </w:lvl>
    <w:lvl w:ilvl="7">
      <w:start w:val="1"/>
      <w:numFmt w:val="lowerLetter"/>
      <w:lvlText w:val="%8)"/>
      <w:lvlJc w:val="left"/>
      <w:pPr>
        <w:tabs>
          <w:tab w:val="num" w:pos="2522"/>
        </w:tabs>
        <w:ind w:left="2522" w:hanging="567"/>
      </w:pPr>
      <w:rPr>
        <w:rFonts w:hint="default"/>
      </w:rPr>
    </w:lvl>
    <w:lvl w:ilvl="8">
      <w:start w:val="1"/>
      <w:numFmt w:val="lowerRoman"/>
      <w:lvlText w:val="%9)"/>
      <w:lvlJc w:val="left"/>
      <w:pPr>
        <w:tabs>
          <w:tab w:val="num" w:pos="3089"/>
        </w:tabs>
        <w:ind w:left="3089" w:hanging="567"/>
      </w:pPr>
      <w:rPr>
        <w:rFonts w:hint="default"/>
      </w:rPr>
    </w:lvl>
  </w:abstractNum>
  <w:abstractNum w:abstractNumId="11" w15:restartNumberingAfterBreak="0">
    <w:nsid w:val="009B62D5"/>
    <w:multiLevelType w:val="multilevel"/>
    <w:tmpl w:val="DC66D306"/>
    <w:name w:val="Definition_1"/>
    <w:lvl w:ilvl="0">
      <w:start w:val="1"/>
      <w:numFmt w:val="none"/>
      <w:suff w:val="nothing"/>
      <w:lvlText w:val=""/>
      <w:lvlJc w:val="left"/>
      <w:pPr>
        <w:ind w:left="4537" w:firstLine="0"/>
      </w:pPr>
      <w:rPr>
        <w:rFonts w:hint="default"/>
        <w:lang w:val="en-GB"/>
      </w:rPr>
    </w:lvl>
    <w:lvl w:ilvl="1">
      <w:start w:val="1"/>
      <w:numFmt w:val="lowerLetter"/>
      <w:lvlText w:val="(%2)"/>
      <w:lvlJc w:val="left"/>
      <w:pPr>
        <w:tabs>
          <w:tab w:val="num" w:pos="1440"/>
        </w:tabs>
        <w:ind w:left="1440" w:hanging="720"/>
      </w:pPr>
      <w:rPr>
        <w:rFonts w:hint="default"/>
        <w:i w:val="0"/>
        <w:iCs/>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720"/>
        </w:tabs>
        <w:ind w:left="720" w:hanging="720"/>
      </w:pPr>
      <w:rPr>
        <w:rFonts w:hint="default"/>
        <w:b w:val="0"/>
        <w:i w:val="0"/>
      </w:rPr>
    </w:lvl>
    <w:lvl w:ilvl="8">
      <w:start w:val="1"/>
      <w:numFmt w:val="upperLetter"/>
      <w:lvlText w:val="(%9)"/>
      <w:lvlJc w:val="left"/>
      <w:pPr>
        <w:tabs>
          <w:tab w:val="num" w:pos="720"/>
        </w:tabs>
        <w:ind w:left="720" w:hanging="720"/>
      </w:pPr>
      <w:rPr>
        <w:rFonts w:hint="default"/>
      </w:rPr>
    </w:lvl>
  </w:abstractNum>
  <w:abstractNum w:abstractNumId="12" w15:restartNumberingAfterBreak="0">
    <w:nsid w:val="04777578"/>
    <w:multiLevelType w:val="hybridMultilevel"/>
    <w:tmpl w:val="7612016C"/>
    <w:lvl w:ilvl="0" w:tplc="C41E30A6">
      <w:start w:val="1"/>
      <w:numFmt w:val="lowerRoman"/>
      <w:lvlText w:val="%1)"/>
      <w:lvlJc w:val="right"/>
      <w:pPr>
        <w:ind w:left="720" w:hanging="360"/>
      </w:pPr>
    </w:lvl>
    <w:lvl w:ilvl="1" w:tplc="C78AA928">
      <w:start w:val="1"/>
      <w:numFmt w:val="lowerRoman"/>
      <w:lvlText w:val="%2)"/>
      <w:lvlJc w:val="right"/>
      <w:pPr>
        <w:ind w:left="720" w:hanging="360"/>
      </w:pPr>
    </w:lvl>
    <w:lvl w:ilvl="2" w:tplc="F94EB7B4">
      <w:start w:val="1"/>
      <w:numFmt w:val="lowerRoman"/>
      <w:lvlText w:val="%3)"/>
      <w:lvlJc w:val="right"/>
      <w:pPr>
        <w:ind w:left="720" w:hanging="360"/>
      </w:pPr>
    </w:lvl>
    <w:lvl w:ilvl="3" w:tplc="E3EA3FDC">
      <w:start w:val="1"/>
      <w:numFmt w:val="lowerRoman"/>
      <w:lvlText w:val="%4)"/>
      <w:lvlJc w:val="right"/>
      <w:pPr>
        <w:ind w:left="720" w:hanging="360"/>
      </w:pPr>
    </w:lvl>
    <w:lvl w:ilvl="4" w:tplc="67988BAA">
      <w:start w:val="1"/>
      <w:numFmt w:val="lowerRoman"/>
      <w:lvlText w:val="%5)"/>
      <w:lvlJc w:val="right"/>
      <w:pPr>
        <w:ind w:left="720" w:hanging="360"/>
      </w:pPr>
    </w:lvl>
    <w:lvl w:ilvl="5" w:tplc="807464EA">
      <w:start w:val="1"/>
      <w:numFmt w:val="lowerRoman"/>
      <w:lvlText w:val="%6)"/>
      <w:lvlJc w:val="right"/>
      <w:pPr>
        <w:ind w:left="720" w:hanging="360"/>
      </w:pPr>
    </w:lvl>
    <w:lvl w:ilvl="6" w:tplc="02224228">
      <w:start w:val="1"/>
      <w:numFmt w:val="lowerRoman"/>
      <w:lvlText w:val="%7)"/>
      <w:lvlJc w:val="right"/>
      <w:pPr>
        <w:ind w:left="720" w:hanging="360"/>
      </w:pPr>
    </w:lvl>
    <w:lvl w:ilvl="7" w:tplc="8422717C">
      <w:start w:val="1"/>
      <w:numFmt w:val="lowerRoman"/>
      <w:lvlText w:val="%8)"/>
      <w:lvlJc w:val="right"/>
      <w:pPr>
        <w:ind w:left="720" w:hanging="360"/>
      </w:pPr>
    </w:lvl>
    <w:lvl w:ilvl="8" w:tplc="02E2E8D2">
      <w:start w:val="1"/>
      <w:numFmt w:val="lowerRoman"/>
      <w:lvlText w:val="%9)"/>
      <w:lvlJc w:val="right"/>
      <w:pPr>
        <w:ind w:left="720" w:hanging="360"/>
      </w:pPr>
    </w:lvl>
  </w:abstractNum>
  <w:abstractNum w:abstractNumId="13" w15:restartNumberingAfterBreak="0">
    <w:nsid w:val="04DF10F1"/>
    <w:multiLevelType w:val="singleLevel"/>
    <w:tmpl w:val="CF0440BA"/>
    <w:lvl w:ilvl="0">
      <w:start w:val="3"/>
      <w:numFmt w:val="decimal"/>
      <w:lvlText w:val="%1."/>
      <w:legacy w:legacy="1" w:legacySpace="0" w:legacyIndent="567"/>
      <w:lvlJc w:val="left"/>
      <w:pPr>
        <w:ind w:left="567" w:hanging="567"/>
      </w:pPr>
      <w:rPr>
        <w:rFonts w:ascii="Arial" w:hAnsi="Arial" w:cs="Arial" w:hint="default"/>
        <w:color w:val="auto"/>
        <w:sz w:val="20"/>
        <w:szCs w:val="20"/>
      </w:rPr>
    </w:lvl>
  </w:abstractNum>
  <w:abstractNum w:abstractNumId="14" w15:restartNumberingAfterBreak="0">
    <w:nsid w:val="04F71CFD"/>
    <w:multiLevelType w:val="multilevel"/>
    <w:tmpl w:val="095444E2"/>
    <w:name w:val="Schedule"/>
    <w:lvl w:ilvl="0">
      <w:start w:val="1"/>
      <w:numFmt w:val="decimal"/>
      <w:pStyle w:val="Schedule"/>
      <w:suff w:val="nothing"/>
      <w:lvlText w:val="Schedule %1"/>
      <w:lvlJc w:val="left"/>
      <w:pPr>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15:restartNumberingAfterBreak="0">
    <w:nsid w:val="095B0DEE"/>
    <w:multiLevelType w:val="multilevel"/>
    <w:tmpl w:val="AED8294A"/>
    <w:lvl w:ilvl="0">
      <w:start w:val="1"/>
      <w:numFmt w:val="decimal"/>
      <w:lvlText w:val="%1"/>
      <w:lvlJc w:val="left"/>
      <w:pPr>
        <w:tabs>
          <w:tab w:val="num" w:pos="567"/>
        </w:tabs>
        <w:ind w:left="567" w:hanging="567"/>
      </w:pPr>
      <w:rPr>
        <w:rFonts w:hint="default"/>
      </w:rPr>
    </w:lvl>
    <w:lvl w:ilvl="1">
      <w:start w:val="1"/>
      <w:numFmt w:val="lowerLetter"/>
      <w:lvlText w:val="(%2)"/>
      <w:lvlJc w:val="right"/>
      <w:pPr>
        <w:tabs>
          <w:tab w:val="num" w:pos="-454"/>
        </w:tabs>
        <w:ind w:left="-454" w:hanging="454"/>
      </w:pPr>
      <w:rPr>
        <w:rFonts w:hint="default"/>
      </w:rPr>
    </w:lvl>
    <w:lvl w:ilvl="2">
      <w:start w:val="1"/>
      <w:numFmt w:val="lowerRoman"/>
      <w:lvlText w:val="(%3)"/>
      <w:lvlJc w:val="left"/>
      <w:pPr>
        <w:tabs>
          <w:tab w:val="num" w:pos="680"/>
        </w:tabs>
        <w:ind w:left="1134" w:hanging="567"/>
      </w:pPr>
      <w:rPr>
        <w:rFonts w:hint="default"/>
      </w:rPr>
    </w:lvl>
    <w:lvl w:ilvl="3">
      <w:start w:val="1"/>
      <w:numFmt w:val="upperLetter"/>
      <w:lvlText w:val="(%4)"/>
      <w:lvlJc w:val="left"/>
      <w:pPr>
        <w:tabs>
          <w:tab w:val="num" w:pos="2268"/>
        </w:tabs>
        <w:ind w:left="2268" w:hanging="567"/>
      </w:pPr>
      <w:rPr>
        <w:rFonts w:hint="default"/>
      </w:rPr>
    </w:lvl>
    <w:lvl w:ilvl="4">
      <w:start w:val="1"/>
      <w:numFmt w:val="decimal"/>
      <w:pStyle w:val="SimpleH5"/>
      <w:lvlText w:val="%5)"/>
      <w:lvlJc w:val="left"/>
      <w:pPr>
        <w:tabs>
          <w:tab w:val="num" w:pos="822"/>
        </w:tabs>
        <w:ind w:left="2835" w:hanging="567"/>
      </w:pPr>
      <w:rPr>
        <w:rFonts w:hint="default"/>
      </w:rPr>
    </w:lvl>
    <w:lvl w:ilvl="5">
      <w:start w:val="1"/>
      <w:numFmt w:val="upperLetter"/>
      <w:lvlText w:val="(%6)"/>
      <w:lvlJc w:val="left"/>
      <w:pPr>
        <w:tabs>
          <w:tab w:val="num" w:pos="1388"/>
        </w:tabs>
        <w:ind w:left="1388" w:hanging="566"/>
      </w:pPr>
      <w:rPr>
        <w:rFonts w:hint="default"/>
      </w:rPr>
    </w:lvl>
    <w:lvl w:ilvl="6">
      <w:start w:val="1"/>
      <w:numFmt w:val="decimal"/>
      <w:lvlText w:val="%7)"/>
      <w:lvlJc w:val="left"/>
      <w:pPr>
        <w:tabs>
          <w:tab w:val="num" w:pos="1955"/>
        </w:tabs>
        <w:ind w:left="1955" w:hanging="567"/>
      </w:pPr>
      <w:rPr>
        <w:rFonts w:hint="default"/>
      </w:rPr>
    </w:lvl>
    <w:lvl w:ilvl="7">
      <w:start w:val="1"/>
      <w:numFmt w:val="lowerLetter"/>
      <w:lvlText w:val="%8)"/>
      <w:lvlJc w:val="left"/>
      <w:pPr>
        <w:tabs>
          <w:tab w:val="num" w:pos="2522"/>
        </w:tabs>
        <w:ind w:left="2522" w:hanging="567"/>
      </w:pPr>
      <w:rPr>
        <w:rFonts w:hint="default"/>
      </w:rPr>
    </w:lvl>
    <w:lvl w:ilvl="8">
      <w:start w:val="1"/>
      <w:numFmt w:val="lowerRoman"/>
      <w:lvlText w:val="%9)"/>
      <w:lvlJc w:val="left"/>
      <w:pPr>
        <w:tabs>
          <w:tab w:val="num" w:pos="3089"/>
        </w:tabs>
        <w:ind w:left="3089" w:hanging="567"/>
      </w:pPr>
      <w:rPr>
        <w:rFonts w:hint="default"/>
      </w:rPr>
    </w:lvl>
  </w:abstractNum>
  <w:abstractNum w:abstractNumId="16" w15:restartNumberingAfterBreak="0">
    <w:nsid w:val="0A2308D3"/>
    <w:multiLevelType w:val="singleLevel"/>
    <w:tmpl w:val="E8D00230"/>
    <w:lvl w:ilvl="0">
      <w:start w:val="1"/>
      <w:numFmt w:val="lowerLetter"/>
      <w:lvlText w:val="%1)"/>
      <w:lvlJc w:val="left"/>
      <w:pPr>
        <w:tabs>
          <w:tab w:val="num" w:pos="360"/>
        </w:tabs>
        <w:ind w:left="360" w:hanging="360"/>
      </w:pPr>
    </w:lvl>
  </w:abstractNum>
  <w:abstractNum w:abstractNumId="17" w15:restartNumberingAfterBreak="0">
    <w:nsid w:val="0C7A5EB2"/>
    <w:multiLevelType w:val="hybridMultilevel"/>
    <w:tmpl w:val="35823B98"/>
    <w:lvl w:ilvl="0" w:tplc="91CE22A2">
      <w:start w:val="1"/>
      <w:numFmt w:val="lowerLetter"/>
      <w:lvlText w:val="%1)"/>
      <w:lvlJc w:val="left"/>
      <w:pPr>
        <w:ind w:left="720" w:hanging="360"/>
      </w:pPr>
    </w:lvl>
    <w:lvl w:ilvl="1" w:tplc="2C44968E">
      <w:start w:val="1"/>
      <w:numFmt w:val="lowerLetter"/>
      <w:lvlText w:val="%2)"/>
      <w:lvlJc w:val="left"/>
      <w:pPr>
        <w:ind w:left="720" w:hanging="360"/>
      </w:pPr>
    </w:lvl>
    <w:lvl w:ilvl="2" w:tplc="61B4A230">
      <w:start w:val="1"/>
      <w:numFmt w:val="lowerLetter"/>
      <w:lvlText w:val="%3)"/>
      <w:lvlJc w:val="left"/>
      <w:pPr>
        <w:ind w:left="720" w:hanging="360"/>
      </w:pPr>
    </w:lvl>
    <w:lvl w:ilvl="3" w:tplc="835C08EE">
      <w:start w:val="1"/>
      <w:numFmt w:val="lowerLetter"/>
      <w:lvlText w:val="%4)"/>
      <w:lvlJc w:val="left"/>
      <w:pPr>
        <w:ind w:left="720" w:hanging="360"/>
      </w:pPr>
    </w:lvl>
    <w:lvl w:ilvl="4" w:tplc="044C4102">
      <w:start w:val="1"/>
      <w:numFmt w:val="lowerLetter"/>
      <w:lvlText w:val="%5)"/>
      <w:lvlJc w:val="left"/>
      <w:pPr>
        <w:ind w:left="720" w:hanging="360"/>
      </w:pPr>
    </w:lvl>
    <w:lvl w:ilvl="5" w:tplc="461615D6">
      <w:start w:val="1"/>
      <w:numFmt w:val="lowerLetter"/>
      <w:lvlText w:val="%6)"/>
      <w:lvlJc w:val="left"/>
      <w:pPr>
        <w:ind w:left="720" w:hanging="360"/>
      </w:pPr>
    </w:lvl>
    <w:lvl w:ilvl="6" w:tplc="07E2CF9E">
      <w:start w:val="1"/>
      <w:numFmt w:val="lowerLetter"/>
      <w:lvlText w:val="%7)"/>
      <w:lvlJc w:val="left"/>
      <w:pPr>
        <w:ind w:left="720" w:hanging="360"/>
      </w:pPr>
    </w:lvl>
    <w:lvl w:ilvl="7" w:tplc="9E3AB22C">
      <w:start w:val="1"/>
      <w:numFmt w:val="lowerLetter"/>
      <w:lvlText w:val="%8)"/>
      <w:lvlJc w:val="left"/>
      <w:pPr>
        <w:ind w:left="720" w:hanging="360"/>
      </w:pPr>
    </w:lvl>
    <w:lvl w:ilvl="8" w:tplc="C4BACDB6">
      <w:start w:val="1"/>
      <w:numFmt w:val="lowerLetter"/>
      <w:lvlText w:val="%9)"/>
      <w:lvlJc w:val="left"/>
      <w:pPr>
        <w:ind w:left="720" w:hanging="360"/>
      </w:pPr>
    </w:lvl>
  </w:abstractNum>
  <w:abstractNum w:abstractNumId="18" w15:restartNumberingAfterBreak="0">
    <w:nsid w:val="11CD1AA7"/>
    <w:multiLevelType w:val="singleLevel"/>
    <w:tmpl w:val="6FB27D16"/>
    <w:lvl w:ilvl="0">
      <w:start w:val="1"/>
      <w:numFmt w:val="decimal"/>
      <w:lvlText w:val="%1."/>
      <w:legacy w:legacy="1" w:legacySpace="0" w:legacyIndent="567"/>
      <w:lvlJc w:val="left"/>
      <w:pPr>
        <w:ind w:left="567" w:hanging="567"/>
      </w:pPr>
    </w:lvl>
  </w:abstractNum>
  <w:abstractNum w:abstractNumId="19" w15:restartNumberingAfterBreak="0">
    <w:nsid w:val="169B6BDA"/>
    <w:multiLevelType w:val="multilevel"/>
    <w:tmpl w:val="C1C4F0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70E2C50"/>
    <w:multiLevelType w:val="singleLevel"/>
    <w:tmpl w:val="00000000"/>
    <w:lvl w:ilvl="0">
      <w:start w:val="1"/>
      <w:numFmt w:val="lowerLetter"/>
      <w:lvlText w:val="(%1)"/>
      <w:legacy w:legacy="1" w:legacySpace="120" w:legacyIndent="567"/>
      <w:lvlJc w:val="left"/>
      <w:pPr>
        <w:ind w:left="567" w:hanging="567"/>
      </w:pPr>
    </w:lvl>
  </w:abstractNum>
  <w:abstractNum w:abstractNumId="21" w15:restartNumberingAfterBreak="0">
    <w:nsid w:val="18EE0C27"/>
    <w:multiLevelType w:val="hybridMultilevel"/>
    <w:tmpl w:val="A31CE88E"/>
    <w:lvl w:ilvl="0" w:tplc="4EFCA44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827AF2"/>
    <w:multiLevelType w:val="singleLevel"/>
    <w:tmpl w:val="00000000"/>
    <w:lvl w:ilvl="0">
      <w:start w:val="1"/>
      <w:numFmt w:val="lowerLetter"/>
      <w:lvlText w:val="(%1)"/>
      <w:legacy w:legacy="1" w:legacySpace="120" w:legacyIndent="567"/>
      <w:lvlJc w:val="left"/>
      <w:pPr>
        <w:ind w:left="567" w:hanging="567"/>
      </w:pPr>
    </w:lvl>
  </w:abstractNum>
  <w:abstractNum w:abstractNumId="23" w15:restartNumberingAfterBreak="0">
    <w:nsid w:val="201C075B"/>
    <w:multiLevelType w:val="hybridMultilevel"/>
    <w:tmpl w:val="20D4E576"/>
    <w:lvl w:ilvl="0" w:tplc="A244BAD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20797D03"/>
    <w:multiLevelType w:val="hybridMultilevel"/>
    <w:tmpl w:val="69182556"/>
    <w:lvl w:ilvl="0" w:tplc="CBC4B6B6">
      <w:start w:val="1"/>
      <w:numFmt w:val="lowerLetter"/>
      <w:lvlText w:val="%1)"/>
      <w:lvlJc w:val="left"/>
      <w:pPr>
        <w:ind w:left="720" w:hanging="360"/>
      </w:pPr>
    </w:lvl>
    <w:lvl w:ilvl="1" w:tplc="E9F28CE4">
      <w:start w:val="1"/>
      <w:numFmt w:val="lowerLetter"/>
      <w:lvlText w:val="%2)"/>
      <w:lvlJc w:val="left"/>
      <w:pPr>
        <w:ind w:left="720" w:hanging="360"/>
      </w:pPr>
    </w:lvl>
    <w:lvl w:ilvl="2" w:tplc="9B9652E0">
      <w:start w:val="1"/>
      <w:numFmt w:val="lowerLetter"/>
      <w:lvlText w:val="%3)"/>
      <w:lvlJc w:val="left"/>
      <w:pPr>
        <w:ind w:left="720" w:hanging="360"/>
      </w:pPr>
    </w:lvl>
    <w:lvl w:ilvl="3" w:tplc="E45427F0">
      <w:start w:val="1"/>
      <w:numFmt w:val="lowerLetter"/>
      <w:lvlText w:val="%4)"/>
      <w:lvlJc w:val="left"/>
      <w:pPr>
        <w:ind w:left="720" w:hanging="360"/>
      </w:pPr>
    </w:lvl>
    <w:lvl w:ilvl="4" w:tplc="89424C1E">
      <w:start w:val="1"/>
      <w:numFmt w:val="lowerLetter"/>
      <w:lvlText w:val="%5)"/>
      <w:lvlJc w:val="left"/>
      <w:pPr>
        <w:ind w:left="720" w:hanging="360"/>
      </w:pPr>
    </w:lvl>
    <w:lvl w:ilvl="5" w:tplc="80A8524C">
      <w:start w:val="1"/>
      <w:numFmt w:val="lowerLetter"/>
      <w:lvlText w:val="%6)"/>
      <w:lvlJc w:val="left"/>
      <w:pPr>
        <w:ind w:left="720" w:hanging="360"/>
      </w:pPr>
    </w:lvl>
    <w:lvl w:ilvl="6" w:tplc="C6B82FA2">
      <w:start w:val="1"/>
      <w:numFmt w:val="lowerLetter"/>
      <w:lvlText w:val="%7)"/>
      <w:lvlJc w:val="left"/>
      <w:pPr>
        <w:ind w:left="720" w:hanging="360"/>
      </w:pPr>
    </w:lvl>
    <w:lvl w:ilvl="7" w:tplc="D1DEBA8E">
      <w:start w:val="1"/>
      <w:numFmt w:val="lowerLetter"/>
      <w:lvlText w:val="%8)"/>
      <w:lvlJc w:val="left"/>
      <w:pPr>
        <w:ind w:left="720" w:hanging="360"/>
      </w:pPr>
    </w:lvl>
    <w:lvl w:ilvl="8" w:tplc="4B58BDBA">
      <w:start w:val="1"/>
      <w:numFmt w:val="lowerLetter"/>
      <w:lvlText w:val="%9)"/>
      <w:lvlJc w:val="left"/>
      <w:pPr>
        <w:ind w:left="720" w:hanging="360"/>
      </w:pPr>
    </w:lvl>
  </w:abstractNum>
  <w:abstractNum w:abstractNumId="25" w15:restartNumberingAfterBreak="0">
    <w:nsid w:val="20EC3C00"/>
    <w:multiLevelType w:val="multilevel"/>
    <w:tmpl w:val="A79C7D3E"/>
    <w:name w:val="_Standard-413207497-F"/>
    <w:styleLink w:val="StandardList"/>
    <w:lvl w:ilvl="0">
      <w:start w:val="1"/>
      <w:numFmt w:val="decimal"/>
      <w:lvlRestart w:val="0"/>
      <w:pStyle w:val="StandardL1"/>
      <w:lvlText w:val="%1"/>
      <w:lvlJc w:val="right"/>
      <w:pPr>
        <w:tabs>
          <w:tab w:val="num" w:pos="567"/>
        </w:tabs>
        <w:ind w:left="567" w:hanging="452"/>
      </w:pPr>
      <w:rPr>
        <w:rFonts w:ascii="Arial" w:hAnsi="Arial" w:cs="Arial"/>
        <w:b/>
        <w:sz w:val="24"/>
      </w:rPr>
    </w:lvl>
    <w:lvl w:ilvl="1">
      <w:start w:val="1"/>
      <w:numFmt w:val="decimal"/>
      <w:pStyle w:val="StandardL2"/>
      <w:lvlText w:val="%1.%2"/>
      <w:lvlJc w:val="right"/>
      <w:pPr>
        <w:tabs>
          <w:tab w:val="num" w:pos="567"/>
        </w:tabs>
        <w:ind w:left="567" w:hanging="452"/>
      </w:pPr>
      <w:rPr>
        <w:rFonts w:ascii="Arial" w:hAnsi="Arial" w:cs="Arial"/>
        <w:sz w:val="20"/>
      </w:rPr>
    </w:lvl>
    <w:lvl w:ilvl="2">
      <w:start w:val="1"/>
      <w:numFmt w:val="lowerLetter"/>
      <w:pStyle w:val="StandardL3"/>
      <w:lvlText w:val="(%3)"/>
      <w:lvlJc w:val="left"/>
      <w:pPr>
        <w:tabs>
          <w:tab w:val="num" w:pos="1134"/>
        </w:tabs>
        <w:ind w:left="1134" w:hanging="578"/>
      </w:pPr>
      <w:rPr>
        <w:rFonts w:ascii="Arial" w:hAnsi="Arial" w:cs="Arial"/>
        <w:sz w:val="20"/>
      </w:rPr>
    </w:lvl>
    <w:lvl w:ilvl="3">
      <w:start w:val="1"/>
      <w:numFmt w:val="lowerRoman"/>
      <w:pStyle w:val="StandardL4"/>
      <w:lvlText w:val="(%4)"/>
      <w:lvlJc w:val="left"/>
      <w:pPr>
        <w:tabs>
          <w:tab w:val="num" w:pos="1701"/>
        </w:tabs>
        <w:ind w:left="1701" w:hanging="567"/>
      </w:pPr>
      <w:rPr>
        <w:rFonts w:ascii="Arial" w:hAnsi="Arial" w:cs="Arial"/>
        <w:sz w:val="20"/>
      </w:rPr>
    </w:lvl>
    <w:lvl w:ilvl="4">
      <w:start w:val="1"/>
      <w:numFmt w:val="upperLetter"/>
      <w:pStyle w:val="StandardL5"/>
      <w:lvlText w:val="(%5)"/>
      <w:lvlJc w:val="left"/>
      <w:pPr>
        <w:tabs>
          <w:tab w:val="num" w:pos="2268"/>
        </w:tabs>
        <w:ind w:left="2268" w:hanging="567"/>
      </w:pPr>
      <w:rPr>
        <w:rFonts w:ascii="Arial" w:hAnsi="Arial" w:cs="Arial"/>
        <w:sz w:val="20"/>
      </w:rPr>
    </w:lvl>
    <w:lvl w:ilvl="5">
      <w:start w:val="1"/>
      <w:numFmt w:val="decimal"/>
      <w:pStyle w:val="StandardL6"/>
      <w:lvlText w:val="(%6)"/>
      <w:lvlJc w:val="left"/>
      <w:pPr>
        <w:tabs>
          <w:tab w:val="num" w:pos="2835"/>
        </w:tabs>
        <w:ind w:left="2835" w:hanging="567"/>
      </w:pPr>
      <w:rPr>
        <w:rFonts w:ascii="Arial" w:hAnsi="Arial" w:cs="Arial"/>
        <w:sz w:val="20"/>
      </w:rPr>
    </w:lvl>
    <w:lvl w:ilvl="6">
      <w:start w:val="1"/>
      <w:numFmt w:val="upperRoman"/>
      <w:pStyle w:val="StandardL7"/>
      <w:lvlText w:val="(%7)"/>
      <w:lvlJc w:val="left"/>
      <w:pPr>
        <w:tabs>
          <w:tab w:val="num" w:pos="3402"/>
        </w:tabs>
        <w:ind w:left="3402" w:hanging="567"/>
      </w:pPr>
      <w:rPr>
        <w:rFonts w:ascii="Arial" w:hAnsi="Arial" w:cs="Arial"/>
        <w:sz w:val="20"/>
      </w:rPr>
    </w:lvl>
    <w:lvl w:ilvl="7">
      <w:start w:val="1"/>
      <w:numFmt w:val="lowerLetter"/>
      <w:pStyle w:val="StandardL8"/>
      <w:lvlText w:val="%8."/>
      <w:lvlJc w:val="left"/>
      <w:pPr>
        <w:tabs>
          <w:tab w:val="num" w:pos="3969"/>
        </w:tabs>
        <w:ind w:left="3969" w:hanging="567"/>
      </w:pPr>
      <w:rPr>
        <w:rFonts w:ascii="Arial" w:hAnsi="Arial" w:cs="Arial"/>
        <w:sz w:val="20"/>
      </w:rPr>
    </w:lvl>
    <w:lvl w:ilvl="8">
      <w:start w:val="1"/>
      <w:numFmt w:val="lowerRoman"/>
      <w:pStyle w:val="StandardL9"/>
      <w:lvlText w:val="%9."/>
      <w:lvlJc w:val="left"/>
      <w:pPr>
        <w:tabs>
          <w:tab w:val="num" w:pos="4535"/>
        </w:tabs>
        <w:ind w:left="4535" w:hanging="566"/>
      </w:pPr>
      <w:rPr>
        <w:rFonts w:ascii="Arial" w:hAnsi="Arial" w:cs="Arial"/>
        <w:sz w:val="20"/>
      </w:rPr>
    </w:lvl>
  </w:abstractNum>
  <w:abstractNum w:abstractNumId="26" w15:restartNumberingAfterBreak="0">
    <w:nsid w:val="23466E8B"/>
    <w:multiLevelType w:val="singleLevel"/>
    <w:tmpl w:val="00000000"/>
    <w:lvl w:ilvl="0">
      <w:start w:val="1"/>
      <w:numFmt w:val="lowerLetter"/>
      <w:lvlText w:val="(%1)"/>
      <w:legacy w:legacy="1" w:legacySpace="120" w:legacyIndent="567"/>
      <w:lvlJc w:val="left"/>
      <w:pPr>
        <w:ind w:left="567" w:hanging="567"/>
      </w:pPr>
    </w:lvl>
  </w:abstractNum>
  <w:abstractNum w:abstractNumId="27" w15:restartNumberingAfterBreak="0">
    <w:nsid w:val="25F674F6"/>
    <w:multiLevelType w:val="multilevel"/>
    <w:tmpl w:val="AD46D928"/>
    <w:lvl w:ilvl="0">
      <w:start w:val="1"/>
      <w:numFmt w:val="decimal"/>
      <w:lvlText w:val="1.%1"/>
      <w:lvlJc w:val="left"/>
      <w:pPr>
        <w:tabs>
          <w:tab w:val="num" w:pos="473"/>
        </w:tabs>
        <w:ind w:left="473" w:hanging="360"/>
      </w:pPr>
      <w:rPr>
        <w:rFonts w:hint="default"/>
      </w:rPr>
    </w:lvl>
    <w:lvl w:ilvl="1">
      <w:start w:val="1"/>
      <w:numFmt w:val="decimal"/>
      <w:pStyle w:val="Heading2Titlenumbered"/>
      <w:lvlText w:val="%1.%2"/>
      <w:lvlJc w:val="right"/>
      <w:pPr>
        <w:tabs>
          <w:tab w:val="num" w:pos="567"/>
        </w:tabs>
        <w:ind w:left="567" w:hanging="454"/>
      </w:pPr>
      <w:rPr>
        <w:rFonts w:hint="default"/>
      </w:rPr>
    </w:lvl>
    <w:lvl w:ilvl="2">
      <w:start w:val="1"/>
      <w:numFmt w:val="decimal"/>
      <w:lvlText w:val="%1.%2.%3."/>
      <w:lvlJc w:val="left"/>
      <w:pPr>
        <w:tabs>
          <w:tab w:val="num" w:pos="1913"/>
        </w:tabs>
        <w:ind w:left="1337" w:hanging="504"/>
      </w:pPr>
      <w:rPr>
        <w:rFonts w:hint="default"/>
      </w:rPr>
    </w:lvl>
    <w:lvl w:ilvl="3">
      <w:start w:val="1"/>
      <w:numFmt w:val="decimal"/>
      <w:lvlText w:val="%1.%2.%3.%4."/>
      <w:lvlJc w:val="left"/>
      <w:pPr>
        <w:tabs>
          <w:tab w:val="num" w:pos="2633"/>
        </w:tabs>
        <w:ind w:left="1841" w:hanging="648"/>
      </w:pPr>
      <w:rPr>
        <w:rFonts w:hint="default"/>
      </w:rPr>
    </w:lvl>
    <w:lvl w:ilvl="4">
      <w:start w:val="1"/>
      <w:numFmt w:val="decimal"/>
      <w:lvlText w:val="%1.%2.%3.%4.%5."/>
      <w:lvlJc w:val="left"/>
      <w:pPr>
        <w:tabs>
          <w:tab w:val="num" w:pos="3353"/>
        </w:tabs>
        <w:ind w:left="2345" w:hanging="792"/>
      </w:pPr>
      <w:rPr>
        <w:rFonts w:hint="default"/>
      </w:rPr>
    </w:lvl>
    <w:lvl w:ilvl="5">
      <w:start w:val="1"/>
      <w:numFmt w:val="decimal"/>
      <w:lvlText w:val="%1.%2.%3.%4.%5.%6."/>
      <w:lvlJc w:val="left"/>
      <w:pPr>
        <w:tabs>
          <w:tab w:val="num" w:pos="4073"/>
        </w:tabs>
        <w:ind w:left="2849" w:hanging="936"/>
      </w:pPr>
      <w:rPr>
        <w:rFonts w:hint="default"/>
      </w:rPr>
    </w:lvl>
    <w:lvl w:ilvl="6">
      <w:start w:val="1"/>
      <w:numFmt w:val="decimal"/>
      <w:lvlText w:val="%1.%2.%3.%4.%5.%6.%7."/>
      <w:lvlJc w:val="left"/>
      <w:pPr>
        <w:tabs>
          <w:tab w:val="num" w:pos="4793"/>
        </w:tabs>
        <w:ind w:left="3353" w:hanging="1080"/>
      </w:pPr>
      <w:rPr>
        <w:rFonts w:hint="default"/>
      </w:rPr>
    </w:lvl>
    <w:lvl w:ilvl="7">
      <w:start w:val="1"/>
      <w:numFmt w:val="decimal"/>
      <w:lvlText w:val="%1.%2.%3.%4.%5.%6.%7.%8."/>
      <w:lvlJc w:val="left"/>
      <w:pPr>
        <w:tabs>
          <w:tab w:val="num" w:pos="5513"/>
        </w:tabs>
        <w:ind w:left="3857" w:hanging="1224"/>
      </w:pPr>
      <w:rPr>
        <w:rFonts w:hint="default"/>
      </w:rPr>
    </w:lvl>
    <w:lvl w:ilvl="8">
      <w:start w:val="1"/>
      <w:numFmt w:val="decimal"/>
      <w:lvlText w:val="%1.%2.%3.%4.%5.%6.%7.%8.%9."/>
      <w:lvlJc w:val="left"/>
      <w:pPr>
        <w:tabs>
          <w:tab w:val="num" w:pos="6233"/>
        </w:tabs>
        <w:ind w:left="4433" w:hanging="1440"/>
      </w:pPr>
      <w:rPr>
        <w:rFonts w:hint="default"/>
      </w:rPr>
    </w:lvl>
  </w:abstractNum>
  <w:abstractNum w:abstractNumId="28" w15:restartNumberingAfterBreak="0">
    <w:nsid w:val="2A35686A"/>
    <w:multiLevelType w:val="multilevel"/>
    <w:tmpl w:val="DFD6AC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B330A99"/>
    <w:multiLevelType w:val="hybridMultilevel"/>
    <w:tmpl w:val="632ADCC4"/>
    <w:lvl w:ilvl="0" w:tplc="027462CC">
      <w:start w:val="1"/>
      <w:numFmt w:val="lowerRoman"/>
      <w:lvlText w:val="%1)"/>
      <w:lvlJc w:val="right"/>
      <w:pPr>
        <w:ind w:left="720" w:hanging="360"/>
      </w:pPr>
    </w:lvl>
    <w:lvl w:ilvl="1" w:tplc="83C47704">
      <w:start w:val="1"/>
      <w:numFmt w:val="lowerRoman"/>
      <w:lvlText w:val="%2)"/>
      <w:lvlJc w:val="right"/>
      <w:pPr>
        <w:ind w:left="720" w:hanging="360"/>
      </w:pPr>
    </w:lvl>
    <w:lvl w:ilvl="2" w:tplc="539AB168">
      <w:start w:val="1"/>
      <w:numFmt w:val="lowerRoman"/>
      <w:lvlText w:val="%3)"/>
      <w:lvlJc w:val="right"/>
      <w:pPr>
        <w:ind w:left="720" w:hanging="360"/>
      </w:pPr>
    </w:lvl>
    <w:lvl w:ilvl="3" w:tplc="8AB6DBCC">
      <w:start w:val="1"/>
      <w:numFmt w:val="lowerRoman"/>
      <w:lvlText w:val="%4)"/>
      <w:lvlJc w:val="right"/>
      <w:pPr>
        <w:ind w:left="720" w:hanging="360"/>
      </w:pPr>
    </w:lvl>
    <w:lvl w:ilvl="4" w:tplc="D2025752">
      <w:start w:val="1"/>
      <w:numFmt w:val="lowerRoman"/>
      <w:lvlText w:val="%5)"/>
      <w:lvlJc w:val="right"/>
      <w:pPr>
        <w:ind w:left="720" w:hanging="360"/>
      </w:pPr>
    </w:lvl>
    <w:lvl w:ilvl="5" w:tplc="7542DD20">
      <w:start w:val="1"/>
      <w:numFmt w:val="lowerRoman"/>
      <w:lvlText w:val="%6)"/>
      <w:lvlJc w:val="right"/>
      <w:pPr>
        <w:ind w:left="720" w:hanging="360"/>
      </w:pPr>
    </w:lvl>
    <w:lvl w:ilvl="6" w:tplc="A40A8648">
      <w:start w:val="1"/>
      <w:numFmt w:val="lowerRoman"/>
      <w:lvlText w:val="%7)"/>
      <w:lvlJc w:val="right"/>
      <w:pPr>
        <w:ind w:left="720" w:hanging="360"/>
      </w:pPr>
    </w:lvl>
    <w:lvl w:ilvl="7" w:tplc="FE98D09E">
      <w:start w:val="1"/>
      <w:numFmt w:val="lowerRoman"/>
      <w:lvlText w:val="%8)"/>
      <w:lvlJc w:val="right"/>
      <w:pPr>
        <w:ind w:left="720" w:hanging="360"/>
      </w:pPr>
    </w:lvl>
    <w:lvl w:ilvl="8" w:tplc="CBAC30D4">
      <w:start w:val="1"/>
      <w:numFmt w:val="lowerRoman"/>
      <w:lvlText w:val="%9)"/>
      <w:lvlJc w:val="right"/>
      <w:pPr>
        <w:ind w:left="720" w:hanging="360"/>
      </w:pPr>
    </w:lvl>
  </w:abstractNum>
  <w:abstractNum w:abstractNumId="30" w15:restartNumberingAfterBreak="0">
    <w:nsid w:val="2B797CFE"/>
    <w:multiLevelType w:val="hybridMultilevel"/>
    <w:tmpl w:val="2428724C"/>
    <w:lvl w:ilvl="0" w:tplc="5A12FF4A">
      <w:numFmt w:val="none"/>
      <w:lvlText w:val=""/>
      <w:lvlJc w:val="left"/>
      <w:pPr>
        <w:tabs>
          <w:tab w:val="num" w:pos="360"/>
        </w:tabs>
      </w:pPr>
    </w:lvl>
    <w:lvl w:ilvl="1" w:tplc="7220AA10">
      <w:start w:val="1"/>
      <w:numFmt w:val="lowerLetter"/>
      <w:lvlText w:val="%2."/>
      <w:lvlJc w:val="left"/>
      <w:pPr>
        <w:ind w:left="1440" w:hanging="360"/>
      </w:pPr>
    </w:lvl>
    <w:lvl w:ilvl="2" w:tplc="9DA67C6A">
      <w:start w:val="1"/>
      <w:numFmt w:val="lowerRoman"/>
      <w:lvlText w:val="%3."/>
      <w:lvlJc w:val="right"/>
      <w:pPr>
        <w:ind w:left="2160" w:hanging="180"/>
      </w:pPr>
    </w:lvl>
    <w:lvl w:ilvl="3" w:tplc="82A4522E">
      <w:start w:val="1"/>
      <w:numFmt w:val="decimal"/>
      <w:lvlText w:val="%4."/>
      <w:lvlJc w:val="left"/>
      <w:pPr>
        <w:ind w:left="2880" w:hanging="360"/>
      </w:pPr>
    </w:lvl>
    <w:lvl w:ilvl="4" w:tplc="294473D8">
      <w:start w:val="1"/>
      <w:numFmt w:val="lowerLetter"/>
      <w:lvlText w:val="%5."/>
      <w:lvlJc w:val="left"/>
      <w:pPr>
        <w:ind w:left="3600" w:hanging="360"/>
      </w:pPr>
    </w:lvl>
    <w:lvl w:ilvl="5" w:tplc="C83417B2">
      <w:start w:val="1"/>
      <w:numFmt w:val="lowerRoman"/>
      <w:lvlText w:val="%6."/>
      <w:lvlJc w:val="right"/>
      <w:pPr>
        <w:ind w:left="4320" w:hanging="180"/>
      </w:pPr>
    </w:lvl>
    <w:lvl w:ilvl="6" w:tplc="79CE3C76">
      <w:start w:val="1"/>
      <w:numFmt w:val="decimal"/>
      <w:lvlText w:val="%7."/>
      <w:lvlJc w:val="left"/>
      <w:pPr>
        <w:ind w:left="5040" w:hanging="360"/>
      </w:pPr>
    </w:lvl>
    <w:lvl w:ilvl="7" w:tplc="DD406B1E">
      <w:start w:val="1"/>
      <w:numFmt w:val="lowerLetter"/>
      <w:lvlText w:val="%8."/>
      <w:lvlJc w:val="left"/>
      <w:pPr>
        <w:ind w:left="5760" w:hanging="360"/>
      </w:pPr>
    </w:lvl>
    <w:lvl w:ilvl="8" w:tplc="D83C0E04">
      <w:start w:val="1"/>
      <w:numFmt w:val="lowerRoman"/>
      <w:lvlText w:val="%9."/>
      <w:lvlJc w:val="right"/>
      <w:pPr>
        <w:ind w:left="6480" w:hanging="180"/>
      </w:pPr>
    </w:lvl>
  </w:abstractNum>
  <w:abstractNum w:abstractNumId="31" w15:restartNumberingAfterBreak="0">
    <w:nsid w:val="2BE23103"/>
    <w:multiLevelType w:val="hybridMultilevel"/>
    <w:tmpl w:val="FD4E281C"/>
    <w:lvl w:ilvl="0" w:tplc="4440BEE8">
      <w:start w:val="1"/>
      <w:numFmt w:val="decimal"/>
      <w:lvlText w:val="%1."/>
      <w:lvlJc w:val="left"/>
      <w:pPr>
        <w:ind w:left="720" w:hanging="360"/>
      </w:pPr>
    </w:lvl>
    <w:lvl w:ilvl="1" w:tplc="73CCB770">
      <w:start w:val="1"/>
      <w:numFmt w:val="decimal"/>
      <w:lvlText w:val="%2."/>
      <w:lvlJc w:val="left"/>
      <w:pPr>
        <w:ind w:left="720" w:hanging="360"/>
      </w:pPr>
    </w:lvl>
    <w:lvl w:ilvl="2" w:tplc="DFBE289C">
      <w:start w:val="1"/>
      <w:numFmt w:val="decimal"/>
      <w:lvlText w:val="%3."/>
      <w:lvlJc w:val="left"/>
      <w:pPr>
        <w:ind w:left="720" w:hanging="360"/>
      </w:pPr>
    </w:lvl>
    <w:lvl w:ilvl="3" w:tplc="2EC6DFA4">
      <w:start w:val="1"/>
      <w:numFmt w:val="decimal"/>
      <w:lvlText w:val="%4."/>
      <w:lvlJc w:val="left"/>
      <w:pPr>
        <w:ind w:left="720" w:hanging="360"/>
      </w:pPr>
    </w:lvl>
    <w:lvl w:ilvl="4" w:tplc="25F0D858">
      <w:start w:val="1"/>
      <w:numFmt w:val="decimal"/>
      <w:lvlText w:val="%5."/>
      <w:lvlJc w:val="left"/>
      <w:pPr>
        <w:ind w:left="720" w:hanging="360"/>
      </w:pPr>
    </w:lvl>
    <w:lvl w:ilvl="5" w:tplc="55CAC018">
      <w:start w:val="1"/>
      <w:numFmt w:val="decimal"/>
      <w:lvlText w:val="%6."/>
      <w:lvlJc w:val="left"/>
      <w:pPr>
        <w:ind w:left="720" w:hanging="360"/>
      </w:pPr>
    </w:lvl>
    <w:lvl w:ilvl="6" w:tplc="E2CE9162">
      <w:start w:val="1"/>
      <w:numFmt w:val="decimal"/>
      <w:lvlText w:val="%7."/>
      <w:lvlJc w:val="left"/>
      <w:pPr>
        <w:ind w:left="720" w:hanging="360"/>
      </w:pPr>
    </w:lvl>
    <w:lvl w:ilvl="7" w:tplc="BEB48A5C">
      <w:start w:val="1"/>
      <w:numFmt w:val="decimal"/>
      <w:lvlText w:val="%8."/>
      <w:lvlJc w:val="left"/>
      <w:pPr>
        <w:ind w:left="720" w:hanging="360"/>
      </w:pPr>
    </w:lvl>
    <w:lvl w:ilvl="8" w:tplc="79984088">
      <w:start w:val="1"/>
      <w:numFmt w:val="decimal"/>
      <w:lvlText w:val="%9."/>
      <w:lvlJc w:val="left"/>
      <w:pPr>
        <w:ind w:left="720" w:hanging="360"/>
      </w:pPr>
    </w:lvl>
  </w:abstractNum>
  <w:abstractNum w:abstractNumId="32" w15:restartNumberingAfterBreak="0">
    <w:nsid w:val="3709192C"/>
    <w:multiLevelType w:val="multilevel"/>
    <w:tmpl w:val="E42CF94C"/>
    <w:name w:val="Definition"/>
    <w:lvl w:ilvl="0">
      <w:start w:val="1"/>
      <w:numFmt w:val="none"/>
      <w:pStyle w:val="Definition"/>
      <w:suff w:val="nothing"/>
      <w:lvlText w:val=""/>
      <w:lvlJc w:val="left"/>
      <w:pPr>
        <w:ind w:left="709" w:firstLine="0"/>
      </w:pPr>
    </w:lvl>
    <w:lvl w:ilvl="1">
      <w:start w:val="1"/>
      <w:numFmt w:val="upperLetter"/>
      <w:pStyle w:val="DefinitionLevel1"/>
      <w:lvlText w:val="(%2)"/>
      <w:lvlJc w:val="left"/>
      <w:pPr>
        <w:tabs>
          <w:tab w:val="num" w:pos="1559"/>
        </w:tabs>
        <w:ind w:left="1559" w:hanging="850"/>
      </w:pPr>
    </w:lvl>
    <w:lvl w:ilvl="2">
      <w:start w:val="1"/>
      <w:numFmt w:val="lowerRoman"/>
      <w:pStyle w:val="DefinitionLevel2"/>
      <w:lvlText w:val="(%3)"/>
      <w:lvlJc w:val="left"/>
      <w:pPr>
        <w:tabs>
          <w:tab w:val="num" w:pos="2268"/>
        </w:tabs>
        <w:ind w:left="2268" w:hanging="709"/>
      </w:p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33" w15:restartNumberingAfterBreak="0">
    <w:nsid w:val="3C7C2DC2"/>
    <w:multiLevelType w:val="hybridMultilevel"/>
    <w:tmpl w:val="20D4E576"/>
    <w:lvl w:ilvl="0" w:tplc="A244BAD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42F45A49"/>
    <w:multiLevelType w:val="multilevel"/>
    <w:tmpl w:val="AEE2C1C4"/>
    <w:name w:val="Schedule_1"/>
    <w:lvl w:ilvl="0">
      <w:start w:val="1"/>
      <w:numFmt w:val="none"/>
      <w:pStyle w:val="ScheduleLev1"/>
      <w:suff w:val="nothing"/>
      <w:lvlText w:val="%1"/>
      <w:lvlJc w:val="left"/>
      <w:pPr>
        <w:ind w:left="0" w:firstLine="0"/>
      </w:pPr>
    </w:lvl>
    <w:lvl w:ilvl="1">
      <w:start w:val="1"/>
      <w:numFmt w:val="decimal"/>
      <w:pStyle w:val="ScheduleLev2"/>
      <w:lvlText w:val="%2"/>
      <w:lvlJc w:val="left"/>
      <w:pPr>
        <w:tabs>
          <w:tab w:val="num" w:pos="720"/>
        </w:tabs>
        <w:ind w:left="720" w:hanging="720"/>
      </w:pPr>
    </w:lvl>
    <w:lvl w:ilvl="2">
      <w:start w:val="1"/>
      <w:numFmt w:val="decimal"/>
      <w:pStyle w:val="ScheduleLev3"/>
      <w:lvlText w:val="%2.%3"/>
      <w:lvlJc w:val="left"/>
      <w:pPr>
        <w:tabs>
          <w:tab w:val="num" w:pos="720"/>
        </w:tabs>
        <w:ind w:left="720" w:hanging="720"/>
      </w:pPr>
    </w:lvl>
    <w:lvl w:ilvl="3">
      <w:start w:val="1"/>
      <w:numFmt w:val="lowerLetter"/>
      <w:pStyle w:val="ScheduleLev4"/>
      <w:lvlText w:val="(%4)"/>
      <w:lvlJc w:val="left"/>
      <w:pPr>
        <w:tabs>
          <w:tab w:val="num" w:pos="1440"/>
        </w:tabs>
        <w:ind w:left="1440" w:hanging="720"/>
      </w:pPr>
    </w:lvl>
    <w:lvl w:ilvl="4">
      <w:start w:val="1"/>
      <w:numFmt w:val="lowerRoman"/>
      <w:pStyle w:val="ScheduleLev5"/>
      <w:lvlText w:val="(%5)"/>
      <w:lvlJc w:val="left"/>
      <w:pPr>
        <w:tabs>
          <w:tab w:val="num" w:pos="2160"/>
        </w:tabs>
        <w:ind w:left="2160" w:hanging="720"/>
      </w:pPr>
    </w:lvl>
    <w:lvl w:ilvl="5">
      <w:start w:val="1"/>
      <w:numFmt w:val="upperLetter"/>
      <w:pStyle w:val="ScheduleLev6"/>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4320"/>
        </w:tabs>
        <w:ind w:left="4320" w:hanging="720"/>
      </w:pPr>
    </w:lvl>
    <w:lvl w:ilvl="8">
      <w:start w:val="1"/>
      <w:numFmt w:val="lowerRoman"/>
      <w:lvlText w:val="%9."/>
      <w:lvlJc w:val="left"/>
      <w:pPr>
        <w:tabs>
          <w:tab w:val="num" w:pos="5040"/>
        </w:tabs>
        <w:ind w:left="5040" w:hanging="720"/>
      </w:pPr>
    </w:lvl>
  </w:abstractNum>
  <w:abstractNum w:abstractNumId="35" w15:restartNumberingAfterBreak="0">
    <w:nsid w:val="447C129C"/>
    <w:multiLevelType w:val="hybridMultilevel"/>
    <w:tmpl w:val="E048AFD0"/>
    <w:name w:val="Recitals"/>
    <w:lvl w:ilvl="0" w:tplc="66C40220">
      <w:start w:val="1"/>
      <w:numFmt w:val="upperLetter"/>
      <w:pStyle w:val="Recitals"/>
      <w:lvlText w:val="(%1)"/>
      <w:lvlJc w:val="left"/>
      <w:pPr>
        <w:tabs>
          <w:tab w:val="num" w:pos="0"/>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45D371F4"/>
    <w:multiLevelType w:val="hybridMultilevel"/>
    <w:tmpl w:val="E4343CDC"/>
    <w:lvl w:ilvl="0" w:tplc="2604B1F0">
      <w:start w:val="1"/>
      <w:numFmt w:val="lowerLetter"/>
      <w:lvlText w:val="%1)"/>
      <w:lvlJc w:val="left"/>
      <w:pPr>
        <w:ind w:left="720" w:hanging="360"/>
      </w:pPr>
    </w:lvl>
    <w:lvl w:ilvl="1" w:tplc="DFE8503E">
      <w:start w:val="1"/>
      <w:numFmt w:val="lowerLetter"/>
      <w:lvlText w:val="%2)"/>
      <w:lvlJc w:val="left"/>
      <w:pPr>
        <w:ind w:left="720" w:hanging="360"/>
      </w:pPr>
    </w:lvl>
    <w:lvl w:ilvl="2" w:tplc="C87492CC">
      <w:start w:val="1"/>
      <w:numFmt w:val="lowerLetter"/>
      <w:lvlText w:val="%3)"/>
      <w:lvlJc w:val="left"/>
      <w:pPr>
        <w:ind w:left="720" w:hanging="360"/>
      </w:pPr>
    </w:lvl>
    <w:lvl w:ilvl="3" w:tplc="356A9FB2">
      <w:start w:val="1"/>
      <w:numFmt w:val="lowerLetter"/>
      <w:lvlText w:val="%4)"/>
      <w:lvlJc w:val="left"/>
      <w:pPr>
        <w:ind w:left="720" w:hanging="360"/>
      </w:pPr>
    </w:lvl>
    <w:lvl w:ilvl="4" w:tplc="2054AC0A">
      <w:start w:val="1"/>
      <w:numFmt w:val="lowerLetter"/>
      <w:lvlText w:val="%5)"/>
      <w:lvlJc w:val="left"/>
      <w:pPr>
        <w:ind w:left="720" w:hanging="360"/>
      </w:pPr>
    </w:lvl>
    <w:lvl w:ilvl="5" w:tplc="6CEC31C0">
      <w:start w:val="1"/>
      <w:numFmt w:val="lowerLetter"/>
      <w:lvlText w:val="%6)"/>
      <w:lvlJc w:val="left"/>
      <w:pPr>
        <w:ind w:left="720" w:hanging="360"/>
      </w:pPr>
    </w:lvl>
    <w:lvl w:ilvl="6" w:tplc="1714A996">
      <w:start w:val="1"/>
      <w:numFmt w:val="lowerLetter"/>
      <w:lvlText w:val="%7)"/>
      <w:lvlJc w:val="left"/>
      <w:pPr>
        <w:ind w:left="720" w:hanging="360"/>
      </w:pPr>
    </w:lvl>
    <w:lvl w:ilvl="7" w:tplc="6E263C7C">
      <w:start w:val="1"/>
      <w:numFmt w:val="lowerLetter"/>
      <w:lvlText w:val="%8)"/>
      <w:lvlJc w:val="left"/>
      <w:pPr>
        <w:ind w:left="720" w:hanging="360"/>
      </w:pPr>
    </w:lvl>
    <w:lvl w:ilvl="8" w:tplc="C382025A">
      <w:start w:val="1"/>
      <w:numFmt w:val="lowerLetter"/>
      <w:lvlText w:val="%9)"/>
      <w:lvlJc w:val="left"/>
      <w:pPr>
        <w:ind w:left="720" w:hanging="360"/>
      </w:pPr>
    </w:lvl>
  </w:abstractNum>
  <w:abstractNum w:abstractNumId="37" w15:restartNumberingAfterBreak="0">
    <w:nsid w:val="4A2C5149"/>
    <w:multiLevelType w:val="multilevel"/>
    <w:tmpl w:val="6F4ADE8A"/>
    <w:name w:val="Definition_2"/>
    <w:lvl w:ilvl="0">
      <w:start w:val="1"/>
      <w:numFmt w:val="none"/>
      <w:pStyle w:val="DefinitionLev1"/>
      <w:suff w:val="nothing"/>
      <w:lvlText w:val=""/>
      <w:lvlJc w:val="left"/>
      <w:pPr>
        <w:ind w:left="720" w:firstLine="0"/>
      </w:pPr>
    </w:lvl>
    <w:lvl w:ilvl="1">
      <w:start w:val="1"/>
      <w:numFmt w:val="lowerLetter"/>
      <w:pStyle w:val="DefinitionLev2"/>
      <w:lvlText w:val="(%2)"/>
      <w:lvlJc w:val="left"/>
      <w:pPr>
        <w:tabs>
          <w:tab w:val="num" w:pos="1440"/>
        </w:tabs>
        <w:ind w:left="1440" w:hanging="720"/>
      </w:pPr>
    </w:lvl>
    <w:lvl w:ilvl="2">
      <w:start w:val="1"/>
      <w:numFmt w:val="lowerRoman"/>
      <w:pStyle w:val="DefinitionLev3"/>
      <w:lvlText w:val="(%3)"/>
      <w:lvlJc w:val="left"/>
      <w:pPr>
        <w:tabs>
          <w:tab w:val="num" w:pos="2160"/>
        </w:tabs>
        <w:ind w:left="2160" w:hanging="720"/>
      </w:pPr>
    </w:lvl>
    <w:lvl w:ilvl="3">
      <w:start w:val="1"/>
      <w:numFmt w:val="upperLetter"/>
      <w:pStyle w:val="DefinitionLev4"/>
      <w:lvlText w:val="(%4)"/>
      <w:lvlJc w:val="left"/>
      <w:pPr>
        <w:tabs>
          <w:tab w:val="num" w:pos="2880"/>
        </w:tabs>
        <w:ind w:left="2880" w:hanging="720"/>
      </w:pPr>
    </w:lvl>
    <w:lvl w:ilvl="4">
      <w:start w:val="1"/>
      <w:numFmt w:val="decimal"/>
      <w:pStyle w:val="DefinitionLev5"/>
      <w:lvlText w:val="(%5)"/>
      <w:lvlJc w:val="left"/>
      <w:pPr>
        <w:tabs>
          <w:tab w:val="num" w:pos="3600"/>
        </w:tabs>
        <w:ind w:left="3600" w:hanging="720"/>
      </w:pPr>
    </w:lvl>
    <w:lvl w:ilvl="5">
      <w:start w:val="24"/>
      <w:numFmt w:val="lowerLetter"/>
      <w:pStyle w:val="DefinitionLev6"/>
      <w:lvlText w:val="(%6)"/>
      <w:lvlJc w:val="left"/>
      <w:pPr>
        <w:tabs>
          <w:tab w:val="num" w:pos="4320"/>
        </w:tabs>
        <w:ind w:left="4320" w:hanging="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8" w15:restartNumberingAfterBreak="0">
    <w:nsid w:val="4BB2352F"/>
    <w:multiLevelType w:val="hybridMultilevel"/>
    <w:tmpl w:val="DB784190"/>
    <w:lvl w:ilvl="0" w:tplc="A69EA666">
      <w:numFmt w:val="none"/>
      <w:lvlText w:val=""/>
      <w:lvlJc w:val="left"/>
      <w:pPr>
        <w:tabs>
          <w:tab w:val="num" w:pos="360"/>
        </w:tabs>
      </w:pPr>
    </w:lvl>
    <w:lvl w:ilvl="1" w:tplc="27C2A40A">
      <w:start w:val="1"/>
      <w:numFmt w:val="lowerLetter"/>
      <w:lvlText w:val="%2."/>
      <w:lvlJc w:val="left"/>
      <w:pPr>
        <w:ind w:left="1440" w:hanging="360"/>
      </w:pPr>
    </w:lvl>
    <w:lvl w:ilvl="2" w:tplc="B584F5D8">
      <w:start w:val="1"/>
      <w:numFmt w:val="lowerRoman"/>
      <w:lvlText w:val="%3."/>
      <w:lvlJc w:val="right"/>
      <w:pPr>
        <w:ind w:left="2160" w:hanging="180"/>
      </w:pPr>
    </w:lvl>
    <w:lvl w:ilvl="3" w:tplc="0C66E764">
      <w:start w:val="1"/>
      <w:numFmt w:val="decimal"/>
      <w:lvlText w:val="%4."/>
      <w:lvlJc w:val="left"/>
      <w:pPr>
        <w:ind w:left="2880" w:hanging="360"/>
      </w:pPr>
    </w:lvl>
    <w:lvl w:ilvl="4" w:tplc="9FC6F36E">
      <w:start w:val="1"/>
      <w:numFmt w:val="lowerLetter"/>
      <w:lvlText w:val="%5."/>
      <w:lvlJc w:val="left"/>
      <w:pPr>
        <w:ind w:left="3600" w:hanging="360"/>
      </w:pPr>
    </w:lvl>
    <w:lvl w:ilvl="5" w:tplc="5686E0CC">
      <w:start w:val="1"/>
      <w:numFmt w:val="lowerRoman"/>
      <w:lvlText w:val="%6."/>
      <w:lvlJc w:val="right"/>
      <w:pPr>
        <w:ind w:left="4320" w:hanging="180"/>
      </w:pPr>
    </w:lvl>
    <w:lvl w:ilvl="6" w:tplc="82766D2A">
      <w:start w:val="1"/>
      <w:numFmt w:val="decimal"/>
      <w:lvlText w:val="%7."/>
      <w:lvlJc w:val="left"/>
      <w:pPr>
        <w:ind w:left="5040" w:hanging="360"/>
      </w:pPr>
    </w:lvl>
    <w:lvl w:ilvl="7" w:tplc="7CAA0200">
      <w:start w:val="1"/>
      <w:numFmt w:val="lowerLetter"/>
      <w:lvlText w:val="%8."/>
      <w:lvlJc w:val="left"/>
      <w:pPr>
        <w:ind w:left="5760" w:hanging="360"/>
      </w:pPr>
    </w:lvl>
    <w:lvl w:ilvl="8" w:tplc="1376F892">
      <w:start w:val="1"/>
      <w:numFmt w:val="lowerRoman"/>
      <w:lvlText w:val="%9."/>
      <w:lvlJc w:val="right"/>
      <w:pPr>
        <w:ind w:left="6480" w:hanging="180"/>
      </w:pPr>
    </w:lvl>
  </w:abstractNum>
  <w:abstractNum w:abstractNumId="39" w15:restartNumberingAfterBreak="0">
    <w:nsid w:val="4F152017"/>
    <w:multiLevelType w:val="hybridMultilevel"/>
    <w:tmpl w:val="81983284"/>
    <w:lvl w:ilvl="0" w:tplc="5AEC7C1A">
      <w:start w:val="1"/>
      <w:numFmt w:val="lowerRoman"/>
      <w:lvlText w:val="%1)"/>
      <w:lvlJc w:val="right"/>
      <w:pPr>
        <w:ind w:left="720" w:hanging="360"/>
      </w:pPr>
    </w:lvl>
    <w:lvl w:ilvl="1" w:tplc="78FCCC84">
      <w:start w:val="1"/>
      <w:numFmt w:val="lowerRoman"/>
      <w:lvlText w:val="%2)"/>
      <w:lvlJc w:val="right"/>
      <w:pPr>
        <w:ind w:left="720" w:hanging="360"/>
      </w:pPr>
    </w:lvl>
    <w:lvl w:ilvl="2" w:tplc="5E348370">
      <w:start w:val="1"/>
      <w:numFmt w:val="lowerRoman"/>
      <w:lvlText w:val="%3)"/>
      <w:lvlJc w:val="right"/>
      <w:pPr>
        <w:ind w:left="720" w:hanging="360"/>
      </w:pPr>
    </w:lvl>
    <w:lvl w:ilvl="3" w:tplc="D33C634C">
      <w:start w:val="1"/>
      <w:numFmt w:val="lowerRoman"/>
      <w:lvlText w:val="%4)"/>
      <w:lvlJc w:val="right"/>
      <w:pPr>
        <w:ind w:left="720" w:hanging="360"/>
      </w:pPr>
    </w:lvl>
    <w:lvl w:ilvl="4" w:tplc="B47A6176">
      <w:start w:val="1"/>
      <w:numFmt w:val="lowerRoman"/>
      <w:lvlText w:val="%5)"/>
      <w:lvlJc w:val="right"/>
      <w:pPr>
        <w:ind w:left="720" w:hanging="360"/>
      </w:pPr>
    </w:lvl>
    <w:lvl w:ilvl="5" w:tplc="5D4EDEDC">
      <w:start w:val="1"/>
      <w:numFmt w:val="lowerRoman"/>
      <w:lvlText w:val="%6)"/>
      <w:lvlJc w:val="right"/>
      <w:pPr>
        <w:ind w:left="720" w:hanging="360"/>
      </w:pPr>
    </w:lvl>
    <w:lvl w:ilvl="6" w:tplc="1FB6EEAC">
      <w:start w:val="1"/>
      <w:numFmt w:val="lowerRoman"/>
      <w:lvlText w:val="%7)"/>
      <w:lvlJc w:val="right"/>
      <w:pPr>
        <w:ind w:left="720" w:hanging="360"/>
      </w:pPr>
    </w:lvl>
    <w:lvl w:ilvl="7" w:tplc="D0CE2EDA">
      <w:start w:val="1"/>
      <w:numFmt w:val="lowerRoman"/>
      <w:lvlText w:val="%8)"/>
      <w:lvlJc w:val="right"/>
      <w:pPr>
        <w:ind w:left="720" w:hanging="360"/>
      </w:pPr>
    </w:lvl>
    <w:lvl w:ilvl="8" w:tplc="C7D0FB60">
      <w:start w:val="1"/>
      <w:numFmt w:val="lowerRoman"/>
      <w:lvlText w:val="%9)"/>
      <w:lvlJc w:val="right"/>
      <w:pPr>
        <w:ind w:left="720" w:hanging="360"/>
      </w:pPr>
    </w:lvl>
  </w:abstractNum>
  <w:abstractNum w:abstractNumId="40" w15:restartNumberingAfterBreak="0">
    <w:nsid w:val="53664675"/>
    <w:multiLevelType w:val="hybridMultilevel"/>
    <w:tmpl w:val="FA0C5454"/>
    <w:lvl w:ilvl="0" w:tplc="72826974">
      <w:start w:val="1"/>
      <w:numFmt w:val="lowerRoman"/>
      <w:lvlText w:val="(%1)"/>
      <w:lvlJc w:val="left"/>
      <w:pPr>
        <w:ind w:left="1844" w:hanging="720"/>
      </w:pPr>
      <w:rPr>
        <w:rFonts w:hint="default"/>
      </w:rPr>
    </w:lvl>
    <w:lvl w:ilvl="1" w:tplc="08090019" w:tentative="1">
      <w:start w:val="1"/>
      <w:numFmt w:val="lowerLetter"/>
      <w:lvlText w:val="%2."/>
      <w:lvlJc w:val="left"/>
      <w:pPr>
        <w:ind w:left="2204" w:hanging="360"/>
      </w:pPr>
    </w:lvl>
    <w:lvl w:ilvl="2" w:tplc="0809001B" w:tentative="1">
      <w:start w:val="1"/>
      <w:numFmt w:val="lowerRoman"/>
      <w:lvlText w:val="%3."/>
      <w:lvlJc w:val="right"/>
      <w:pPr>
        <w:ind w:left="2924" w:hanging="180"/>
      </w:pPr>
    </w:lvl>
    <w:lvl w:ilvl="3" w:tplc="0809000F" w:tentative="1">
      <w:start w:val="1"/>
      <w:numFmt w:val="decimal"/>
      <w:lvlText w:val="%4."/>
      <w:lvlJc w:val="left"/>
      <w:pPr>
        <w:ind w:left="3644" w:hanging="360"/>
      </w:pPr>
    </w:lvl>
    <w:lvl w:ilvl="4" w:tplc="08090019" w:tentative="1">
      <w:start w:val="1"/>
      <w:numFmt w:val="lowerLetter"/>
      <w:lvlText w:val="%5."/>
      <w:lvlJc w:val="left"/>
      <w:pPr>
        <w:ind w:left="4364" w:hanging="360"/>
      </w:pPr>
    </w:lvl>
    <w:lvl w:ilvl="5" w:tplc="0809001B" w:tentative="1">
      <w:start w:val="1"/>
      <w:numFmt w:val="lowerRoman"/>
      <w:lvlText w:val="%6."/>
      <w:lvlJc w:val="right"/>
      <w:pPr>
        <w:ind w:left="5084" w:hanging="180"/>
      </w:pPr>
    </w:lvl>
    <w:lvl w:ilvl="6" w:tplc="0809000F" w:tentative="1">
      <w:start w:val="1"/>
      <w:numFmt w:val="decimal"/>
      <w:lvlText w:val="%7."/>
      <w:lvlJc w:val="left"/>
      <w:pPr>
        <w:ind w:left="5804" w:hanging="360"/>
      </w:pPr>
    </w:lvl>
    <w:lvl w:ilvl="7" w:tplc="08090019" w:tentative="1">
      <w:start w:val="1"/>
      <w:numFmt w:val="lowerLetter"/>
      <w:lvlText w:val="%8."/>
      <w:lvlJc w:val="left"/>
      <w:pPr>
        <w:ind w:left="6524" w:hanging="360"/>
      </w:pPr>
    </w:lvl>
    <w:lvl w:ilvl="8" w:tplc="0809001B" w:tentative="1">
      <w:start w:val="1"/>
      <w:numFmt w:val="lowerRoman"/>
      <w:lvlText w:val="%9."/>
      <w:lvlJc w:val="right"/>
      <w:pPr>
        <w:ind w:left="7244" w:hanging="180"/>
      </w:pPr>
    </w:lvl>
  </w:abstractNum>
  <w:abstractNum w:abstractNumId="41" w15:restartNumberingAfterBreak="0">
    <w:nsid w:val="59DA5022"/>
    <w:multiLevelType w:val="multilevel"/>
    <w:tmpl w:val="E74E29C2"/>
    <w:name w:val="Heading"/>
    <w:lvl w:ilvl="0">
      <w:start w:val="1"/>
      <w:numFmt w:val="decimal"/>
      <w:pStyle w:val="Heading1"/>
      <w:lvlText w:val="%1"/>
      <w:lvlJc w:val="right"/>
      <w:pPr>
        <w:tabs>
          <w:tab w:val="num" w:pos="567"/>
        </w:tabs>
        <w:ind w:left="454" w:hanging="454"/>
      </w:pPr>
      <w:rPr>
        <w:rFonts w:hint="default"/>
      </w:rPr>
    </w:lvl>
    <w:lvl w:ilvl="1">
      <w:start w:val="1"/>
      <w:numFmt w:val="decimal"/>
      <w:pStyle w:val="Heading2"/>
      <w:lvlText w:val="%1.%2"/>
      <w:lvlJc w:val="right"/>
      <w:pPr>
        <w:tabs>
          <w:tab w:val="num" w:pos="567"/>
        </w:tabs>
        <w:ind w:left="567" w:hanging="454"/>
      </w:pPr>
      <w:rPr>
        <w:rFonts w:ascii="Arial" w:hAnsi="Arial" w:cs="Arial" w:hint="default"/>
      </w:rPr>
    </w:lvl>
    <w:lvl w:ilvl="2">
      <w:start w:val="1"/>
      <w:numFmt w:val="decimal"/>
      <w:pStyle w:val="Heading3"/>
      <w:lvlText w:val="%1.%2.%3"/>
      <w:lvlJc w:val="right"/>
      <w:pPr>
        <w:tabs>
          <w:tab w:val="num" w:pos="567"/>
        </w:tabs>
        <w:ind w:left="737" w:hanging="737"/>
      </w:pPr>
      <w:rPr>
        <w:rFonts w:hint="default"/>
        <w:b w:val="0"/>
        <w:i w:val="0"/>
      </w:rPr>
    </w:lvl>
    <w:lvl w:ilvl="3">
      <w:start w:val="1"/>
      <w:numFmt w:val="lowerLetter"/>
      <w:pStyle w:val="Heading4"/>
      <w:lvlText w:val="(%4)"/>
      <w:lvlJc w:val="left"/>
      <w:pPr>
        <w:tabs>
          <w:tab w:val="num" w:pos="2553"/>
        </w:tabs>
        <w:ind w:left="2553" w:hanging="426"/>
      </w:pPr>
      <w:rPr>
        <w:rFonts w:hint="default"/>
      </w:rPr>
    </w:lvl>
    <w:lvl w:ilvl="4">
      <w:start w:val="1"/>
      <w:numFmt w:val="lowerRoman"/>
      <w:pStyle w:val="Heading5"/>
      <w:lvlText w:val="(%5)"/>
      <w:lvlJc w:val="left"/>
      <w:pPr>
        <w:tabs>
          <w:tab w:val="num" w:pos="3177"/>
        </w:tabs>
        <w:ind w:left="3177" w:hanging="567"/>
      </w:pPr>
      <w:rPr>
        <w:rFonts w:hint="default"/>
      </w:rPr>
    </w:lvl>
    <w:lvl w:ilvl="5">
      <w:start w:val="1"/>
      <w:numFmt w:val="upperLetter"/>
      <w:pStyle w:val="Heading6"/>
      <w:lvlText w:val="(%6)"/>
      <w:lvlJc w:val="left"/>
      <w:pPr>
        <w:tabs>
          <w:tab w:val="num" w:pos="2409"/>
        </w:tabs>
        <w:ind w:left="2409" w:hanging="566"/>
      </w:pPr>
      <w:rPr>
        <w:rFonts w:hint="default"/>
      </w:rPr>
    </w:lvl>
    <w:lvl w:ilvl="6">
      <w:start w:val="1"/>
      <w:numFmt w:val="decimal"/>
      <w:pStyle w:val="Heading7"/>
      <w:lvlText w:val="%7)"/>
      <w:lvlJc w:val="left"/>
      <w:pPr>
        <w:tabs>
          <w:tab w:val="num" w:pos="2976"/>
        </w:tabs>
        <w:ind w:left="2976" w:hanging="567"/>
      </w:pPr>
      <w:rPr>
        <w:rFonts w:hint="default"/>
      </w:rPr>
    </w:lvl>
    <w:lvl w:ilvl="7">
      <w:start w:val="1"/>
      <w:numFmt w:val="lowerLetter"/>
      <w:pStyle w:val="Heading8"/>
      <w:lvlText w:val="%8)"/>
      <w:lvlJc w:val="left"/>
      <w:pPr>
        <w:tabs>
          <w:tab w:val="num" w:pos="3543"/>
        </w:tabs>
        <w:ind w:left="3543" w:hanging="567"/>
      </w:pPr>
      <w:rPr>
        <w:rFonts w:hint="default"/>
      </w:rPr>
    </w:lvl>
    <w:lvl w:ilvl="8">
      <w:start w:val="1"/>
      <w:numFmt w:val="lowerRoman"/>
      <w:pStyle w:val="Heading9"/>
      <w:lvlText w:val="%9)"/>
      <w:lvlJc w:val="left"/>
      <w:pPr>
        <w:tabs>
          <w:tab w:val="num" w:pos="4110"/>
        </w:tabs>
        <w:ind w:left="4110" w:hanging="567"/>
      </w:pPr>
      <w:rPr>
        <w:rFonts w:hint="default"/>
      </w:rPr>
    </w:lvl>
  </w:abstractNum>
  <w:abstractNum w:abstractNumId="42" w15:restartNumberingAfterBreak="0">
    <w:nsid w:val="5CDF2133"/>
    <w:multiLevelType w:val="hybridMultilevel"/>
    <w:tmpl w:val="9CBA0CA2"/>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15:restartNumberingAfterBreak="0">
    <w:nsid w:val="5DAA11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F103A4B"/>
    <w:multiLevelType w:val="hybridMultilevel"/>
    <w:tmpl w:val="1A268284"/>
    <w:lvl w:ilvl="0" w:tplc="04090017">
      <w:start w:val="1"/>
      <w:numFmt w:val="lowerLetter"/>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45" w15:restartNumberingAfterBreak="0">
    <w:nsid w:val="5F771064"/>
    <w:multiLevelType w:val="hybridMultilevel"/>
    <w:tmpl w:val="005E71D6"/>
    <w:lvl w:ilvl="0" w:tplc="87623740">
      <w:start w:val="1"/>
      <w:numFmt w:val="lowerRoman"/>
      <w:lvlText w:val="%1)"/>
      <w:lvlJc w:val="left"/>
      <w:pPr>
        <w:ind w:left="1287" w:hanging="72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621C05A0"/>
    <w:multiLevelType w:val="hybridMultilevel"/>
    <w:tmpl w:val="6C265E0C"/>
    <w:name w:val="TOC 8"/>
    <w:lvl w:ilvl="0" w:tplc="62863736">
      <w:start w:val="1"/>
      <w:numFmt w:val="decimal"/>
      <w:pStyle w:val="TOC8"/>
      <w:lvlText w:val="(%1)"/>
      <w:lvlJc w:val="left"/>
      <w:pPr>
        <w:tabs>
          <w:tab w:val="num" w:pos="0"/>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632D0DE7"/>
    <w:multiLevelType w:val="hybridMultilevel"/>
    <w:tmpl w:val="FA0C5454"/>
    <w:lvl w:ilvl="0" w:tplc="72826974">
      <w:start w:val="1"/>
      <w:numFmt w:val="lowerRoman"/>
      <w:lvlText w:val="(%1)"/>
      <w:lvlJc w:val="left"/>
      <w:pPr>
        <w:ind w:left="1844" w:hanging="720"/>
      </w:pPr>
      <w:rPr>
        <w:rFonts w:hint="default"/>
      </w:rPr>
    </w:lvl>
    <w:lvl w:ilvl="1" w:tplc="08090019" w:tentative="1">
      <w:start w:val="1"/>
      <w:numFmt w:val="lowerLetter"/>
      <w:lvlText w:val="%2."/>
      <w:lvlJc w:val="left"/>
      <w:pPr>
        <w:ind w:left="2204" w:hanging="360"/>
      </w:pPr>
    </w:lvl>
    <w:lvl w:ilvl="2" w:tplc="0809001B" w:tentative="1">
      <w:start w:val="1"/>
      <w:numFmt w:val="lowerRoman"/>
      <w:lvlText w:val="%3."/>
      <w:lvlJc w:val="right"/>
      <w:pPr>
        <w:ind w:left="2924" w:hanging="180"/>
      </w:pPr>
    </w:lvl>
    <w:lvl w:ilvl="3" w:tplc="0809000F" w:tentative="1">
      <w:start w:val="1"/>
      <w:numFmt w:val="decimal"/>
      <w:lvlText w:val="%4."/>
      <w:lvlJc w:val="left"/>
      <w:pPr>
        <w:ind w:left="3644" w:hanging="360"/>
      </w:pPr>
    </w:lvl>
    <w:lvl w:ilvl="4" w:tplc="08090019" w:tentative="1">
      <w:start w:val="1"/>
      <w:numFmt w:val="lowerLetter"/>
      <w:lvlText w:val="%5."/>
      <w:lvlJc w:val="left"/>
      <w:pPr>
        <w:ind w:left="4364" w:hanging="360"/>
      </w:pPr>
    </w:lvl>
    <w:lvl w:ilvl="5" w:tplc="0809001B" w:tentative="1">
      <w:start w:val="1"/>
      <w:numFmt w:val="lowerRoman"/>
      <w:lvlText w:val="%6."/>
      <w:lvlJc w:val="right"/>
      <w:pPr>
        <w:ind w:left="5084" w:hanging="180"/>
      </w:pPr>
    </w:lvl>
    <w:lvl w:ilvl="6" w:tplc="0809000F" w:tentative="1">
      <w:start w:val="1"/>
      <w:numFmt w:val="decimal"/>
      <w:lvlText w:val="%7."/>
      <w:lvlJc w:val="left"/>
      <w:pPr>
        <w:ind w:left="5804" w:hanging="360"/>
      </w:pPr>
    </w:lvl>
    <w:lvl w:ilvl="7" w:tplc="08090019" w:tentative="1">
      <w:start w:val="1"/>
      <w:numFmt w:val="lowerLetter"/>
      <w:lvlText w:val="%8."/>
      <w:lvlJc w:val="left"/>
      <w:pPr>
        <w:ind w:left="6524" w:hanging="360"/>
      </w:pPr>
    </w:lvl>
    <w:lvl w:ilvl="8" w:tplc="0809001B" w:tentative="1">
      <w:start w:val="1"/>
      <w:numFmt w:val="lowerRoman"/>
      <w:lvlText w:val="%9."/>
      <w:lvlJc w:val="right"/>
      <w:pPr>
        <w:ind w:left="7244" w:hanging="180"/>
      </w:pPr>
    </w:lvl>
  </w:abstractNum>
  <w:abstractNum w:abstractNumId="48" w15:restartNumberingAfterBreak="0">
    <w:nsid w:val="64D330A2"/>
    <w:multiLevelType w:val="multilevel"/>
    <w:tmpl w:val="C7709162"/>
    <w:name w:val="Bullet 2"/>
    <w:lvl w:ilvl="0">
      <w:start w:val="1"/>
      <w:numFmt w:val="bullet"/>
      <w:pStyle w:val="Bullet2"/>
      <w:lvlText w:val="·"/>
      <w:lvlJc w:val="left"/>
      <w:pPr>
        <w:ind w:left="1134" w:hanging="567"/>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15:restartNumberingAfterBreak="0">
    <w:nsid w:val="6742139F"/>
    <w:multiLevelType w:val="hybridMultilevel"/>
    <w:tmpl w:val="E0A4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882F1D"/>
    <w:multiLevelType w:val="hybridMultilevel"/>
    <w:tmpl w:val="2A9048A8"/>
    <w:lvl w:ilvl="0" w:tplc="4809000F">
      <w:start w:val="1"/>
      <w:numFmt w:val="decimal"/>
      <w:lvlText w:val="%1."/>
      <w:lvlJc w:val="left"/>
      <w:pPr>
        <w:ind w:left="720" w:hanging="360"/>
      </w:pPr>
      <w:rPr>
        <w:rFonts w:hint="default"/>
        <w:b w:val="0"/>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1" w15:restartNumberingAfterBreak="0">
    <w:nsid w:val="7801019F"/>
    <w:multiLevelType w:val="hybridMultilevel"/>
    <w:tmpl w:val="DDCC8D16"/>
    <w:lvl w:ilvl="0" w:tplc="EFBCA5EE">
      <w:start w:val="1"/>
      <w:numFmt w:val="lowerLetter"/>
      <w:lvlText w:val="%1)"/>
      <w:lvlJc w:val="left"/>
      <w:pPr>
        <w:ind w:left="720" w:hanging="360"/>
      </w:pPr>
    </w:lvl>
    <w:lvl w:ilvl="1" w:tplc="4A62F09E">
      <w:start w:val="1"/>
      <w:numFmt w:val="lowerLetter"/>
      <w:lvlText w:val="%2)"/>
      <w:lvlJc w:val="left"/>
      <w:pPr>
        <w:ind w:left="720" w:hanging="360"/>
      </w:pPr>
    </w:lvl>
    <w:lvl w:ilvl="2" w:tplc="6DA02336">
      <w:start w:val="1"/>
      <w:numFmt w:val="lowerLetter"/>
      <w:lvlText w:val="%3)"/>
      <w:lvlJc w:val="left"/>
      <w:pPr>
        <w:ind w:left="720" w:hanging="360"/>
      </w:pPr>
    </w:lvl>
    <w:lvl w:ilvl="3" w:tplc="186E8928">
      <w:start w:val="1"/>
      <w:numFmt w:val="lowerLetter"/>
      <w:lvlText w:val="%4)"/>
      <w:lvlJc w:val="left"/>
      <w:pPr>
        <w:ind w:left="720" w:hanging="360"/>
      </w:pPr>
    </w:lvl>
    <w:lvl w:ilvl="4" w:tplc="4E2ED0AA">
      <w:start w:val="1"/>
      <w:numFmt w:val="lowerLetter"/>
      <w:lvlText w:val="%5)"/>
      <w:lvlJc w:val="left"/>
      <w:pPr>
        <w:ind w:left="720" w:hanging="360"/>
      </w:pPr>
    </w:lvl>
    <w:lvl w:ilvl="5" w:tplc="A8369176">
      <w:start w:val="1"/>
      <w:numFmt w:val="lowerLetter"/>
      <w:lvlText w:val="%6)"/>
      <w:lvlJc w:val="left"/>
      <w:pPr>
        <w:ind w:left="720" w:hanging="360"/>
      </w:pPr>
    </w:lvl>
    <w:lvl w:ilvl="6" w:tplc="06EAB22A">
      <w:start w:val="1"/>
      <w:numFmt w:val="lowerLetter"/>
      <w:lvlText w:val="%7)"/>
      <w:lvlJc w:val="left"/>
      <w:pPr>
        <w:ind w:left="720" w:hanging="360"/>
      </w:pPr>
    </w:lvl>
    <w:lvl w:ilvl="7" w:tplc="7382A550">
      <w:start w:val="1"/>
      <w:numFmt w:val="lowerLetter"/>
      <w:lvlText w:val="%8)"/>
      <w:lvlJc w:val="left"/>
      <w:pPr>
        <w:ind w:left="720" w:hanging="360"/>
      </w:pPr>
    </w:lvl>
    <w:lvl w:ilvl="8" w:tplc="69E859E8">
      <w:start w:val="1"/>
      <w:numFmt w:val="lowerLetter"/>
      <w:lvlText w:val="%9)"/>
      <w:lvlJc w:val="left"/>
      <w:pPr>
        <w:ind w:left="720" w:hanging="360"/>
      </w:pPr>
    </w:lvl>
  </w:abstractNum>
  <w:num w:numId="1" w16cid:durableId="328290508">
    <w:abstractNumId w:val="14"/>
  </w:num>
  <w:num w:numId="2" w16cid:durableId="1617448879">
    <w:abstractNumId w:val="41"/>
  </w:num>
  <w:num w:numId="3" w16cid:durableId="2144617297">
    <w:abstractNumId w:val="18"/>
  </w:num>
  <w:num w:numId="4" w16cid:durableId="778724289">
    <w:abstractNumId w:val="13"/>
  </w:num>
  <w:num w:numId="5" w16cid:durableId="539366471">
    <w:abstractNumId w:val="16"/>
  </w:num>
  <w:num w:numId="6" w16cid:durableId="1653098996">
    <w:abstractNumId w:val="22"/>
  </w:num>
  <w:num w:numId="7" w16cid:durableId="1504860682">
    <w:abstractNumId w:val="9"/>
  </w:num>
  <w:num w:numId="8" w16cid:durableId="1294209650">
    <w:abstractNumId w:val="7"/>
  </w:num>
  <w:num w:numId="9" w16cid:durableId="1957102537">
    <w:abstractNumId w:val="6"/>
  </w:num>
  <w:num w:numId="10" w16cid:durableId="17320578">
    <w:abstractNumId w:val="5"/>
  </w:num>
  <w:num w:numId="11" w16cid:durableId="465778509">
    <w:abstractNumId w:val="4"/>
  </w:num>
  <w:num w:numId="12" w16cid:durableId="1341198799">
    <w:abstractNumId w:val="8"/>
  </w:num>
  <w:num w:numId="13" w16cid:durableId="757674467">
    <w:abstractNumId w:val="3"/>
  </w:num>
  <w:num w:numId="14" w16cid:durableId="900751410">
    <w:abstractNumId w:val="2"/>
  </w:num>
  <w:num w:numId="15" w16cid:durableId="1464957931">
    <w:abstractNumId w:val="1"/>
  </w:num>
  <w:num w:numId="16" w16cid:durableId="777717913">
    <w:abstractNumId w:val="0"/>
  </w:num>
  <w:num w:numId="17" w16cid:durableId="1154032831">
    <w:abstractNumId w:val="27"/>
  </w:num>
  <w:num w:numId="18" w16cid:durableId="1754740558">
    <w:abstractNumId w:val="46"/>
  </w:num>
  <w:num w:numId="19" w16cid:durableId="216668341">
    <w:abstractNumId w:val="35"/>
  </w:num>
  <w:num w:numId="20" w16cid:durableId="1298678827">
    <w:abstractNumId w:val="10"/>
  </w:num>
  <w:num w:numId="21" w16cid:durableId="524751219">
    <w:abstractNumId w:val="15"/>
  </w:num>
  <w:num w:numId="22" w16cid:durableId="1834447389">
    <w:abstractNumId w:val="25"/>
  </w:num>
  <w:num w:numId="23" w16cid:durableId="3521945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3883597">
    <w:abstractNumId w:val="48"/>
  </w:num>
  <w:num w:numId="25" w16cid:durableId="1222522489">
    <w:abstractNumId w:val="20"/>
  </w:num>
  <w:num w:numId="26" w16cid:durableId="50887188">
    <w:abstractNumId w:val="34"/>
  </w:num>
  <w:num w:numId="27" w16cid:durableId="356397657">
    <w:abstractNumId w:val="37"/>
  </w:num>
  <w:num w:numId="28" w16cid:durableId="5147322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0909999">
    <w:abstractNumId w:val="23"/>
  </w:num>
  <w:num w:numId="30" w16cid:durableId="1237399760">
    <w:abstractNumId w:val="21"/>
  </w:num>
  <w:num w:numId="31" w16cid:durableId="324603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10414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234669">
    <w:abstractNumId w:val="33"/>
  </w:num>
  <w:num w:numId="34" w16cid:durableId="162356404">
    <w:abstractNumId w:val="26"/>
  </w:num>
  <w:num w:numId="35" w16cid:durableId="1482119143">
    <w:abstractNumId w:val="45"/>
  </w:num>
  <w:num w:numId="36" w16cid:durableId="20292572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8241319">
    <w:abstractNumId w:val="49"/>
  </w:num>
  <w:num w:numId="38" w16cid:durableId="1889293778">
    <w:abstractNumId w:val="34"/>
  </w:num>
  <w:num w:numId="39" w16cid:durableId="1568540591">
    <w:abstractNumId w:val="34"/>
  </w:num>
  <w:num w:numId="40" w16cid:durableId="640112760">
    <w:abstractNumId w:val="41"/>
  </w:num>
  <w:num w:numId="41" w16cid:durableId="937712433">
    <w:abstractNumId w:val="41"/>
  </w:num>
  <w:num w:numId="42" w16cid:durableId="1190339722">
    <w:abstractNumId w:val="41"/>
  </w:num>
  <w:num w:numId="43" w16cid:durableId="30418576">
    <w:abstractNumId w:val="50"/>
  </w:num>
  <w:num w:numId="44" w16cid:durableId="1341540565">
    <w:abstractNumId w:val="36"/>
  </w:num>
  <w:num w:numId="45" w16cid:durableId="1037969152">
    <w:abstractNumId w:val="17"/>
  </w:num>
  <w:num w:numId="46" w16cid:durableId="849098036">
    <w:abstractNumId w:val="12"/>
  </w:num>
  <w:num w:numId="47" w16cid:durableId="518664470">
    <w:abstractNumId w:val="39"/>
  </w:num>
  <w:num w:numId="48" w16cid:durableId="1633631004">
    <w:abstractNumId w:val="29"/>
  </w:num>
  <w:num w:numId="49" w16cid:durableId="381442879">
    <w:abstractNumId w:val="19"/>
  </w:num>
  <w:num w:numId="50" w16cid:durableId="1284386683">
    <w:abstractNumId w:val="51"/>
  </w:num>
  <w:num w:numId="51" w16cid:durableId="116140471">
    <w:abstractNumId w:val="31"/>
  </w:num>
  <w:num w:numId="52" w16cid:durableId="325864023">
    <w:abstractNumId w:val="24"/>
  </w:num>
  <w:num w:numId="53" w16cid:durableId="1605915250">
    <w:abstractNumId w:val="28"/>
  </w:num>
  <w:num w:numId="54" w16cid:durableId="2112581825">
    <w:abstractNumId w:val="41"/>
    <w:lvlOverride w:ilvl="0">
      <w:startOverride w:val="10"/>
    </w:lvlOverride>
    <w:lvlOverride w:ilvl="1">
      <w:startOverride w:val="1"/>
    </w:lvlOverride>
    <w:lvlOverride w:ilvl="2">
      <w:startOverride w:val="8"/>
    </w:lvlOverride>
  </w:num>
  <w:num w:numId="55" w16cid:durableId="252714165">
    <w:abstractNumId w:val="41"/>
  </w:num>
  <w:num w:numId="56" w16cid:durableId="882328968">
    <w:abstractNumId w:val="41"/>
    <w:lvlOverride w:ilvl="0">
      <w:startOverride w:val="10"/>
    </w:lvlOverride>
    <w:lvlOverride w:ilvl="1">
      <w:startOverride w:val="1"/>
    </w:lvlOverride>
    <w:lvlOverride w:ilvl="2">
      <w:startOverride w:val="8"/>
    </w:lvlOverride>
  </w:num>
  <w:num w:numId="57" w16cid:durableId="381488362">
    <w:abstractNumId w:val="41"/>
    <w:lvlOverride w:ilvl="0">
      <w:startOverride w:val="10"/>
    </w:lvlOverride>
    <w:lvlOverride w:ilvl="1">
      <w:startOverride w:val="1"/>
    </w:lvlOverride>
    <w:lvlOverride w:ilvl="2">
      <w:startOverride w:val="8"/>
    </w:lvlOverride>
  </w:num>
  <w:num w:numId="58" w16cid:durableId="508718389">
    <w:abstractNumId w:val="38"/>
  </w:num>
  <w:num w:numId="59" w16cid:durableId="956838820">
    <w:abstractNumId w:val="44"/>
  </w:num>
  <w:num w:numId="60" w16cid:durableId="1211189364">
    <w:abstractNumId w:val="41"/>
  </w:num>
  <w:num w:numId="61" w16cid:durableId="929463920">
    <w:abstractNumId w:val="42"/>
  </w:num>
  <w:num w:numId="62" w16cid:durableId="1128091270">
    <w:abstractNumId w:val="41"/>
  </w:num>
  <w:num w:numId="63" w16cid:durableId="1740134238">
    <w:abstractNumId w:val="41"/>
  </w:num>
  <w:num w:numId="64" w16cid:durableId="96103519">
    <w:abstractNumId w:val="41"/>
  </w:num>
  <w:num w:numId="65" w16cid:durableId="984815238">
    <w:abstractNumId w:val="41"/>
  </w:num>
  <w:num w:numId="66" w16cid:durableId="1849758734">
    <w:abstractNumId w:val="41"/>
  </w:num>
  <w:num w:numId="67" w16cid:durableId="1122655847">
    <w:abstractNumId w:val="41"/>
  </w:num>
  <w:num w:numId="68" w16cid:durableId="673071754">
    <w:abstractNumId w:val="41"/>
  </w:num>
  <w:num w:numId="69" w16cid:durableId="1506558167">
    <w:abstractNumId w:val="41"/>
  </w:num>
  <w:num w:numId="70" w16cid:durableId="1570650472">
    <w:abstractNumId w:val="41"/>
  </w:num>
  <w:num w:numId="71" w16cid:durableId="774447026">
    <w:abstractNumId w:val="41"/>
  </w:num>
  <w:num w:numId="72" w16cid:durableId="84885828">
    <w:abstractNumId w:val="41"/>
  </w:num>
  <w:num w:numId="73" w16cid:durableId="2097049915">
    <w:abstractNumId w:val="41"/>
  </w:num>
  <w:num w:numId="74" w16cid:durableId="180778685">
    <w:abstractNumId w:val="41"/>
  </w:num>
  <w:num w:numId="75" w16cid:durableId="1120105190">
    <w:abstractNumId w:val="41"/>
  </w:num>
  <w:num w:numId="76" w16cid:durableId="1882014292">
    <w:abstractNumId w:val="41"/>
  </w:num>
  <w:num w:numId="77" w16cid:durableId="281032552">
    <w:abstractNumId w:val="43"/>
  </w:num>
  <w:num w:numId="78" w16cid:durableId="793982584">
    <w:abstractNumId w:val="41"/>
  </w:num>
  <w:num w:numId="79" w16cid:durableId="1644002655">
    <w:abstractNumId w:val="3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DateAndTime/>
  <w:embedTrueType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2"/>
  <w:characterSpacingControl w:val="doNotCompress"/>
  <w:hdrShapeDefaults>
    <o:shapedefaults v:ext="edit" spidmax="2050">
      <v:stroke weight="1.25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4129-5873-7742, v. 44"/>
    <w:docVar w:name="ndGeneratedStampLocation" w:val="EachPage"/>
  </w:docVars>
  <w:rsids>
    <w:rsidRoot w:val="00E22F38"/>
    <w:rsid w:val="0000044D"/>
    <w:rsid w:val="000005B6"/>
    <w:rsid w:val="00000CAD"/>
    <w:rsid w:val="00001631"/>
    <w:rsid w:val="0000211B"/>
    <w:rsid w:val="000021E2"/>
    <w:rsid w:val="000022E6"/>
    <w:rsid w:val="00002568"/>
    <w:rsid w:val="00002AEF"/>
    <w:rsid w:val="00002B0D"/>
    <w:rsid w:val="00002D60"/>
    <w:rsid w:val="0000319D"/>
    <w:rsid w:val="000034E7"/>
    <w:rsid w:val="0000379A"/>
    <w:rsid w:val="00003802"/>
    <w:rsid w:val="00003EC5"/>
    <w:rsid w:val="0000444A"/>
    <w:rsid w:val="000045F6"/>
    <w:rsid w:val="000048F1"/>
    <w:rsid w:val="000049E6"/>
    <w:rsid w:val="00004FB7"/>
    <w:rsid w:val="0000501F"/>
    <w:rsid w:val="00005725"/>
    <w:rsid w:val="00005947"/>
    <w:rsid w:val="00005992"/>
    <w:rsid w:val="00005B0C"/>
    <w:rsid w:val="00005DB7"/>
    <w:rsid w:val="00005F2A"/>
    <w:rsid w:val="0000609A"/>
    <w:rsid w:val="00006289"/>
    <w:rsid w:val="00006324"/>
    <w:rsid w:val="00006974"/>
    <w:rsid w:val="000076A1"/>
    <w:rsid w:val="00007C62"/>
    <w:rsid w:val="00007D67"/>
    <w:rsid w:val="00010965"/>
    <w:rsid w:val="00010DFE"/>
    <w:rsid w:val="00011227"/>
    <w:rsid w:val="00011271"/>
    <w:rsid w:val="0001196E"/>
    <w:rsid w:val="00011CA3"/>
    <w:rsid w:val="0001208F"/>
    <w:rsid w:val="00012150"/>
    <w:rsid w:val="00012714"/>
    <w:rsid w:val="00012A4F"/>
    <w:rsid w:val="00012ACF"/>
    <w:rsid w:val="00012C87"/>
    <w:rsid w:val="000130BB"/>
    <w:rsid w:val="00013294"/>
    <w:rsid w:val="0001332C"/>
    <w:rsid w:val="0001335B"/>
    <w:rsid w:val="00013903"/>
    <w:rsid w:val="00013F5F"/>
    <w:rsid w:val="000145A4"/>
    <w:rsid w:val="00014730"/>
    <w:rsid w:val="000148E4"/>
    <w:rsid w:val="00014BCD"/>
    <w:rsid w:val="00015024"/>
    <w:rsid w:val="000151B7"/>
    <w:rsid w:val="00015BFE"/>
    <w:rsid w:val="00015EF9"/>
    <w:rsid w:val="00016149"/>
    <w:rsid w:val="00016478"/>
    <w:rsid w:val="0001660B"/>
    <w:rsid w:val="00016781"/>
    <w:rsid w:val="00016A13"/>
    <w:rsid w:val="00016CF8"/>
    <w:rsid w:val="00017594"/>
    <w:rsid w:val="0001767E"/>
    <w:rsid w:val="000176D3"/>
    <w:rsid w:val="00017BB0"/>
    <w:rsid w:val="00017CAB"/>
    <w:rsid w:val="00017D95"/>
    <w:rsid w:val="0002006A"/>
    <w:rsid w:val="00020253"/>
    <w:rsid w:val="000203CE"/>
    <w:rsid w:val="00020435"/>
    <w:rsid w:val="0002089F"/>
    <w:rsid w:val="000209CF"/>
    <w:rsid w:val="000211DF"/>
    <w:rsid w:val="000214C1"/>
    <w:rsid w:val="000218A4"/>
    <w:rsid w:val="00021BA8"/>
    <w:rsid w:val="00021BFC"/>
    <w:rsid w:val="00021C72"/>
    <w:rsid w:val="00021D4F"/>
    <w:rsid w:val="00022112"/>
    <w:rsid w:val="0002234C"/>
    <w:rsid w:val="0002270B"/>
    <w:rsid w:val="00022DF8"/>
    <w:rsid w:val="00022EC0"/>
    <w:rsid w:val="0002315D"/>
    <w:rsid w:val="00023542"/>
    <w:rsid w:val="000237C5"/>
    <w:rsid w:val="0002398B"/>
    <w:rsid w:val="00023BCB"/>
    <w:rsid w:val="000240D8"/>
    <w:rsid w:val="00024163"/>
    <w:rsid w:val="00024262"/>
    <w:rsid w:val="00024303"/>
    <w:rsid w:val="000243B7"/>
    <w:rsid w:val="00024451"/>
    <w:rsid w:val="000248B1"/>
    <w:rsid w:val="00024AE4"/>
    <w:rsid w:val="00024B73"/>
    <w:rsid w:val="000251B6"/>
    <w:rsid w:val="0002598D"/>
    <w:rsid w:val="00025DAC"/>
    <w:rsid w:val="0002613E"/>
    <w:rsid w:val="00026367"/>
    <w:rsid w:val="000266D8"/>
    <w:rsid w:val="000266E4"/>
    <w:rsid w:val="00026DA9"/>
    <w:rsid w:val="00026E67"/>
    <w:rsid w:val="0002728B"/>
    <w:rsid w:val="0002732E"/>
    <w:rsid w:val="00027872"/>
    <w:rsid w:val="000303A1"/>
    <w:rsid w:val="00030736"/>
    <w:rsid w:val="0003073A"/>
    <w:rsid w:val="0003077F"/>
    <w:rsid w:val="0003099E"/>
    <w:rsid w:val="0003117D"/>
    <w:rsid w:val="00031514"/>
    <w:rsid w:val="000315FE"/>
    <w:rsid w:val="00031B49"/>
    <w:rsid w:val="000322FE"/>
    <w:rsid w:val="000323C3"/>
    <w:rsid w:val="00032565"/>
    <w:rsid w:val="00032B34"/>
    <w:rsid w:val="00033137"/>
    <w:rsid w:val="00033D52"/>
    <w:rsid w:val="00033F8F"/>
    <w:rsid w:val="00034334"/>
    <w:rsid w:val="000345E2"/>
    <w:rsid w:val="00034630"/>
    <w:rsid w:val="0003508E"/>
    <w:rsid w:val="0003529B"/>
    <w:rsid w:val="00035A1E"/>
    <w:rsid w:val="00035AF9"/>
    <w:rsid w:val="00035DB3"/>
    <w:rsid w:val="00036048"/>
    <w:rsid w:val="00036717"/>
    <w:rsid w:val="0003671C"/>
    <w:rsid w:val="00036C5C"/>
    <w:rsid w:val="0003710B"/>
    <w:rsid w:val="00037702"/>
    <w:rsid w:val="0003770D"/>
    <w:rsid w:val="00037B44"/>
    <w:rsid w:val="00037B57"/>
    <w:rsid w:val="000400F4"/>
    <w:rsid w:val="00040626"/>
    <w:rsid w:val="00040946"/>
    <w:rsid w:val="00040D4F"/>
    <w:rsid w:val="00040E78"/>
    <w:rsid w:val="00041042"/>
    <w:rsid w:val="000411F6"/>
    <w:rsid w:val="00041462"/>
    <w:rsid w:val="00041550"/>
    <w:rsid w:val="00041B47"/>
    <w:rsid w:val="00041C4A"/>
    <w:rsid w:val="00041D77"/>
    <w:rsid w:val="0004283C"/>
    <w:rsid w:val="000431E7"/>
    <w:rsid w:val="00043589"/>
    <w:rsid w:val="00043783"/>
    <w:rsid w:val="000441BB"/>
    <w:rsid w:val="00044205"/>
    <w:rsid w:val="00044510"/>
    <w:rsid w:val="0004460B"/>
    <w:rsid w:val="00044B1B"/>
    <w:rsid w:val="00044B96"/>
    <w:rsid w:val="000451F2"/>
    <w:rsid w:val="0004537F"/>
    <w:rsid w:val="00045A08"/>
    <w:rsid w:val="00045ADC"/>
    <w:rsid w:val="00045C1C"/>
    <w:rsid w:val="000463DE"/>
    <w:rsid w:val="00046476"/>
    <w:rsid w:val="00046863"/>
    <w:rsid w:val="000471EC"/>
    <w:rsid w:val="00047B3E"/>
    <w:rsid w:val="00047C48"/>
    <w:rsid w:val="000502D4"/>
    <w:rsid w:val="00050806"/>
    <w:rsid w:val="00050856"/>
    <w:rsid w:val="00050D1A"/>
    <w:rsid w:val="00051388"/>
    <w:rsid w:val="000515AA"/>
    <w:rsid w:val="00051768"/>
    <w:rsid w:val="00051A2F"/>
    <w:rsid w:val="00051F4C"/>
    <w:rsid w:val="00052293"/>
    <w:rsid w:val="000526CD"/>
    <w:rsid w:val="00052872"/>
    <w:rsid w:val="00052E18"/>
    <w:rsid w:val="00052E59"/>
    <w:rsid w:val="000532CE"/>
    <w:rsid w:val="0005338F"/>
    <w:rsid w:val="000533B0"/>
    <w:rsid w:val="000533E4"/>
    <w:rsid w:val="0005373B"/>
    <w:rsid w:val="000537D6"/>
    <w:rsid w:val="00053803"/>
    <w:rsid w:val="00053AF3"/>
    <w:rsid w:val="00054021"/>
    <w:rsid w:val="00054135"/>
    <w:rsid w:val="000543B6"/>
    <w:rsid w:val="00054570"/>
    <w:rsid w:val="000546B7"/>
    <w:rsid w:val="00054756"/>
    <w:rsid w:val="00054A04"/>
    <w:rsid w:val="00054A74"/>
    <w:rsid w:val="0005501D"/>
    <w:rsid w:val="00055306"/>
    <w:rsid w:val="0005555E"/>
    <w:rsid w:val="0005583B"/>
    <w:rsid w:val="000558AD"/>
    <w:rsid w:val="00055B6A"/>
    <w:rsid w:val="00056162"/>
    <w:rsid w:val="00056450"/>
    <w:rsid w:val="00056A99"/>
    <w:rsid w:val="00056F0A"/>
    <w:rsid w:val="000577B8"/>
    <w:rsid w:val="000579C8"/>
    <w:rsid w:val="000579DF"/>
    <w:rsid w:val="00057AF7"/>
    <w:rsid w:val="00057C0F"/>
    <w:rsid w:val="00057E4F"/>
    <w:rsid w:val="00057E6B"/>
    <w:rsid w:val="00057EFB"/>
    <w:rsid w:val="00060227"/>
    <w:rsid w:val="00060285"/>
    <w:rsid w:val="000604E6"/>
    <w:rsid w:val="00060E7F"/>
    <w:rsid w:val="000610F5"/>
    <w:rsid w:val="0006114B"/>
    <w:rsid w:val="000615BA"/>
    <w:rsid w:val="00062C1F"/>
    <w:rsid w:val="00062E26"/>
    <w:rsid w:val="0006308C"/>
    <w:rsid w:val="00063161"/>
    <w:rsid w:val="000634F3"/>
    <w:rsid w:val="00063CB5"/>
    <w:rsid w:val="000640B6"/>
    <w:rsid w:val="00064269"/>
    <w:rsid w:val="00064465"/>
    <w:rsid w:val="000647DF"/>
    <w:rsid w:val="000647F7"/>
    <w:rsid w:val="00064FED"/>
    <w:rsid w:val="000650A9"/>
    <w:rsid w:val="000652DA"/>
    <w:rsid w:val="000657A4"/>
    <w:rsid w:val="0006591D"/>
    <w:rsid w:val="00065F9B"/>
    <w:rsid w:val="00066094"/>
    <w:rsid w:val="000661C5"/>
    <w:rsid w:val="00066584"/>
    <w:rsid w:val="00066670"/>
    <w:rsid w:val="00066FE1"/>
    <w:rsid w:val="0006747B"/>
    <w:rsid w:val="00067584"/>
    <w:rsid w:val="0006780D"/>
    <w:rsid w:val="0007006B"/>
    <w:rsid w:val="00070318"/>
    <w:rsid w:val="00070936"/>
    <w:rsid w:val="00071146"/>
    <w:rsid w:val="00071325"/>
    <w:rsid w:val="000717C3"/>
    <w:rsid w:val="00071EC8"/>
    <w:rsid w:val="0007240A"/>
    <w:rsid w:val="000727DB"/>
    <w:rsid w:val="00072DEB"/>
    <w:rsid w:val="000736AB"/>
    <w:rsid w:val="000738E0"/>
    <w:rsid w:val="00073CA2"/>
    <w:rsid w:val="00074399"/>
    <w:rsid w:val="00074C0F"/>
    <w:rsid w:val="00075917"/>
    <w:rsid w:val="00075A78"/>
    <w:rsid w:val="00076075"/>
    <w:rsid w:val="00076093"/>
    <w:rsid w:val="00076232"/>
    <w:rsid w:val="0007624C"/>
    <w:rsid w:val="00076747"/>
    <w:rsid w:val="00076AF1"/>
    <w:rsid w:val="0007704F"/>
    <w:rsid w:val="00077426"/>
    <w:rsid w:val="00077592"/>
    <w:rsid w:val="00077948"/>
    <w:rsid w:val="00077C70"/>
    <w:rsid w:val="00077D2F"/>
    <w:rsid w:val="00080831"/>
    <w:rsid w:val="00080D35"/>
    <w:rsid w:val="00080DAF"/>
    <w:rsid w:val="00081FC6"/>
    <w:rsid w:val="0008271F"/>
    <w:rsid w:val="000830AE"/>
    <w:rsid w:val="00083460"/>
    <w:rsid w:val="0008394B"/>
    <w:rsid w:val="0008399D"/>
    <w:rsid w:val="0008487B"/>
    <w:rsid w:val="00084C51"/>
    <w:rsid w:val="00084C96"/>
    <w:rsid w:val="00084DBD"/>
    <w:rsid w:val="00085133"/>
    <w:rsid w:val="000852F2"/>
    <w:rsid w:val="000855C7"/>
    <w:rsid w:val="00085B8A"/>
    <w:rsid w:val="00085D5F"/>
    <w:rsid w:val="00086357"/>
    <w:rsid w:val="0008644C"/>
    <w:rsid w:val="0008656C"/>
    <w:rsid w:val="0008662B"/>
    <w:rsid w:val="00086914"/>
    <w:rsid w:val="0008742B"/>
    <w:rsid w:val="0008742D"/>
    <w:rsid w:val="000874F7"/>
    <w:rsid w:val="00087774"/>
    <w:rsid w:val="000879EA"/>
    <w:rsid w:val="00087B67"/>
    <w:rsid w:val="00087B92"/>
    <w:rsid w:val="00087F35"/>
    <w:rsid w:val="000900E5"/>
    <w:rsid w:val="00090840"/>
    <w:rsid w:val="00090D8C"/>
    <w:rsid w:val="00090D9F"/>
    <w:rsid w:val="000913B0"/>
    <w:rsid w:val="0009168E"/>
    <w:rsid w:val="000923D5"/>
    <w:rsid w:val="0009277F"/>
    <w:rsid w:val="000927E7"/>
    <w:rsid w:val="00092BBC"/>
    <w:rsid w:val="00092C71"/>
    <w:rsid w:val="00093422"/>
    <w:rsid w:val="00093F4C"/>
    <w:rsid w:val="00094442"/>
    <w:rsid w:val="00094718"/>
    <w:rsid w:val="000948F4"/>
    <w:rsid w:val="00095492"/>
    <w:rsid w:val="00095F06"/>
    <w:rsid w:val="000961EE"/>
    <w:rsid w:val="0009643F"/>
    <w:rsid w:val="00096A72"/>
    <w:rsid w:val="00097306"/>
    <w:rsid w:val="00097C30"/>
    <w:rsid w:val="00097C64"/>
    <w:rsid w:val="00097D2C"/>
    <w:rsid w:val="000A0030"/>
    <w:rsid w:val="000A0A53"/>
    <w:rsid w:val="000A0AB5"/>
    <w:rsid w:val="000A0EE5"/>
    <w:rsid w:val="000A15A2"/>
    <w:rsid w:val="000A195F"/>
    <w:rsid w:val="000A1DC8"/>
    <w:rsid w:val="000A2322"/>
    <w:rsid w:val="000A235C"/>
    <w:rsid w:val="000A271C"/>
    <w:rsid w:val="000A2BAB"/>
    <w:rsid w:val="000A2EE1"/>
    <w:rsid w:val="000A2F57"/>
    <w:rsid w:val="000A2F90"/>
    <w:rsid w:val="000A306E"/>
    <w:rsid w:val="000A309B"/>
    <w:rsid w:val="000A3D0A"/>
    <w:rsid w:val="000A4225"/>
    <w:rsid w:val="000A42CB"/>
    <w:rsid w:val="000A4419"/>
    <w:rsid w:val="000A4AB5"/>
    <w:rsid w:val="000A4FEF"/>
    <w:rsid w:val="000A5430"/>
    <w:rsid w:val="000A554A"/>
    <w:rsid w:val="000A5B5F"/>
    <w:rsid w:val="000A5D65"/>
    <w:rsid w:val="000A6B0D"/>
    <w:rsid w:val="000A6E1E"/>
    <w:rsid w:val="000A6E72"/>
    <w:rsid w:val="000A70E3"/>
    <w:rsid w:val="000A732A"/>
    <w:rsid w:val="000A7649"/>
    <w:rsid w:val="000A7AEA"/>
    <w:rsid w:val="000B0267"/>
    <w:rsid w:val="000B0327"/>
    <w:rsid w:val="000B09CF"/>
    <w:rsid w:val="000B09D2"/>
    <w:rsid w:val="000B0ABB"/>
    <w:rsid w:val="000B0C10"/>
    <w:rsid w:val="000B0E1F"/>
    <w:rsid w:val="000B187D"/>
    <w:rsid w:val="000B1AAE"/>
    <w:rsid w:val="000B1B8B"/>
    <w:rsid w:val="000B1C20"/>
    <w:rsid w:val="000B2290"/>
    <w:rsid w:val="000B2424"/>
    <w:rsid w:val="000B2822"/>
    <w:rsid w:val="000B2A05"/>
    <w:rsid w:val="000B2B57"/>
    <w:rsid w:val="000B2FF9"/>
    <w:rsid w:val="000B3805"/>
    <w:rsid w:val="000B3890"/>
    <w:rsid w:val="000B46FA"/>
    <w:rsid w:val="000B4BEF"/>
    <w:rsid w:val="000B58A4"/>
    <w:rsid w:val="000B59CD"/>
    <w:rsid w:val="000B5D4D"/>
    <w:rsid w:val="000B6191"/>
    <w:rsid w:val="000B6535"/>
    <w:rsid w:val="000B699B"/>
    <w:rsid w:val="000B6C8C"/>
    <w:rsid w:val="000B6E54"/>
    <w:rsid w:val="000B730D"/>
    <w:rsid w:val="000B73D7"/>
    <w:rsid w:val="000B7432"/>
    <w:rsid w:val="000B7599"/>
    <w:rsid w:val="000B7AD5"/>
    <w:rsid w:val="000B7F14"/>
    <w:rsid w:val="000C0049"/>
    <w:rsid w:val="000C024C"/>
    <w:rsid w:val="000C0576"/>
    <w:rsid w:val="000C13FA"/>
    <w:rsid w:val="000C14C2"/>
    <w:rsid w:val="000C1678"/>
    <w:rsid w:val="000C1767"/>
    <w:rsid w:val="000C190C"/>
    <w:rsid w:val="000C1F42"/>
    <w:rsid w:val="000C2770"/>
    <w:rsid w:val="000C2CE2"/>
    <w:rsid w:val="000C3B7C"/>
    <w:rsid w:val="000C3F39"/>
    <w:rsid w:val="000C4391"/>
    <w:rsid w:val="000C4408"/>
    <w:rsid w:val="000C45E7"/>
    <w:rsid w:val="000C4888"/>
    <w:rsid w:val="000C48D4"/>
    <w:rsid w:val="000C4928"/>
    <w:rsid w:val="000C4D76"/>
    <w:rsid w:val="000C4DD1"/>
    <w:rsid w:val="000C4DFE"/>
    <w:rsid w:val="000C5213"/>
    <w:rsid w:val="000C5A4A"/>
    <w:rsid w:val="000C5D23"/>
    <w:rsid w:val="000C6062"/>
    <w:rsid w:val="000C6286"/>
    <w:rsid w:val="000C633F"/>
    <w:rsid w:val="000C6996"/>
    <w:rsid w:val="000C6F36"/>
    <w:rsid w:val="000C6FCE"/>
    <w:rsid w:val="000C74EB"/>
    <w:rsid w:val="000C75C1"/>
    <w:rsid w:val="000C7DEF"/>
    <w:rsid w:val="000C7E51"/>
    <w:rsid w:val="000C7F62"/>
    <w:rsid w:val="000D01C5"/>
    <w:rsid w:val="000D0224"/>
    <w:rsid w:val="000D02EA"/>
    <w:rsid w:val="000D0402"/>
    <w:rsid w:val="000D04AE"/>
    <w:rsid w:val="000D06F8"/>
    <w:rsid w:val="000D07D9"/>
    <w:rsid w:val="000D09E3"/>
    <w:rsid w:val="000D1256"/>
    <w:rsid w:val="000D1295"/>
    <w:rsid w:val="000D1EC3"/>
    <w:rsid w:val="000D21B2"/>
    <w:rsid w:val="000D236F"/>
    <w:rsid w:val="000D2423"/>
    <w:rsid w:val="000D2715"/>
    <w:rsid w:val="000D2CC5"/>
    <w:rsid w:val="000D33B6"/>
    <w:rsid w:val="000D37AC"/>
    <w:rsid w:val="000D3E71"/>
    <w:rsid w:val="000D3F13"/>
    <w:rsid w:val="000D400B"/>
    <w:rsid w:val="000D48E1"/>
    <w:rsid w:val="000D48FE"/>
    <w:rsid w:val="000D4F20"/>
    <w:rsid w:val="000D5238"/>
    <w:rsid w:val="000D560B"/>
    <w:rsid w:val="000D595B"/>
    <w:rsid w:val="000D697A"/>
    <w:rsid w:val="000D6CA9"/>
    <w:rsid w:val="000D7553"/>
    <w:rsid w:val="000D7763"/>
    <w:rsid w:val="000D78A4"/>
    <w:rsid w:val="000D7C60"/>
    <w:rsid w:val="000D7E02"/>
    <w:rsid w:val="000D7E93"/>
    <w:rsid w:val="000D7EF5"/>
    <w:rsid w:val="000E000C"/>
    <w:rsid w:val="000E07F1"/>
    <w:rsid w:val="000E08CF"/>
    <w:rsid w:val="000E0C6E"/>
    <w:rsid w:val="000E0E2C"/>
    <w:rsid w:val="000E10BE"/>
    <w:rsid w:val="000E1519"/>
    <w:rsid w:val="000E19A7"/>
    <w:rsid w:val="000E1D39"/>
    <w:rsid w:val="000E2355"/>
    <w:rsid w:val="000E246D"/>
    <w:rsid w:val="000E25AB"/>
    <w:rsid w:val="000E2622"/>
    <w:rsid w:val="000E264D"/>
    <w:rsid w:val="000E2DD6"/>
    <w:rsid w:val="000E319B"/>
    <w:rsid w:val="000E39DE"/>
    <w:rsid w:val="000E46AA"/>
    <w:rsid w:val="000E472B"/>
    <w:rsid w:val="000E4B42"/>
    <w:rsid w:val="000E4D48"/>
    <w:rsid w:val="000E501B"/>
    <w:rsid w:val="000E521F"/>
    <w:rsid w:val="000E5408"/>
    <w:rsid w:val="000E595D"/>
    <w:rsid w:val="000E5A92"/>
    <w:rsid w:val="000E5D50"/>
    <w:rsid w:val="000E5EA4"/>
    <w:rsid w:val="000E6194"/>
    <w:rsid w:val="000E637B"/>
    <w:rsid w:val="000E687D"/>
    <w:rsid w:val="000E6E93"/>
    <w:rsid w:val="000E6FF5"/>
    <w:rsid w:val="000E727C"/>
    <w:rsid w:val="000E7372"/>
    <w:rsid w:val="000E7793"/>
    <w:rsid w:val="000E77CF"/>
    <w:rsid w:val="000E7E7A"/>
    <w:rsid w:val="000E7EEE"/>
    <w:rsid w:val="000F051D"/>
    <w:rsid w:val="000F0932"/>
    <w:rsid w:val="000F0CB0"/>
    <w:rsid w:val="000F0DFB"/>
    <w:rsid w:val="000F1193"/>
    <w:rsid w:val="000F14E9"/>
    <w:rsid w:val="000F2734"/>
    <w:rsid w:val="000F2D27"/>
    <w:rsid w:val="000F2D39"/>
    <w:rsid w:val="000F2E96"/>
    <w:rsid w:val="000F31CF"/>
    <w:rsid w:val="000F37C0"/>
    <w:rsid w:val="000F3C85"/>
    <w:rsid w:val="000F4CD1"/>
    <w:rsid w:val="000F4E10"/>
    <w:rsid w:val="000F5686"/>
    <w:rsid w:val="000F59BB"/>
    <w:rsid w:val="000F59FE"/>
    <w:rsid w:val="000F5E20"/>
    <w:rsid w:val="000F5FAC"/>
    <w:rsid w:val="000F6F06"/>
    <w:rsid w:val="000F720A"/>
    <w:rsid w:val="000F73E2"/>
    <w:rsid w:val="000F7404"/>
    <w:rsid w:val="000F75DB"/>
    <w:rsid w:val="000F77D2"/>
    <w:rsid w:val="000F7869"/>
    <w:rsid w:val="000F7E81"/>
    <w:rsid w:val="00100023"/>
    <w:rsid w:val="001000CC"/>
    <w:rsid w:val="00100179"/>
    <w:rsid w:val="001009AE"/>
    <w:rsid w:val="001010BC"/>
    <w:rsid w:val="0010135A"/>
    <w:rsid w:val="00102447"/>
    <w:rsid w:val="00102F47"/>
    <w:rsid w:val="00103095"/>
    <w:rsid w:val="00103209"/>
    <w:rsid w:val="001033CE"/>
    <w:rsid w:val="0010378D"/>
    <w:rsid w:val="001039DD"/>
    <w:rsid w:val="00103F12"/>
    <w:rsid w:val="00104190"/>
    <w:rsid w:val="0010452C"/>
    <w:rsid w:val="00104AA6"/>
    <w:rsid w:val="0010521A"/>
    <w:rsid w:val="00105611"/>
    <w:rsid w:val="00105769"/>
    <w:rsid w:val="001058BC"/>
    <w:rsid w:val="001058F4"/>
    <w:rsid w:val="00105BC6"/>
    <w:rsid w:val="00105DDD"/>
    <w:rsid w:val="00105EDE"/>
    <w:rsid w:val="0010628E"/>
    <w:rsid w:val="0010635A"/>
    <w:rsid w:val="0010658E"/>
    <w:rsid w:val="0010669F"/>
    <w:rsid w:val="001069B5"/>
    <w:rsid w:val="00106B4B"/>
    <w:rsid w:val="001071F9"/>
    <w:rsid w:val="001072A4"/>
    <w:rsid w:val="0010772B"/>
    <w:rsid w:val="001077C8"/>
    <w:rsid w:val="00107CF1"/>
    <w:rsid w:val="00107F73"/>
    <w:rsid w:val="001104AE"/>
    <w:rsid w:val="001106A9"/>
    <w:rsid w:val="00110D78"/>
    <w:rsid w:val="00111128"/>
    <w:rsid w:val="00111749"/>
    <w:rsid w:val="001119F5"/>
    <w:rsid w:val="00111FC0"/>
    <w:rsid w:val="00112187"/>
    <w:rsid w:val="001127E5"/>
    <w:rsid w:val="00112B30"/>
    <w:rsid w:val="0011307A"/>
    <w:rsid w:val="00113600"/>
    <w:rsid w:val="0011401B"/>
    <w:rsid w:val="001140FF"/>
    <w:rsid w:val="0011426A"/>
    <w:rsid w:val="001148D2"/>
    <w:rsid w:val="0011491B"/>
    <w:rsid w:val="00114ECC"/>
    <w:rsid w:val="00115602"/>
    <w:rsid w:val="00116202"/>
    <w:rsid w:val="00116242"/>
    <w:rsid w:val="0011641B"/>
    <w:rsid w:val="001166FC"/>
    <w:rsid w:val="001168CA"/>
    <w:rsid w:val="00116AED"/>
    <w:rsid w:val="00116B7F"/>
    <w:rsid w:val="00116FAE"/>
    <w:rsid w:val="001172F1"/>
    <w:rsid w:val="001174C6"/>
    <w:rsid w:val="00117820"/>
    <w:rsid w:val="00117862"/>
    <w:rsid w:val="00117ADD"/>
    <w:rsid w:val="00120A10"/>
    <w:rsid w:val="00120C76"/>
    <w:rsid w:val="00121016"/>
    <w:rsid w:val="0012153B"/>
    <w:rsid w:val="00121764"/>
    <w:rsid w:val="00121DC7"/>
    <w:rsid w:val="00121FCF"/>
    <w:rsid w:val="00122216"/>
    <w:rsid w:val="001226C1"/>
    <w:rsid w:val="00122C73"/>
    <w:rsid w:val="00122F92"/>
    <w:rsid w:val="00123821"/>
    <w:rsid w:val="00123BAD"/>
    <w:rsid w:val="00123E21"/>
    <w:rsid w:val="001242C1"/>
    <w:rsid w:val="001243B7"/>
    <w:rsid w:val="00124805"/>
    <w:rsid w:val="00124CD9"/>
    <w:rsid w:val="00124D53"/>
    <w:rsid w:val="001258BD"/>
    <w:rsid w:val="00126656"/>
    <w:rsid w:val="00126905"/>
    <w:rsid w:val="00126C2E"/>
    <w:rsid w:val="00126C7C"/>
    <w:rsid w:val="001276E4"/>
    <w:rsid w:val="0013019F"/>
    <w:rsid w:val="00130613"/>
    <w:rsid w:val="00130708"/>
    <w:rsid w:val="00130B46"/>
    <w:rsid w:val="0013128B"/>
    <w:rsid w:val="001313B1"/>
    <w:rsid w:val="00131752"/>
    <w:rsid w:val="00131D02"/>
    <w:rsid w:val="001321D2"/>
    <w:rsid w:val="001325F4"/>
    <w:rsid w:val="0013269B"/>
    <w:rsid w:val="00132C78"/>
    <w:rsid w:val="00132FE3"/>
    <w:rsid w:val="0013333A"/>
    <w:rsid w:val="00133E1A"/>
    <w:rsid w:val="00134A55"/>
    <w:rsid w:val="00135A2F"/>
    <w:rsid w:val="001369CE"/>
    <w:rsid w:val="00136B4D"/>
    <w:rsid w:val="00136FC1"/>
    <w:rsid w:val="00137067"/>
    <w:rsid w:val="0013750F"/>
    <w:rsid w:val="001375B5"/>
    <w:rsid w:val="001378F1"/>
    <w:rsid w:val="0013797C"/>
    <w:rsid w:val="00137A3A"/>
    <w:rsid w:val="00137A95"/>
    <w:rsid w:val="0014019D"/>
    <w:rsid w:val="001416D3"/>
    <w:rsid w:val="00141EC1"/>
    <w:rsid w:val="00141F5D"/>
    <w:rsid w:val="00141F77"/>
    <w:rsid w:val="00142206"/>
    <w:rsid w:val="00142B06"/>
    <w:rsid w:val="00142B68"/>
    <w:rsid w:val="00142D64"/>
    <w:rsid w:val="001430CE"/>
    <w:rsid w:val="00143599"/>
    <w:rsid w:val="00143B4E"/>
    <w:rsid w:val="00143EE6"/>
    <w:rsid w:val="0014456E"/>
    <w:rsid w:val="00144718"/>
    <w:rsid w:val="00144958"/>
    <w:rsid w:val="00144E5F"/>
    <w:rsid w:val="0014508B"/>
    <w:rsid w:val="001453CA"/>
    <w:rsid w:val="00145939"/>
    <w:rsid w:val="00145AC6"/>
    <w:rsid w:val="00146297"/>
    <w:rsid w:val="00146625"/>
    <w:rsid w:val="001468AD"/>
    <w:rsid w:val="00146ABE"/>
    <w:rsid w:val="00146D7D"/>
    <w:rsid w:val="00146F06"/>
    <w:rsid w:val="001479AD"/>
    <w:rsid w:val="00150116"/>
    <w:rsid w:val="0015024A"/>
    <w:rsid w:val="00150292"/>
    <w:rsid w:val="00151171"/>
    <w:rsid w:val="001517D9"/>
    <w:rsid w:val="00151A88"/>
    <w:rsid w:val="00151EB8"/>
    <w:rsid w:val="00152BBE"/>
    <w:rsid w:val="00152FD7"/>
    <w:rsid w:val="00152FFC"/>
    <w:rsid w:val="001537B8"/>
    <w:rsid w:val="00153965"/>
    <w:rsid w:val="00153A83"/>
    <w:rsid w:val="00153DD8"/>
    <w:rsid w:val="0015426B"/>
    <w:rsid w:val="00154488"/>
    <w:rsid w:val="001548A6"/>
    <w:rsid w:val="00154AED"/>
    <w:rsid w:val="00154B00"/>
    <w:rsid w:val="00154FF6"/>
    <w:rsid w:val="00155164"/>
    <w:rsid w:val="0015539D"/>
    <w:rsid w:val="00155C75"/>
    <w:rsid w:val="00155F3D"/>
    <w:rsid w:val="0015600E"/>
    <w:rsid w:val="0015603C"/>
    <w:rsid w:val="0015625D"/>
    <w:rsid w:val="0015667E"/>
    <w:rsid w:val="00156D18"/>
    <w:rsid w:val="00156FCE"/>
    <w:rsid w:val="00157601"/>
    <w:rsid w:val="0015767B"/>
    <w:rsid w:val="0015787E"/>
    <w:rsid w:val="00157BE2"/>
    <w:rsid w:val="001601C4"/>
    <w:rsid w:val="00160240"/>
    <w:rsid w:val="001605FD"/>
    <w:rsid w:val="001609E3"/>
    <w:rsid w:val="00160B8A"/>
    <w:rsid w:val="00160C07"/>
    <w:rsid w:val="0016106C"/>
    <w:rsid w:val="00161CA5"/>
    <w:rsid w:val="0016250B"/>
    <w:rsid w:val="00162596"/>
    <w:rsid w:val="00162779"/>
    <w:rsid w:val="00162848"/>
    <w:rsid w:val="00162F7A"/>
    <w:rsid w:val="001632CB"/>
    <w:rsid w:val="0016338C"/>
    <w:rsid w:val="00163588"/>
    <w:rsid w:val="00163B5F"/>
    <w:rsid w:val="00163BFA"/>
    <w:rsid w:val="0016460E"/>
    <w:rsid w:val="001648D0"/>
    <w:rsid w:val="001649DC"/>
    <w:rsid w:val="00164A24"/>
    <w:rsid w:val="00164BCF"/>
    <w:rsid w:val="00164D47"/>
    <w:rsid w:val="00165483"/>
    <w:rsid w:val="00165E99"/>
    <w:rsid w:val="00166399"/>
    <w:rsid w:val="00166751"/>
    <w:rsid w:val="001670E9"/>
    <w:rsid w:val="001679BF"/>
    <w:rsid w:val="00167B64"/>
    <w:rsid w:val="00167C33"/>
    <w:rsid w:val="0017003E"/>
    <w:rsid w:val="00170595"/>
    <w:rsid w:val="001706B1"/>
    <w:rsid w:val="00170E16"/>
    <w:rsid w:val="0017155D"/>
    <w:rsid w:val="00171BAB"/>
    <w:rsid w:val="00172432"/>
    <w:rsid w:val="001725D9"/>
    <w:rsid w:val="001728BA"/>
    <w:rsid w:val="00172A04"/>
    <w:rsid w:val="00172B2F"/>
    <w:rsid w:val="00172D4C"/>
    <w:rsid w:val="00172F3A"/>
    <w:rsid w:val="00173077"/>
    <w:rsid w:val="001735EC"/>
    <w:rsid w:val="00173653"/>
    <w:rsid w:val="00173F0A"/>
    <w:rsid w:val="00174161"/>
    <w:rsid w:val="00174517"/>
    <w:rsid w:val="0017493E"/>
    <w:rsid w:val="00174A73"/>
    <w:rsid w:val="00174B32"/>
    <w:rsid w:val="00174BDF"/>
    <w:rsid w:val="00174C31"/>
    <w:rsid w:val="00174E19"/>
    <w:rsid w:val="00175131"/>
    <w:rsid w:val="00175A4F"/>
    <w:rsid w:val="00175BA2"/>
    <w:rsid w:val="00175BB8"/>
    <w:rsid w:val="00175F2B"/>
    <w:rsid w:val="00175FCA"/>
    <w:rsid w:val="001760B6"/>
    <w:rsid w:val="0017666E"/>
    <w:rsid w:val="00176890"/>
    <w:rsid w:val="001769C1"/>
    <w:rsid w:val="00176CCC"/>
    <w:rsid w:val="00176DCA"/>
    <w:rsid w:val="00176F04"/>
    <w:rsid w:val="00177AEF"/>
    <w:rsid w:val="00177D6F"/>
    <w:rsid w:val="00180054"/>
    <w:rsid w:val="00180953"/>
    <w:rsid w:val="00180A03"/>
    <w:rsid w:val="00180AD1"/>
    <w:rsid w:val="00180B31"/>
    <w:rsid w:val="00181049"/>
    <w:rsid w:val="001813AC"/>
    <w:rsid w:val="00181A7C"/>
    <w:rsid w:val="001821FC"/>
    <w:rsid w:val="00182280"/>
    <w:rsid w:val="001823B7"/>
    <w:rsid w:val="0018240E"/>
    <w:rsid w:val="00182DD7"/>
    <w:rsid w:val="00183570"/>
    <w:rsid w:val="00183914"/>
    <w:rsid w:val="00183D0F"/>
    <w:rsid w:val="00183D86"/>
    <w:rsid w:val="00184144"/>
    <w:rsid w:val="00184C15"/>
    <w:rsid w:val="00185256"/>
    <w:rsid w:val="001854D6"/>
    <w:rsid w:val="00185699"/>
    <w:rsid w:val="00185AAC"/>
    <w:rsid w:val="00185F5C"/>
    <w:rsid w:val="00186791"/>
    <w:rsid w:val="00186F79"/>
    <w:rsid w:val="00186FF7"/>
    <w:rsid w:val="0018789F"/>
    <w:rsid w:val="00187AED"/>
    <w:rsid w:val="00187E8C"/>
    <w:rsid w:val="00187EF3"/>
    <w:rsid w:val="0019015E"/>
    <w:rsid w:val="001904F9"/>
    <w:rsid w:val="00190577"/>
    <w:rsid w:val="001907C7"/>
    <w:rsid w:val="00190939"/>
    <w:rsid w:val="00190A20"/>
    <w:rsid w:val="00190C0D"/>
    <w:rsid w:val="0019119F"/>
    <w:rsid w:val="001911D8"/>
    <w:rsid w:val="00191592"/>
    <w:rsid w:val="0019203B"/>
    <w:rsid w:val="001924C5"/>
    <w:rsid w:val="00192812"/>
    <w:rsid w:val="00192C1E"/>
    <w:rsid w:val="00192E9D"/>
    <w:rsid w:val="00193130"/>
    <w:rsid w:val="001936BF"/>
    <w:rsid w:val="00193A70"/>
    <w:rsid w:val="00193F6B"/>
    <w:rsid w:val="0019400B"/>
    <w:rsid w:val="00194138"/>
    <w:rsid w:val="0019433C"/>
    <w:rsid w:val="0019468E"/>
    <w:rsid w:val="00194D91"/>
    <w:rsid w:val="00194F53"/>
    <w:rsid w:val="00195501"/>
    <w:rsid w:val="00195830"/>
    <w:rsid w:val="00196875"/>
    <w:rsid w:val="0019691B"/>
    <w:rsid w:val="00196F35"/>
    <w:rsid w:val="00197130"/>
    <w:rsid w:val="00197345"/>
    <w:rsid w:val="0019748F"/>
    <w:rsid w:val="001976E9"/>
    <w:rsid w:val="00197820"/>
    <w:rsid w:val="001A006C"/>
    <w:rsid w:val="001A016A"/>
    <w:rsid w:val="001A0187"/>
    <w:rsid w:val="001A041F"/>
    <w:rsid w:val="001A0530"/>
    <w:rsid w:val="001A058B"/>
    <w:rsid w:val="001A08EC"/>
    <w:rsid w:val="001A0D26"/>
    <w:rsid w:val="001A0EA4"/>
    <w:rsid w:val="001A1148"/>
    <w:rsid w:val="001A1592"/>
    <w:rsid w:val="001A1881"/>
    <w:rsid w:val="001A200E"/>
    <w:rsid w:val="001A20ED"/>
    <w:rsid w:val="001A2208"/>
    <w:rsid w:val="001A275D"/>
    <w:rsid w:val="001A277B"/>
    <w:rsid w:val="001A2C14"/>
    <w:rsid w:val="001A2D45"/>
    <w:rsid w:val="001A2D92"/>
    <w:rsid w:val="001A2E13"/>
    <w:rsid w:val="001A35B0"/>
    <w:rsid w:val="001A38F0"/>
    <w:rsid w:val="001A41AF"/>
    <w:rsid w:val="001A445C"/>
    <w:rsid w:val="001A51D0"/>
    <w:rsid w:val="001A56DC"/>
    <w:rsid w:val="001A5999"/>
    <w:rsid w:val="001A5F47"/>
    <w:rsid w:val="001A666F"/>
    <w:rsid w:val="001A6F4A"/>
    <w:rsid w:val="001A74DC"/>
    <w:rsid w:val="001A7511"/>
    <w:rsid w:val="001A765A"/>
    <w:rsid w:val="001A77DD"/>
    <w:rsid w:val="001A7908"/>
    <w:rsid w:val="001A7DF1"/>
    <w:rsid w:val="001B0061"/>
    <w:rsid w:val="001B00C5"/>
    <w:rsid w:val="001B05E6"/>
    <w:rsid w:val="001B0953"/>
    <w:rsid w:val="001B0982"/>
    <w:rsid w:val="001B0B24"/>
    <w:rsid w:val="001B0D49"/>
    <w:rsid w:val="001B113B"/>
    <w:rsid w:val="001B2197"/>
    <w:rsid w:val="001B23A3"/>
    <w:rsid w:val="001B38CF"/>
    <w:rsid w:val="001B3FEE"/>
    <w:rsid w:val="001B4167"/>
    <w:rsid w:val="001B42CE"/>
    <w:rsid w:val="001B4447"/>
    <w:rsid w:val="001B5294"/>
    <w:rsid w:val="001B58A7"/>
    <w:rsid w:val="001B5A3F"/>
    <w:rsid w:val="001B6073"/>
    <w:rsid w:val="001B636C"/>
    <w:rsid w:val="001B6856"/>
    <w:rsid w:val="001B6B1D"/>
    <w:rsid w:val="001B73BC"/>
    <w:rsid w:val="001C0251"/>
    <w:rsid w:val="001C0585"/>
    <w:rsid w:val="001C0A3B"/>
    <w:rsid w:val="001C0BA9"/>
    <w:rsid w:val="001C0BEE"/>
    <w:rsid w:val="001C1212"/>
    <w:rsid w:val="001C15CC"/>
    <w:rsid w:val="001C1CF4"/>
    <w:rsid w:val="001C2A7E"/>
    <w:rsid w:val="001C344E"/>
    <w:rsid w:val="001C39C5"/>
    <w:rsid w:val="001C39CC"/>
    <w:rsid w:val="001C39D2"/>
    <w:rsid w:val="001C3B9E"/>
    <w:rsid w:val="001C458B"/>
    <w:rsid w:val="001C47C0"/>
    <w:rsid w:val="001C4FBB"/>
    <w:rsid w:val="001C5109"/>
    <w:rsid w:val="001C5CF1"/>
    <w:rsid w:val="001C60E1"/>
    <w:rsid w:val="001C62DA"/>
    <w:rsid w:val="001C6B0F"/>
    <w:rsid w:val="001C6E68"/>
    <w:rsid w:val="001C74EC"/>
    <w:rsid w:val="001C764A"/>
    <w:rsid w:val="001C77AC"/>
    <w:rsid w:val="001C77B2"/>
    <w:rsid w:val="001C7A17"/>
    <w:rsid w:val="001C7AA9"/>
    <w:rsid w:val="001C7C18"/>
    <w:rsid w:val="001C7C22"/>
    <w:rsid w:val="001D006E"/>
    <w:rsid w:val="001D0125"/>
    <w:rsid w:val="001D0AA7"/>
    <w:rsid w:val="001D0B95"/>
    <w:rsid w:val="001D0D60"/>
    <w:rsid w:val="001D0EBF"/>
    <w:rsid w:val="001D1199"/>
    <w:rsid w:val="001D13D1"/>
    <w:rsid w:val="001D15A5"/>
    <w:rsid w:val="001D15DB"/>
    <w:rsid w:val="001D175D"/>
    <w:rsid w:val="001D1C8A"/>
    <w:rsid w:val="001D1CFB"/>
    <w:rsid w:val="001D1F99"/>
    <w:rsid w:val="001D20D6"/>
    <w:rsid w:val="001D2128"/>
    <w:rsid w:val="001D224F"/>
    <w:rsid w:val="001D2863"/>
    <w:rsid w:val="001D2CEA"/>
    <w:rsid w:val="001D2D0D"/>
    <w:rsid w:val="001D3718"/>
    <w:rsid w:val="001D40AF"/>
    <w:rsid w:val="001D4203"/>
    <w:rsid w:val="001D4326"/>
    <w:rsid w:val="001D4B59"/>
    <w:rsid w:val="001D4CE8"/>
    <w:rsid w:val="001D571F"/>
    <w:rsid w:val="001D5986"/>
    <w:rsid w:val="001D5BE2"/>
    <w:rsid w:val="001D6288"/>
    <w:rsid w:val="001D63B7"/>
    <w:rsid w:val="001D6B5E"/>
    <w:rsid w:val="001D6BD8"/>
    <w:rsid w:val="001D755A"/>
    <w:rsid w:val="001D765F"/>
    <w:rsid w:val="001D7785"/>
    <w:rsid w:val="001D799F"/>
    <w:rsid w:val="001D7C92"/>
    <w:rsid w:val="001E03CA"/>
    <w:rsid w:val="001E07AC"/>
    <w:rsid w:val="001E109D"/>
    <w:rsid w:val="001E13B5"/>
    <w:rsid w:val="001E1578"/>
    <w:rsid w:val="001E1AB3"/>
    <w:rsid w:val="001E1AFF"/>
    <w:rsid w:val="001E21E5"/>
    <w:rsid w:val="001E2A14"/>
    <w:rsid w:val="001E2A87"/>
    <w:rsid w:val="001E2B8E"/>
    <w:rsid w:val="001E2C8F"/>
    <w:rsid w:val="001E310D"/>
    <w:rsid w:val="001E386C"/>
    <w:rsid w:val="001E3CD7"/>
    <w:rsid w:val="001E3EE7"/>
    <w:rsid w:val="001E416A"/>
    <w:rsid w:val="001E4278"/>
    <w:rsid w:val="001E43C3"/>
    <w:rsid w:val="001E4D19"/>
    <w:rsid w:val="001E4E3D"/>
    <w:rsid w:val="001E52AF"/>
    <w:rsid w:val="001E5544"/>
    <w:rsid w:val="001E5735"/>
    <w:rsid w:val="001E59BA"/>
    <w:rsid w:val="001E5ADA"/>
    <w:rsid w:val="001E5D3D"/>
    <w:rsid w:val="001E5D70"/>
    <w:rsid w:val="001E5E25"/>
    <w:rsid w:val="001E5F01"/>
    <w:rsid w:val="001E6353"/>
    <w:rsid w:val="001E6493"/>
    <w:rsid w:val="001E6D8F"/>
    <w:rsid w:val="001E7CD9"/>
    <w:rsid w:val="001F00C9"/>
    <w:rsid w:val="001F04D7"/>
    <w:rsid w:val="001F07E9"/>
    <w:rsid w:val="001F0CF7"/>
    <w:rsid w:val="001F0F77"/>
    <w:rsid w:val="001F1040"/>
    <w:rsid w:val="001F105B"/>
    <w:rsid w:val="001F1098"/>
    <w:rsid w:val="001F1212"/>
    <w:rsid w:val="001F133A"/>
    <w:rsid w:val="001F133B"/>
    <w:rsid w:val="001F136D"/>
    <w:rsid w:val="001F1388"/>
    <w:rsid w:val="001F1B1B"/>
    <w:rsid w:val="001F1D62"/>
    <w:rsid w:val="001F2595"/>
    <w:rsid w:val="001F2F09"/>
    <w:rsid w:val="001F2F82"/>
    <w:rsid w:val="001F37EF"/>
    <w:rsid w:val="001F3890"/>
    <w:rsid w:val="001F389E"/>
    <w:rsid w:val="001F3D3D"/>
    <w:rsid w:val="001F4561"/>
    <w:rsid w:val="001F4910"/>
    <w:rsid w:val="001F4938"/>
    <w:rsid w:val="001F4DA3"/>
    <w:rsid w:val="001F4E3E"/>
    <w:rsid w:val="001F5011"/>
    <w:rsid w:val="001F5172"/>
    <w:rsid w:val="001F531F"/>
    <w:rsid w:val="001F57E0"/>
    <w:rsid w:val="001F5867"/>
    <w:rsid w:val="001F5AC2"/>
    <w:rsid w:val="001F650A"/>
    <w:rsid w:val="001F68F0"/>
    <w:rsid w:val="001F70B8"/>
    <w:rsid w:val="001F78FD"/>
    <w:rsid w:val="001F7B46"/>
    <w:rsid w:val="00200239"/>
    <w:rsid w:val="0020047B"/>
    <w:rsid w:val="002008E8"/>
    <w:rsid w:val="00200A73"/>
    <w:rsid w:val="00200C23"/>
    <w:rsid w:val="00200E24"/>
    <w:rsid w:val="002010A1"/>
    <w:rsid w:val="002018DD"/>
    <w:rsid w:val="00201BAC"/>
    <w:rsid w:val="00201FF9"/>
    <w:rsid w:val="00202024"/>
    <w:rsid w:val="00202245"/>
    <w:rsid w:val="002027A3"/>
    <w:rsid w:val="00203889"/>
    <w:rsid w:val="0020393F"/>
    <w:rsid w:val="00203AE7"/>
    <w:rsid w:val="00203D75"/>
    <w:rsid w:val="00203ED9"/>
    <w:rsid w:val="00204497"/>
    <w:rsid w:val="0020597D"/>
    <w:rsid w:val="00206004"/>
    <w:rsid w:val="002068A6"/>
    <w:rsid w:val="00207693"/>
    <w:rsid w:val="0020778C"/>
    <w:rsid w:val="0020792C"/>
    <w:rsid w:val="00207B6D"/>
    <w:rsid w:val="00207D0D"/>
    <w:rsid w:val="00207FC0"/>
    <w:rsid w:val="00210445"/>
    <w:rsid w:val="00210CDF"/>
    <w:rsid w:val="00210D5B"/>
    <w:rsid w:val="00210E49"/>
    <w:rsid w:val="00210FAB"/>
    <w:rsid w:val="00210FB3"/>
    <w:rsid w:val="002119C8"/>
    <w:rsid w:val="00212009"/>
    <w:rsid w:val="002123EF"/>
    <w:rsid w:val="00212D73"/>
    <w:rsid w:val="002131E6"/>
    <w:rsid w:val="002134A8"/>
    <w:rsid w:val="00213DCA"/>
    <w:rsid w:val="002140DA"/>
    <w:rsid w:val="00214B92"/>
    <w:rsid w:val="00214C9B"/>
    <w:rsid w:val="00214D29"/>
    <w:rsid w:val="00214EAB"/>
    <w:rsid w:val="00214ED0"/>
    <w:rsid w:val="00214F80"/>
    <w:rsid w:val="002152AF"/>
    <w:rsid w:val="0021553F"/>
    <w:rsid w:val="002158FE"/>
    <w:rsid w:val="00216015"/>
    <w:rsid w:val="00216098"/>
    <w:rsid w:val="00216311"/>
    <w:rsid w:val="00216711"/>
    <w:rsid w:val="00216B41"/>
    <w:rsid w:val="00216EFD"/>
    <w:rsid w:val="00216F1B"/>
    <w:rsid w:val="00216F98"/>
    <w:rsid w:val="002174EA"/>
    <w:rsid w:val="00217B93"/>
    <w:rsid w:val="00217F83"/>
    <w:rsid w:val="00220190"/>
    <w:rsid w:val="002204B9"/>
    <w:rsid w:val="00220D32"/>
    <w:rsid w:val="0022130F"/>
    <w:rsid w:val="002214A3"/>
    <w:rsid w:val="0022196F"/>
    <w:rsid w:val="00222F8B"/>
    <w:rsid w:val="0022359C"/>
    <w:rsid w:val="00223744"/>
    <w:rsid w:val="00223AFB"/>
    <w:rsid w:val="00223BD8"/>
    <w:rsid w:val="00223E3C"/>
    <w:rsid w:val="00223EA0"/>
    <w:rsid w:val="00223EA9"/>
    <w:rsid w:val="00224127"/>
    <w:rsid w:val="00224218"/>
    <w:rsid w:val="002242C7"/>
    <w:rsid w:val="002244C0"/>
    <w:rsid w:val="00224B8D"/>
    <w:rsid w:val="0022534C"/>
    <w:rsid w:val="002253F2"/>
    <w:rsid w:val="002255C4"/>
    <w:rsid w:val="002256D0"/>
    <w:rsid w:val="00225931"/>
    <w:rsid w:val="00225E61"/>
    <w:rsid w:val="00226CE4"/>
    <w:rsid w:val="002270A2"/>
    <w:rsid w:val="0022735A"/>
    <w:rsid w:val="002273A1"/>
    <w:rsid w:val="00227726"/>
    <w:rsid w:val="00227794"/>
    <w:rsid w:val="00227946"/>
    <w:rsid w:val="00227957"/>
    <w:rsid w:val="00227A9D"/>
    <w:rsid w:val="0023016B"/>
    <w:rsid w:val="00230312"/>
    <w:rsid w:val="00230661"/>
    <w:rsid w:val="00231261"/>
    <w:rsid w:val="00231B8D"/>
    <w:rsid w:val="00231C29"/>
    <w:rsid w:val="00231D06"/>
    <w:rsid w:val="00231DB6"/>
    <w:rsid w:val="00232210"/>
    <w:rsid w:val="00232338"/>
    <w:rsid w:val="00232D35"/>
    <w:rsid w:val="00233AD6"/>
    <w:rsid w:val="00233D16"/>
    <w:rsid w:val="00233D6C"/>
    <w:rsid w:val="00233E77"/>
    <w:rsid w:val="00233FBE"/>
    <w:rsid w:val="00234093"/>
    <w:rsid w:val="00234260"/>
    <w:rsid w:val="0023443F"/>
    <w:rsid w:val="002344B4"/>
    <w:rsid w:val="002347C5"/>
    <w:rsid w:val="002348D4"/>
    <w:rsid w:val="00234B0A"/>
    <w:rsid w:val="00234EE6"/>
    <w:rsid w:val="00234F21"/>
    <w:rsid w:val="0023527B"/>
    <w:rsid w:val="002355E4"/>
    <w:rsid w:val="0023640C"/>
    <w:rsid w:val="00236CA2"/>
    <w:rsid w:val="0023710B"/>
    <w:rsid w:val="00237404"/>
    <w:rsid w:val="0023773C"/>
    <w:rsid w:val="00237839"/>
    <w:rsid w:val="0024012D"/>
    <w:rsid w:val="002401D7"/>
    <w:rsid w:val="00240423"/>
    <w:rsid w:val="00240685"/>
    <w:rsid w:val="0024078F"/>
    <w:rsid w:val="00240C4B"/>
    <w:rsid w:val="00240D6A"/>
    <w:rsid w:val="00241180"/>
    <w:rsid w:val="002413E1"/>
    <w:rsid w:val="00241717"/>
    <w:rsid w:val="002417FF"/>
    <w:rsid w:val="0024180C"/>
    <w:rsid w:val="00241AC8"/>
    <w:rsid w:val="00241B03"/>
    <w:rsid w:val="002420B8"/>
    <w:rsid w:val="0024377C"/>
    <w:rsid w:val="002438C2"/>
    <w:rsid w:val="00243A12"/>
    <w:rsid w:val="00243A93"/>
    <w:rsid w:val="00243D7E"/>
    <w:rsid w:val="00244545"/>
    <w:rsid w:val="00244BE5"/>
    <w:rsid w:val="00244CB0"/>
    <w:rsid w:val="00244FC3"/>
    <w:rsid w:val="002452E1"/>
    <w:rsid w:val="002458E9"/>
    <w:rsid w:val="00245A0F"/>
    <w:rsid w:val="00245B19"/>
    <w:rsid w:val="00245B1A"/>
    <w:rsid w:val="00245EED"/>
    <w:rsid w:val="002461C2"/>
    <w:rsid w:val="002463C7"/>
    <w:rsid w:val="00246DE9"/>
    <w:rsid w:val="00247018"/>
    <w:rsid w:val="002474F6"/>
    <w:rsid w:val="0024756C"/>
    <w:rsid w:val="0024772C"/>
    <w:rsid w:val="002479C4"/>
    <w:rsid w:val="00247D5B"/>
    <w:rsid w:val="002506CF"/>
    <w:rsid w:val="00250787"/>
    <w:rsid w:val="002510DD"/>
    <w:rsid w:val="00251492"/>
    <w:rsid w:val="00251A11"/>
    <w:rsid w:val="00251CE2"/>
    <w:rsid w:val="00251F73"/>
    <w:rsid w:val="00251FEC"/>
    <w:rsid w:val="00252260"/>
    <w:rsid w:val="0025271A"/>
    <w:rsid w:val="00252741"/>
    <w:rsid w:val="002527DA"/>
    <w:rsid w:val="002528E7"/>
    <w:rsid w:val="0025309D"/>
    <w:rsid w:val="002532FC"/>
    <w:rsid w:val="002533C8"/>
    <w:rsid w:val="0025379E"/>
    <w:rsid w:val="00253992"/>
    <w:rsid w:val="00253ABB"/>
    <w:rsid w:val="002542AD"/>
    <w:rsid w:val="0025460E"/>
    <w:rsid w:val="0025469C"/>
    <w:rsid w:val="002549AC"/>
    <w:rsid w:val="00254BEB"/>
    <w:rsid w:val="00254D3A"/>
    <w:rsid w:val="002556F1"/>
    <w:rsid w:val="00255E96"/>
    <w:rsid w:val="00256907"/>
    <w:rsid w:val="002569E2"/>
    <w:rsid w:val="00256E88"/>
    <w:rsid w:val="00256F21"/>
    <w:rsid w:val="00257293"/>
    <w:rsid w:val="00257448"/>
    <w:rsid w:val="00257475"/>
    <w:rsid w:val="00257578"/>
    <w:rsid w:val="00257715"/>
    <w:rsid w:val="002579DC"/>
    <w:rsid w:val="00257DD5"/>
    <w:rsid w:val="00257E83"/>
    <w:rsid w:val="0026022A"/>
    <w:rsid w:val="002603F0"/>
    <w:rsid w:val="002605E1"/>
    <w:rsid w:val="00260725"/>
    <w:rsid w:val="00260B84"/>
    <w:rsid w:val="00261007"/>
    <w:rsid w:val="00261676"/>
    <w:rsid w:val="00261A72"/>
    <w:rsid w:val="00261E99"/>
    <w:rsid w:val="002620A7"/>
    <w:rsid w:val="0026254C"/>
    <w:rsid w:val="00262A69"/>
    <w:rsid w:val="00263112"/>
    <w:rsid w:val="002633B8"/>
    <w:rsid w:val="002636AC"/>
    <w:rsid w:val="00263940"/>
    <w:rsid w:val="00263A25"/>
    <w:rsid w:val="00263A60"/>
    <w:rsid w:val="00263EC9"/>
    <w:rsid w:val="00263EE9"/>
    <w:rsid w:val="0026407A"/>
    <w:rsid w:val="0026420A"/>
    <w:rsid w:val="00264508"/>
    <w:rsid w:val="00264685"/>
    <w:rsid w:val="00265524"/>
    <w:rsid w:val="002655B5"/>
    <w:rsid w:val="00265770"/>
    <w:rsid w:val="00265A1B"/>
    <w:rsid w:val="00265CE4"/>
    <w:rsid w:val="00265E6A"/>
    <w:rsid w:val="00265FED"/>
    <w:rsid w:val="002660B6"/>
    <w:rsid w:val="002663E6"/>
    <w:rsid w:val="002664AE"/>
    <w:rsid w:val="00266C28"/>
    <w:rsid w:val="00266D6F"/>
    <w:rsid w:val="00266D82"/>
    <w:rsid w:val="00266F6C"/>
    <w:rsid w:val="0026750F"/>
    <w:rsid w:val="0026759F"/>
    <w:rsid w:val="002675B1"/>
    <w:rsid w:val="00267F1C"/>
    <w:rsid w:val="00270708"/>
    <w:rsid w:val="00270711"/>
    <w:rsid w:val="00270765"/>
    <w:rsid w:val="00270B4C"/>
    <w:rsid w:val="00270C75"/>
    <w:rsid w:val="00270FA5"/>
    <w:rsid w:val="00270FFD"/>
    <w:rsid w:val="002710F4"/>
    <w:rsid w:val="002711C0"/>
    <w:rsid w:val="002713E1"/>
    <w:rsid w:val="002714A8"/>
    <w:rsid w:val="00272267"/>
    <w:rsid w:val="00272F7E"/>
    <w:rsid w:val="00273710"/>
    <w:rsid w:val="00273E5F"/>
    <w:rsid w:val="00273FE3"/>
    <w:rsid w:val="0027400D"/>
    <w:rsid w:val="002740AF"/>
    <w:rsid w:val="00274940"/>
    <w:rsid w:val="00274A60"/>
    <w:rsid w:val="00274C30"/>
    <w:rsid w:val="00274ECA"/>
    <w:rsid w:val="00274F9D"/>
    <w:rsid w:val="0027515B"/>
    <w:rsid w:val="0027534D"/>
    <w:rsid w:val="002753F1"/>
    <w:rsid w:val="00275A53"/>
    <w:rsid w:val="00275C02"/>
    <w:rsid w:val="00275C19"/>
    <w:rsid w:val="00275E50"/>
    <w:rsid w:val="00276441"/>
    <w:rsid w:val="002766DE"/>
    <w:rsid w:val="002766EB"/>
    <w:rsid w:val="002768D8"/>
    <w:rsid w:val="00276B36"/>
    <w:rsid w:val="002775E9"/>
    <w:rsid w:val="00277A5A"/>
    <w:rsid w:val="0028004D"/>
    <w:rsid w:val="00280590"/>
    <w:rsid w:val="002810DD"/>
    <w:rsid w:val="00281312"/>
    <w:rsid w:val="0028140F"/>
    <w:rsid w:val="00281986"/>
    <w:rsid w:val="00281E0E"/>
    <w:rsid w:val="0028224A"/>
    <w:rsid w:val="00282444"/>
    <w:rsid w:val="0028247E"/>
    <w:rsid w:val="00282705"/>
    <w:rsid w:val="002828B7"/>
    <w:rsid w:val="00282A84"/>
    <w:rsid w:val="00282AB4"/>
    <w:rsid w:val="00282C3E"/>
    <w:rsid w:val="00282E35"/>
    <w:rsid w:val="00282EF6"/>
    <w:rsid w:val="00282F3C"/>
    <w:rsid w:val="00283975"/>
    <w:rsid w:val="00283A4A"/>
    <w:rsid w:val="00283BAB"/>
    <w:rsid w:val="00283C42"/>
    <w:rsid w:val="00283F1A"/>
    <w:rsid w:val="00285040"/>
    <w:rsid w:val="00285133"/>
    <w:rsid w:val="0028525D"/>
    <w:rsid w:val="002854BB"/>
    <w:rsid w:val="00285C22"/>
    <w:rsid w:val="00285DC8"/>
    <w:rsid w:val="002863D7"/>
    <w:rsid w:val="00286445"/>
    <w:rsid w:val="00286ECC"/>
    <w:rsid w:val="00286F36"/>
    <w:rsid w:val="0028706D"/>
    <w:rsid w:val="00287345"/>
    <w:rsid w:val="0028742E"/>
    <w:rsid w:val="0028749C"/>
    <w:rsid w:val="00287514"/>
    <w:rsid w:val="00287ADD"/>
    <w:rsid w:val="00287D1C"/>
    <w:rsid w:val="00287FE0"/>
    <w:rsid w:val="00290781"/>
    <w:rsid w:val="00290A37"/>
    <w:rsid w:val="00290C68"/>
    <w:rsid w:val="00290D28"/>
    <w:rsid w:val="002911BD"/>
    <w:rsid w:val="00291214"/>
    <w:rsid w:val="002914E1"/>
    <w:rsid w:val="00291797"/>
    <w:rsid w:val="00291A0E"/>
    <w:rsid w:val="00291B36"/>
    <w:rsid w:val="00291DB8"/>
    <w:rsid w:val="00291E43"/>
    <w:rsid w:val="00292094"/>
    <w:rsid w:val="0029210A"/>
    <w:rsid w:val="0029268C"/>
    <w:rsid w:val="0029282D"/>
    <w:rsid w:val="0029291A"/>
    <w:rsid w:val="00292F7E"/>
    <w:rsid w:val="002943DE"/>
    <w:rsid w:val="00294443"/>
    <w:rsid w:val="00294682"/>
    <w:rsid w:val="0029504C"/>
    <w:rsid w:val="002958E8"/>
    <w:rsid w:val="00295B74"/>
    <w:rsid w:val="00295D68"/>
    <w:rsid w:val="00295F79"/>
    <w:rsid w:val="002960D6"/>
    <w:rsid w:val="00296194"/>
    <w:rsid w:val="0029695D"/>
    <w:rsid w:val="00296964"/>
    <w:rsid w:val="00296AA9"/>
    <w:rsid w:val="00296EC8"/>
    <w:rsid w:val="00297048"/>
    <w:rsid w:val="0029716E"/>
    <w:rsid w:val="00297339"/>
    <w:rsid w:val="00297530"/>
    <w:rsid w:val="0029753A"/>
    <w:rsid w:val="00297BFB"/>
    <w:rsid w:val="00297CCA"/>
    <w:rsid w:val="00297E4B"/>
    <w:rsid w:val="00297ECC"/>
    <w:rsid w:val="002A0801"/>
    <w:rsid w:val="002A080D"/>
    <w:rsid w:val="002A0A5F"/>
    <w:rsid w:val="002A1191"/>
    <w:rsid w:val="002A19E9"/>
    <w:rsid w:val="002A1BA0"/>
    <w:rsid w:val="002A1DE7"/>
    <w:rsid w:val="002A26C0"/>
    <w:rsid w:val="002A2C57"/>
    <w:rsid w:val="002A2E3D"/>
    <w:rsid w:val="002A3226"/>
    <w:rsid w:val="002A379A"/>
    <w:rsid w:val="002A3958"/>
    <w:rsid w:val="002A3DF3"/>
    <w:rsid w:val="002A4234"/>
    <w:rsid w:val="002A44C7"/>
    <w:rsid w:val="002A4540"/>
    <w:rsid w:val="002A49C2"/>
    <w:rsid w:val="002A5075"/>
    <w:rsid w:val="002A507C"/>
    <w:rsid w:val="002A5273"/>
    <w:rsid w:val="002A554E"/>
    <w:rsid w:val="002A593E"/>
    <w:rsid w:val="002A5976"/>
    <w:rsid w:val="002A6123"/>
    <w:rsid w:val="002A63AE"/>
    <w:rsid w:val="002A6D70"/>
    <w:rsid w:val="002A6DF8"/>
    <w:rsid w:val="002A6DFD"/>
    <w:rsid w:val="002A743F"/>
    <w:rsid w:val="002A7B6C"/>
    <w:rsid w:val="002B00ED"/>
    <w:rsid w:val="002B075B"/>
    <w:rsid w:val="002B0A94"/>
    <w:rsid w:val="002B132E"/>
    <w:rsid w:val="002B1814"/>
    <w:rsid w:val="002B18CE"/>
    <w:rsid w:val="002B1A9B"/>
    <w:rsid w:val="002B1D8D"/>
    <w:rsid w:val="002B1FC9"/>
    <w:rsid w:val="002B25C8"/>
    <w:rsid w:val="002B290E"/>
    <w:rsid w:val="002B2A5B"/>
    <w:rsid w:val="002B3587"/>
    <w:rsid w:val="002B3BFA"/>
    <w:rsid w:val="002B3DB6"/>
    <w:rsid w:val="002B44CB"/>
    <w:rsid w:val="002B459D"/>
    <w:rsid w:val="002B48BB"/>
    <w:rsid w:val="002B5A2A"/>
    <w:rsid w:val="002B5BB5"/>
    <w:rsid w:val="002B5CA9"/>
    <w:rsid w:val="002B610D"/>
    <w:rsid w:val="002B625F"/>
    <w:rsid w:val="002B6530"/>
    <w:rsid w:val="002B6673"/>
    <w:rsid w:val="002B72E9"/>
    <w:rsid w:val="002B72F3"/>
    <w:rsid w:val="002B7323"/>
    <w:rsid w:val="002C0B37"/>
    <w:rsid w:val="002C0FFA"/>
    <w:rsid w:val="002C1BF2"/>
    <w:rsid w:val="002C1FD0"/>
    <w:rsid w:val="002C209A"/>
    <w:rsid w:val="002C22E1"/>
    <w:rsid w:val="002C28EC"/>
    <w:rsid w:val="002C2D4E"/>
    <w:rsid w:val="002C3615"/>
    <w:rsid w:val="002C3F9E"/>
    <w:rsid w:val="002C4017"/>
    <w:rsid w:val="002C411A"/>
    <w:rsid w:val="002C4370"/>
    <w:rsid w:val="002C459C"/>
    <w:rsid w:val="002C4862"/>
    <w:rsid w:val="002C48F8"/>
    <w:rsid w:val="002C5208"/>
    <w:rsid w:val="002C544D"/>
    <w:rsid w:val="002C55AD"/>
    <w:rsid w:val="002C5879"/>
    <w:rsid w:val="002C5A4F"/>
    <w:rsid w:val="002C6551"/>
    <w:rsid w:val="002C69E9"/>
    <w:rsid w:val="002C6CE6"/>
    <w:rsid w:val="002C6D7C"/>
    <w:rsid w:val="002C71C7"/>
    <w:rsid w:val="002C74E0"/>
    <w:rsid w:val="002D011D"/>
    <w:rsid w:val="002D0322"/>
    <w:rsid w:val="002D14C0"/>
    <w:rsid w:val="002D1674"/>
    <w:rsid w:val="002D1FEE"/>
    <w:rsid w:val="002D2102"/>
    <w:rsid w:val="002D26AD"/>
    <w:rsid w:val="002D2A25"/>
    <w:rsid w:val="002D2A96"/>
    <w:rsid w:val="002D2B1A"/>
    <w:rsid w:val="002D3492"/>
    <w:rsid w:val="002D34A9"/>
    <w:rsid w:val="002D4002"/>
    <w:rsid w:val="002D425B"/>
    <w:rsid w:val="002D4469"/>
    <w:rsid w:val="002D44EA"/>
    <w:rsid w:val="002D4796"/>
    <w:rsid w:val="002D4ABA"/>
    <w:rsid w:val="002D4B48"/>
    <w:rsid w:val="002D4C74"/>
    <w:rsid w:val="002D4CA7"/>
    <w:rsid w:val="002D53C0"/>
    <w:rsid w:val="002D53CC"/>
    <w:rsid w:val="002D6085"/>
    <w:rsid w:val="002D6390"/>
    <w:rsid w:val="002D69E6"/>
    <w:rsid w:val="002D6AB9"/>
    <w:rsid w:val="002D76B7"/>
    <w:rsid w:val="002D77B3"/>
    <w:rsid w:val="002D7A38"/>
    <w:rsid w:val="002E0262"/>
    <w:rsid w:val="002E0946"/>
    <w:rsid w:val="002E1284"/>
    <w:rsid w:val="002E1382"/>
    <w:rsid w:val="002E1535"/>
    <w:rsid w:val="002E1554"/>
    <w:rsid w:val="002E160A"/>
    <w:rsid w:val="002E1612"/>
    <w:rsid w:val="002E185D"/>
    <w:rsid w:val="002E1CF8"/>
    <w:rsid w:val="002E2130"/>
    <w:rsid w:val="002E2571"/>
    <w:rsid w:val="002E271E"/>
    <w:rsid w:val="002E279C"/>
    <w:rsid w:val="002E27CD"/>
    <w:rsid w:val="002E2992"/>
    <w:rsid w:val="002E2A22"/>
    <w:rsid w:val="002E2C89"/>
    <w:rsid w:val="002E3241"/>
    <w:rsid w:val="002E334F"/>
    <w:rsid w:val="002E3828"/>
    <w:rsid w:val="002E38A0"/>
    <w:rsid w:val="002E3B04"/>
    <w:rsid w:val="002E3B49"/>
    <w:rsid w:val="002E3B72"/>
    <w:rsid w:val="002E3DF6"/>
    <w:rsid w:val="002E3DFF"/>
    <w:rsid w:val="002E3F9C"/>
    <w:rsid w:val="002E4128"/>
    <w:rsid w:val="002E431B"/>
    <w:rsid w:val="002E4424"/>
    <w:rsid w:val="002E4B20"/>
    <w:rsid w:val="002E4BF1"/>
    <w:rsid w:val="002E4D8B"/>
    <w:rsid w:val="002E535D"/>
    <w:rsid w:val="002E5AE4"/>
    <w:rsid w:val="002E630D"/>
    <w:rsid w:val="002E6837"/>
    <w:rsid w:val="002E72AF"/>
    <w:rsid w:val="002E7A48"/>
    <w:rsid w:val="002E7D93"/>
    <w:rsid w:val="002E7F5B"/>
    <w:rsid w:val="002F0040"/>
    <w:rsid w:val="002F02EF"/>
    <w:rsid w:val="002F084A"/>
    <w:rsid w:val="002F0A52"/>
    <w:rsid w:val="002F0D0E"/>
    <w:rsid w:val="002F10FC"/>
    <w:rsid w:val="002F1298"/>
    <w:rsid w:val="002F13F4"/>
    <w:rsid w:val="002F1AF9"/>
    <w:rsid w:val="002F1BF1"/>
    <w:rsid w:val="002F2116"/>
    <w:rsid w:val="002F241C"/>
    <w:rsid w:val="002F2EB4"/>
    <w:rsid w:val="002F2F5D"/>
    <w:rsid w:val="002F33EF"/>
    <w:rsid w:val="002F366E"/>
    <w:rsid w:val="002F395D"/>
    <w:rsid w:val="002F3B6D"/>
    <w:rsid w:val="002F45BE"/>
    <w:rsid w:val="002F46A2"/>
    <w:rsid w:val="002F4942"/>
    <w:rsid w:val="002F4C9F"/>
    <w:rsid w:val="002F53A2"/>
    <w:rsid w:val="002F59D8"/>
    <w:rsid w:val="002F5A0E"/>
    <w:rsid w:val="002F5D6C"/>
    <w:rsid w:val="002F5E65"/>
    <w:rsid w:val="002F6560"/>
    <w:rsid w:val="002F68FB"/>
    <w:rsid w:val="002F7196"/>
    <w:rsid w:val="002F7478"/>
    <w:rsid w:val="002F7D20"/>
    <w:rsid w:val="002F7E8E"/>
    <w:rsid w:val="002F7EFF"/>
    <w:rsid w:val="002F7FCA"/>
    <w:rsid w:val="003002F2"/>
    <w:rsid w:val="00300B72"/>
    <w:rsid w:val="00300DF1"/>
    <w:rsid w:val="00300E4B"/>
    <w:rsid w:val="00301515"/>
    <w:rsid w:val="00301641"/>
    <w:rsid w:val="003017F6"/>
    <w:rsid w:val="00301A59"/>
    <w:rsid w:val="00301C50"/>
    <w:rsid w:val="003020F0"/>
    <w:rsid w:val="00302346"/>
    <w:rsid w:val="003024C5"/>
    <w:rsid w:val="00302F48"/>
    <w:rsid w:val="00302F64"/>
    <w:rsid w:val="0030303F"/>
    <w:rsid w:val="003030A7"/>
    <w:rsid w:val="003030F3"/>
    <w:rsid w:val="003038A0"/>
    <w:rsid w:val="00303945"/>
    <w:rsid w:val="00303E50"/>
    <w:rsid w:val="00304BA0"/>
    <w:rsid w:val="00305084"/>
    <w:rsid w:val="00305638"/>
    <w:rsid w:val="003058EC"/>
    <w:rsid w:val="00305B10"/>
    <w:rsid w:val="00305E9D"/>
    <w:rsid w:val="00305F95"/>
    <w:rsid w:val="0030601E"/>
    <w:rsid w:val="00306033"/>
    <w:rsid w:val="00306290"/>
    <w:rsid w:val="0030699F"/>
    <w:rsid w:val="00306DB5"/>
    <w:rsid w:val="00307437"/>
    <w:rsid w:val="00307CDA"/>
    <w:rsid w:val="00307D25"/>
    <w:rsid w:val="00310103"/>
    <w:rsid w:val="0031057A"/>
    <w:rsid w:val="00311097"/>
    <w:rsid w:val="003110BF"/>
    <w:rsid w:val="00311798"/>
    <w:rsid w:val="00311A41"/>
    <w:rsid w:val="00311A4A"/>
    <w:rsid w:val="003123AF"/>
    <w:rsid w:val="003127B6"/>
    <w:rsid w:val="003129A1"/>
    <w:rsid w:val="00312AB3"/>
    <w:rsid w:val="00312AD2"/>
    <w:rsid w:val="0031310E"/>
    <w:rsid w:val="003132A4"/>
    <w:rsid w:val="00313364"/>
    <w:rsid w:val="00313EB9"/>
    <w:rsid w:val="00313F94"/>
    <w:rsid w:val="00314552"/>
    <w:rsid w:val="00314598"/>
    <w:rsid w:val="00314611"/>
    <w:rsid w:val="00314FBF"/>
    <w:rsid w:val="003150D1"/>
    <w:rsid w:val="003158A6"/>
    <w:rsid w:val="00315A58"/>
    <w:rsid w:val="00315CCC"/>
    <w:rsid w:val="00316113"/>
    <w:rsid w:val="00316344"/>
    <w:rsid w:val="003165C3"/>
    <w:rsid w:val="00316736"/>
    <w:rsid w:val="00316AD3"/>
    <w:rsid w:val="00316C00"/>
    <w:rsid w:val="00317409"/>
    <w:rsid w:val="00317813"/>
    <w:rsid w:val="003204B8"/>
    <w:rsid w:val="00320E5C"/>
    <w:rsid w:val="00321189"/>
    <w:rsid w:val="003218E7"/>
    <w:rsid w:val="00321B37"/>
    <w:rsid w:val="00321F6F"/>
    <w:rsid w:val="0032210F"/>
    <w:rsid w:val="0032291A"/>
    <w:rsid w:val="00322E90"/>
    <w:rsid w:val="00323035"/>
    <w:rsid w:val="00323225"/>
    <w:rsid w:val="00323244"/>
    <w:rsid w:val="003237E2"/>
    <w:rsid w:val="00323D34"/>
    <w:rsid w:val="003240A7"/>
    <w:rsid w:val="003247B4"/>
    <w:rsid w:val="003249A6"/>
    <w:rsid w:val="00324B18"/>
    <w:rsid w:val="00324E0C"/>
    <w:rsid w:val="00324F50"/>
    <w:rsid w:val="00324FE3"/>
    <w:rsid w:val="00325995"/>
    <w:rsid w:val="00325CB8"/>
    <w:rsid w:val="0032665E"/>
    <w:rsid w:val="00326EA9"/>
    <w:rsid w:val="00326F91"/>
    <w:rsid w:val="00327384"/>
    <w:rsid w:val="00327744"/>
    <w:rsid w:val="00327BA3"/>
    <w:rsid w:val="003303D0"/>
    <w:rsid w:val="0033042B"/>
    <w:rsid w:val="0033058D"/>
    <w:rsid w:val="003306C2"/>
    <w:rsid w:val="0033084B"/>
    <w:rsid w:val="00330B30"/>
    <w:rsid w:val="00330C02"/>
    <w:rsid w:val="00330C2F"/>
    <w:rsid w:val="00330D11"/>
    <w:rsid w:val="00330F59"/>
    <w:rsid w:val="003310B4"/>
    <w:rsid w:val="00331969"/>
    <w:rsid w:val="00331B12"/>
    <w:rsid w:val="00331E29"/>
    <w:rsid w:val="003323C1"/>
    <w:rsid w:val="00332ABD"/>
    <w:rsid w:val="00332AD1"/>
    <w:rsid w:val="00332DD0"/>
    <w:rsid w:val="00332DF8"/>
    <w:rsid w:val="00332FE4"/>
    <w:rsid w:val="00333113"/>
    <w:rsid w:val="003334F8"/>
    <w:rsid w:val="00333843"/>
    <w:rsid w:val="00333CED"/>
    <w:rsid w:val="0033445B"/>
    <w:rsid w:val="00334C04"/>
    <w:rsid w:val="00334D95"/>
    <w:rsid w:val="00335502"/>
    <w:rsid w:val="00335830"/>
    <w:rsid w:val="00336309"/>
    <w:rsid w:val="003363C9"/>
    <w:rsid w:val="003363D6"/>
    <w:rsid w:val="00336EB9"/>
    <w:rsid w:val="00337272"/>
    <w:rsid w:val="003375B3"/>
    <w:rsid w:val="003376A6"/>
    <w:rsid w:val="00337915"/>
    <w:rsid w:val="00337CD8"/>
    <w:rsid w:val="00340056"/>
    <w:rsid w:val="0034099A"/>
    <w:rsid w:val="00340C72"/>
    <w:rsid w:val="00340CAF"/>
    <w:rsid w:val="003410C5"/>
    <w:rsid w:val="0034115B"/>
    <w:rsid w:val="0034124B"/>
    <w:rsid w:val="003419BC"/>
    <w:rsid w:val="00341BC5"/>
    <w:rsid w:val="00342529"/>
    <w:rsid w:val="00342565"/>
    <w:rsid w:val="00342786"/>
    <w:rsid w:val="003428A4"/>
    <w:rsid w:val="00342C92"/>
    <w:rsid w:val="00342CF3"/>
    <w:rsid w:val="00342FFA"/>
    <w:rsid w:val="00343620"/>
    <w:rsid w:val="00343D11"/>
    <w:rsid w:val="003444D1"/>
    <w:rsid w:val="00344DC3"/>
    <w:rsid w:val="00344FAD"/>
    <w:rsid w:val="0034502B"/>
    <w:rsid w:val="003450C7"/>
    <w:rsid w:val="0034527D"/>
    <w:rsid w:val="0034567F"/>
    <w:rsid w:val="00345771"/>
    <w:rsid w:val="00346301"/>
    <w:rsid w:val="00346419"/>
    <w:rsid w:val="003468B6"/>
    <w:rsid w:val="00346932"/>
    <w:rsid w:val="00346E8F"/>
    <w:rsid w:val="00350454"/>
    <w:rsid w:val="0035048E"/>
    <w:rsid w:val="003504C6"/>
    <w:rsid w:val="003505B1"/>
    <w:rsid w:val="003505BF"/>
    <w:rsid w:val="003506E1"/>
    <w:rsid w:val="003509F0"/>
    <w:rsid w:val="00350B54"/>
    <w:rsid w:val="00350C09"/>
    <w:rsid w:val="00350E4C"/>
    <w:rsid w:val="00351613"/>
    <w:rsid w:val="003517F3"/>
    <w:rsid w:val="003519CC"/>
    <w:rsid w:val="00351A8B"/>
    <w:rsid w:val="003520B3"/>
    <w:rsid w:val="00352647"/>
    <w:rsid w:val="00352AFF"/>
    <w:rsid w:val="00352C43"/>
    <w:rsid w:val="00352E48"/>
    <w:rsid w:val="00352FAB"/>
    <w:rsid w:val="003530ED"/>
    <w:rsid w:val="00353472"/>
    <w:rsid w:val="00353BCC"/>
    <w:rsid w:val="0035439D"/>
    <w:rsid w:val="00354F9A"/>
    <w:rsid w:val="00355B6A"/>
    <w:rsid w:val="00355B74"/>
    <w:rsid w:val="00355D0E"/>
    <w:rsid w:val="00355F48"/>
    <w:rsid w:val="0035641F"/>
    <w:rsid w:val="003568DC"/>
    <w:rsid w:val="00356AC5"/>
    <w:rsid w:val="0035791B"/>
    <w:rsid w:val="003579E4"/>
    <w:rsid w:val="00357BEF"/>
    <w:rsid w:val="00357C0D"/>
    <w:rsid w:val="00357EA8"/>
    <w:rsid w:val="003602BB"/>
    <w:rsid w:val="00360474"/>
    <w:rsid w:val="003607FD"/>
    <w:rsid w:val="00360D33"/>
    <w:rsid w:val="00360E5F"/>
    <w:rsid w:val="0036106B"/>
    <w:rsid w:val="00361658"/>
    <w:rsid w:val="003622E9"/>
    <w:rsid w:val="003627F9"/>
    <w:rsid w:val="00362B3B"/>
    <w:rsid w:val="00363057"/>
    <w:rsid w:val="00363313"/>
    <w:rsid w:val="00363DB2"/>
    <w:rsid w:val="00363F85"/>
    <w:rsid w:val="0036410F"/>
    <w:rsid w:val="003642EE"/>
    <w:rsid w:val="003649AD"/>
    <w:rsid w:val="00364CDE"/>
    <w:rsid w:val="00365906"/>
    <w:rsid w:val="00365BFA"/>
    <w:rsid w:val="00365FE7"/>
    <w:rsid w:val="0036600C"/>
    <w:rsid w:val="0036601D"/>
    <w:rsid w:val="00366037"/>
    <w:rsid w:val="00366917"/>
    <w:rsid w:val="00366E5D"/>
    <w:rsid w:val="0036720B"/>
    <w:rsid w:val="003675A3"/>
    <w:rsid w:val="00367FC3"/>
    <w:rsid w:val="0037031C"/>
    <w:rsid w:val="00370CD2"/>
    <w:rsid w:val="003713A4"/>
    <w:rsid w:val="00371494"/>
    <w:rsid w:val="00371DE3"/>
    <w:rsid w:val="00371F57"/>
    <w:rsid w:val="0037216E"/>
    <w:rsid w:val="003726EF"/>
    <w:rsid w:val="00372925"/>
    <w:rsid w:val="00372B4A"/>
    <w:rsid w:val="00372BC0"/>
    <w:rsid w:val="00373032"/>
    <w:rsid w:val="003730CB"/>
    <w:rsid w:val="00373304"/>
    <w:rsid w:val="00373A54"/>
    <w:rsid w:val="00373EFC"/>
    <w:rsid w:val="00374006"/>
    <w:rsid w:val="003748B3"/>
    <w:rsid w:val="00374936"/>
    <w:rsid w:val="003749A7"/>
    <w:rsid w:val="00374A5E"/>
    <w:rsid w:val="00375448"/>
    <w:rsid w:val="003759B2"/>
    <w:rsid w:val="00375B4E"/>
    <w:rsid w:val="00375CEF"/>
    <w:rsid w:val="00375DCE"/>
    <w:rsid w:val="00375E1D"/>
    <w:rsid w:val="003767B5"/>
    <w:rsid w:val="003769FA"/>
    <w:rsid w:val="00376A72"/>
    <w:rsid w:val="00376F94"/>
    <w:rsid w:val="00377043"/>
    <w:rsid w:val="00377208"/>
    <w:rsid w:val="00377578"/>
    <w:rsid w:val="00377B23"/>
    <w:rsid w:val="00377C1D"/>
    <w:rsid w:val="00377DC6"/>
    <w:rsid w:val="00377E18"/>
    <w:rsid w:val="00377E2B"/>
    <w:rsid w:val="00377F5E"/>
    <w:rsid w:val="00380290"/>
    <w:rsid w:val="003804CB"/>
    <w:rsid w:val="003806B2"/>
    <w:rsid w:val="00381488"/>
    <w:rsid w:val="003819F9"/>
    <w:rsid w:val="00381CF3"/>
    <w:rsid w:val="00381F83"/>
    <w:rsid w:val="00382507"/>
    <w:rsid w:val="00382A05"/>
    <w:rsid w:val="00382B9B"/>
    <w:rsid w:val="00382F4F"/>
    <w:rsid w:val="00383265"/>
    <w:rsid w:val="00383604"/>
    <w:rsid w:val="003836F6"/>
    <w:rsid w:val="0038374B"/>
    <w:rsid w:val="00383A06"/>
    <w:rsid w:val="003842E1"/>
    <w:rsid w:val="003844A4"/>
    <w:rsid w:val="003845D4"/>
    <w:rsid w:val="003847D5"/>
    <w:rsid w:val="0038484F"/>
    <w:rsid w:val="003848E6"/>
    <w:rsid w:val="00384A07"/>
    <w:rsid w:val="00385312"/>
    <w:rsid w:val="003855BA"/>
    <w:rsid w:val="00385B79"/>
    <w:rsid w:val="00385E54"/>
    <w:rsid w:val="003861C7"/>
    <w:rsid w:val="00386326"/>
    <w:rsid w:val="003865A0"/>
    <w:rsid w:val="0038678D"/>
    <w:rsid w:val="00386AED"/>
    <w:rsid w:val="00386F53"/>
    <w:rsid w:val="00387FB2"/>
    <w:rsid w:val="00387FF4"/>
    <w:rsid w:val="003906BF"/>
    <w:rsid w:val="00390BD9"/>
    <w:rsid w:val="003910F8"/>
    <w:rsid w:val="00391403"/>
    <w:rsid w:val="0039199B"/>
    <w:rsid w:val="00391D10"/>
    <w:rsid w:val="00391F98"/>
    <w:rsid w:val="00392581"/>
    <w:rsid w:val="00392720"/>
    <w:rsid w:val="00392998"/>
    <w:rsid w:val="00392B02"/>
    <w:rsid w:val="00392BA6"/>
    <w:rsid w:val="00392EFB"/>
    <w:rsid w:val="00393024"/>
    <w:rsid w:val="00393403"/>
    <w:rsid w:val="00393474"/>
    <w:rsid w:val="00393479"/>
    <w:rsid w:val="00393B8C"/>
    <w:rsid w:val="00394037"/>
    <w:rsid w:val="00394117"/>
    <w:rsid w:val="00394356"/>
    <w:rsid w:val="00394D9E"/>
    <w:rsid w:val="00394F97"/>
    <w:rsid w:val="00395172"/>
    <w:rsid w:val="00395267"/>
    <w:rsid w:val="0039579E"/>
    <w:rsid w:val="0039590B"/>
    <w:rsid w:val="00395C5B"/>
    <w:rsid w:val="00395FF6"/>
    <w:rsid w:val="00396029"/>
    <w:rsid w:val="003969CF"/>
    <w:rsid w:val="00396C19"/>
    <w:rsid w:val="00396D81"/>
    <w:rsid w:val="003971A0"/>
    <w:rsid w:val="003974DA"/>
    <w:rsid w:val="003A0A0F"/>
    <w:rsid w:val="003A0AEA"/>
    <w:rsid w:val="003A0D5C"/>
    <w:rsid w:val="003A0D6C"/>
    <w:rsid w:val="003A0E12"/>
    <w:rsid w:val="003A1030"/>
    <w:rsid w:val="003A11A9"/>
    <w:rsid w:val="003A1B4F"/>
    <w:rsid w:val="003A1C00"/>
    <w:rsid w:val="003A2602"/>
    <w:rsid w:val="003A2AE0"/>
    <w:rsid w:val="003A2B73"/>
    <w:rsid w:val="003A2B79"/>
    <w:rsid w:val="003A2D9E"/>
    <w:rsid w:val="003A2DD6"/>
    <w:rsid w:val="003A3472"/>
    <w:rsid w:val="003A35C3"/>
    <w:rsid w:val="003A35FA"/>
    <w:rsid w:val="003A3E62"/>
    <w:rsid w:val="003A4432"/>
    <w:rsid w:val="003A4953"/>
    <w:rsid w:val="003A5585"/>
    <w:rsid w:val="003A55B1"/>
    <w:rsid w:val="003A5851"/>
    <w:rsid w:val="003A5CC6"/>
    <w:rsid w:val="003A6296"/>
    <w:rsid w:val="003A698C"/>
    <w:rsid w:val="003A6A31"/>
    <w:rsid w:val="003A7031"/>
    <w:rsid w:val="003A7C61"/>
    <w:rsid w:val="003A7FD0"/>
    <w:rsid w:val="003B0371"/>
    <w:rsid w:val="003B0735"/>
    <w:rsid w:val="003B1047"/>
    <w:rsid w:val="003B14AD"/>
    <w:rsid w:val="003B14BD"/>
    <w:rsid w:val="003B1A04"/>
    <w:rsid w:val="003B2299"/>
    <w:rsid w:val="003B2351"/>
    <w:rsid w:val="003B281C"/>
    <w:rsid w:val="003B2931"/>
    <w:rsid w:val="003B30B8"/>
    <w:rsid w:val="003B316E"/>
    <w:rsid w:val="003B33A7"/>
    <w:rsid w:val="003B3615"/>
    <w:rsid w:val="003B3E8D"/>
    <w:rsid w:val="003B3F28"/>
    <w:rsid w:val="003B3F75"/>
    <w:rsid w:val="003B40D1"/>
    <w:rsid w:val="003B43E6"/>
    <w:rsid w:val="003B479E"/>
    <w:rsid w:val="003B4927"/>
    <w:rsid w:val="003B4C1C"/>
    <w:rsid w:val="003B5005"/>
    <w:rsid w:val="003B5089"/>
    <w:rsid w:val="003B5C73"/>
    <w:rsid w:val="003B67DD"/>
    <w:rsid w:val="003B689D"/>
    <w:rsid w:val="003B6917"/>
    <w:rsid w:val="003B69A4"/>
    <w:rsid w:val="003B6C14"/>
    <w:rsid w:val="003B6D10"/>
    <w:rsid w:val="003B718B"/>
    <w:rsid w:val="003B72BA"/>
    <w:rsid w:val="003B75DF"/>
    <w:rsid w:val="003B75F8"/>
    <w:rsid w:val="003B7B0A"/>
    <w:rsid w:val="003B7D28"/>
    <w:rsid w:val="003C085B"/>
    <w:rsid w:val="003C0F75"/>
    <w:rsid w:val="003C10A3"/>
    <w:rsid w:val="003C1108"/>
    <w:rsid w:val="003C1AEA"/>
    <w:rsid w:val="003C21A0"/>
    <w:rsid w:val="003C255F"/>
    <w:rsid w:val="003C2B76"/>
    <w:rsid w:val="003C2D26"/>
    <w:rsid w:val="003C339C"/>
    <w:rsid w:val="003C360C"/>
    <w:rsid w:val="003C3657"/>
    <w:rsid w:val="003C39C7"/>
    <w:rsid w:val="003C3F42"/>
    <w:rsid w:val="003C466C"/>
    <w:rsid w:val="003C4B74"/>
    <w:rsid w:val="003C4D7C"/>
    <w:rsid w:val="003C4DC0"/>
    <w:rsid w:val="003C4E3D"/>
    <w:rsid w:val="003C5259"/>
    <w:rsid w:val="003C52BF"/>
    <w:rsid w:val="003C5694"/>
    <w:rsid w:val="003C56F6"/>
    <w:rsid w:val="003C5D1E"/>
    <w:rsid w:val="003C5E35"/>
    <w:rsid w:val="003C62FE"/>
    <w:rsid w:val="003C639E"/>
    <w:rsid w:val="003C6835"/>
    <w:rsid w:val="003C6909"/>
    <w:rsid w:val="003C6B24"/>
    <w:rsid w:val="003C6B69"/>
    <w:rsid w:val="003C6B86"/>
    <w:rsid w:val="003C6BCE"/>
    <w:rsid w:val="003C6C3D"/>
    <w:rsid w:val="003C6D1B"/>
    <w:rsid w:val="003C6D42"/>
    <w:rsid w:val="003C707E"/>
    <w:rsid w:val="003C78AE"/>
    <w:rsid w:val="003D02BA"/>
    <w:rsid w:val="003D0727"/>
    <w:rsid w:val="003D0AB8"/>
    <w:rsid w:val="003D0F36"/>
    <w:rsid w:val="003D0F70"/>
    <w:rsid w:val="003D11B8"/>
    <w:rsid w:val="003D1A51"/>
    <w:rsid w:val="003D1ADD"/>
    <w:rsid w:val="003D1D26"/>
    <w:rsid w:val="003D2048"/>
    <w:rsid w:val="003D211E"/>
    <w:rsid w:val="003D2473"/>
    <w:rsid w:val="003D27B0"/>
    <w:rsid w:val="003D28B0"/>
    <w:rsid w:val="003D2E32"/>
    <w:rsid w:val="003D2F35"/>
    <w:rsid w:val="003D2F85"/>
    <w:rsid w:val="003D2F89"/>
    <w:rsid w:val="003D3055"/>
    <w:rsid w:val="003D36B6"/>
    <w:rsid w:val="003D45B7"/>
    <w:rsid w:val="003D48BF"/>
    <w:rsid w:val="003D55F7"/>
    <w:rsid w:val="003D59FC"/>
    <w:rsid w:val="003D680E"/>
    <w:rsid w:val="003D7910"/>
    <w:rsid w:val="003D7C2A"/>
    <w:rsid w:val="003E01CA"/>
    <w:rsid w:val="003E0847"/>
    <w:rsid w:val="003E0978"/>
    <w:rsid w:val="003E0E1A"/>
    <w:rsid w:val="003E0F11"/>
    <w:rsid w:val="003E10D7"/>
    <w:rsid w:val="003E129C"/>
    <w:rsid w:val="003E14BF"/>
    <w:rsid w:val="003E1772"/>
    <w:rsid w:val="003E1790"/>
    <w:rsid w:val="003E17DF"/>
    <w:rsid w:val="003E1A14"/>
    <w:rsid w:val="003E1DAB"/>
    <w:rsid w:val="003E209E"/>
    <w:rsid w:val="003E2959"/>
    <w:rsid w:val="003E2FF9"/>
    <w:rsid w:val="003E31F6"/>
    <w:rsid w:val="003E330F"/>
    <w:rsid w:val="003E33C6"/>
    <w:rsid w:val="003E395D"/>
    <w:rsid w:val="003E39C1"/>
    <w:rsid w:val="003E39D4"/>
    <w:rsid w:val="003E3CF1"/>
    <w:rsid w:val="003E46F6"/>
    <w:rsid w:val="003E4BEC"/>
    <w:rsid w:val="003E4BFD"/>
    <w:rsid w:val="003E6026"/>
    <w:rsid w:val="003E64A4"/>
    <w:rsid w:val="003E6593"/>
    <w:rsid w:val="003E67AA"/>
    <w:rsid w:val="003E6B60"/>
    <w:rsid w:val="003E6E6E"/>
    <w:rsid w:val="003E6FB8"/>
    <w:rsid w:val="003E754B"/>
    <w:rsid w:val="003E77FC"/>
    <w:rsid w:val="003E7800"/>
    <w:rsid w:val="003E78BF"/>
    <w:rsid w:val="003E7E49"/>
    <w:rsid w:val="003E7FDD"/>
    <w:rsid w:val="003F002E"/>
    <w:rsid w:val="003F0DF3"/>
    <w:rsid w:val="003F106C"/>
    <w:rsid w:val="003F1175"/>
    <w:rsid w:val="003F128D"/>
    <w:rsid w:val="003F17BD"/>
    <w:rsid w:val="003F1A67"/>
    <w:rsid w:val="003F1E12"/>
    <w:rsid w:val="003F2399"/>
    <w:rsid w:val="003F24C4"/>
    <w:rsid w:val="003F2C48"/>
    <w:rsid w:val="003F2F1A"/>
    <w:rsid w:val="003F360D"/>
    <w:rsid w:val="003F3619"/>
    <w:rsid w:val="003F3661"/>
    <w:rsid w:val="003F3A2F"/>
    <w:rsid w:val="003F3B84"/>
    <w:rsid w:val="003F40EE"/>
    <w:rsid w:val="003F432C"/>
    <w:rsid w:val="003F43EC"/>
    <w:rsid w:val="003F45E9"/>
    <w:rsid w:val="003F4816"/>
    <w:rsid w:val="003F484B"/>
    <w:rsid w:val="003F498F"/>
    <w:rsid w:val="003F49EC"/>
    <w:rsid w:val="003F4C14"/>
    <w:rsid w:val="003F4F64"/>
    <w:rsid w:val="003F50F3"/>
    <w:rsid w:val="003F5558"/>
    <w:rsid w:val="003F55D2"/>
    <w:rsid w:val="003F56E6"/>
    <w:rsid w:val="003F5C33"/>
    <w:rsid w:val="003F61D3"/>
    <w:rsid w:val="003F6289"/>
    <w:rsid w:val="003F6709"/>
    <w:rsid w:val="003F69C5"/>
    <w:rsid w:val="003F6A2E"/>
    <w:rsid w:val="003F6DBB"/>
    <w:rsid w:val="003F6F8D"/>
    <w:rsid w:val="003F7498"/>
    <w:rsid w:val="003F7911"/>
    <w:rsid w:val="003F7A11"/>
    <w:rsid w:val="003F7D55"/>
    <w:rsid w:val="0040021B"/>
    <w:rsid w:val="004003E1"/>
    <w:rsid w:val="00400418"/>
    <w:rsid w:val="004004F1"/>
    <w:rsid w:val="0040081E"/>
    <w:rsid w:val="004008B3"/>
    <w:rsid w:val="00400940"/>
    <w:rsid w:val="0040098B"/>
    <w:rsid w:val="00400EBF"/>
    <w:rsid w:val="00400F33"/>
    <w:rsid w:val="004023D3"/>
    <w:rsid w:val="0040259B"/>
    <w:rsid w:val="00402877"/>
    <w:rsid w:val="00402B61"/>
    <w:rsid w:val="00402EF7"/>
    <w:rsid w:val="00402F49"/>
    <w:rsid w:val="00402FF6"/>
    <w:rsid w:val="0040305B"/>
    <w:rsid w:val="0040339C"/>
    <w:rsid w:val="00403BEC"/>
    <w:rsid w:val="00403CD6"/>
    <w:rsid w:val="00403CE8"/>
    <w:rsid w:val="0040478B"/>
    <w:rsid w:val="00404DD5"/>
    <w:rsid w:val="00404DD7"/>
    <w:rsid w:val="004057D4"/>
    <w:rsid w:val="00405F3E"/>
    <w:rsid w:val="004062B4"/>
    <w:rsid w:val="0040655E"/>
    <w:rsid w:val="00406BB2"/>
    <w:rsid w:val="00406D3C"/>
    <w:rsid w:val="00407787"/>
    <w:rsid w:val="00407A0C"/>
    <w:rsid w:val="00407BDA"/>
    <w:rsid w:val="00407FD1"/>
    <w:rsid w:val="00410083"/>
    <w:rsid w:val="00410271"/>
    <w:rsid w:val="004109C5"/>
    <w:rsid w:val="00410A7F"/>
    <w:rsid w:val="00410B60"/>
    <w:rsid w:val="00410CBE"/>
    <w:rsid w:val="00410EAC"/>
    <w:rsid w:val="0041128D"/>
    <w:rsid w:val="0041200B"/>
    <w:rsid w:val="00412379"/>
    <w:rsid w:val="00412643"/>
    <w:rsid w:val="00412A30"/>
    <w:rsid w:val="00412C31"/>
    <w:rsid w:val="004132A2"/>
    <w:rsid w:val="00413314"/>
    <w:rsid w:val="0041352D"/>
    <w:rsid w:val="004136D8"/>
    <w:rsid w:val="0041399C"/>
    <w:rsid w:val="00413A23"/>
    <w:rsid w:val="0041464C"/>
    <w:rsid w:val="004146C6"/>
    <w:rsid w:val="004148A5"/>
    <w:rsid w:val="004149F7"/>
    <w:rsid w:val="00414AE4"/>
    <w:rsid w:val="00414E70"/>
    <w:rsid w:val="00414F3A"/>
    <w:rsid w:val="004153AE"/>
    <w:rsid w:val="004155AC"/>
    <w:rsid w:val="00415CEB"/>
    <w:rsid w:val="00415F3E"/>
    <w:rsid w:val="00416143"/>
    <w:rsid w:val="00416250"/>
    <w:rsid w:val="00416502"/>
    <w:rsid w:val="0041673F"/>
    <w:rsid w:val="00416BE8"/>
    <w:rsid w:val="00416FB1"/>
    <w:rsid w:val="0041710B"/>
    <w:rsid w:val="004172BD"/>
    <w:rsid w:val="004174D0"/>
    <w:rsid w:val="00417582"/>
    <w:rsid w:val="00417E9D"/>
    <w:rsid w:val="00417EA3"/>
    <w:rsid w:val="0042014B"/>
    <w:rsid w:val="00420167"/>
    <w:rsid w:val="004209D9"/>
    <w:rsid w:val="00420B1A"/>
    <w:rsid w:val="00420DB2"/>
    <w:rsid w:val="00420F14"/>
    <w:rsid w:val="00421461"/>
    <w:rsid w:val="0042172A"/>
    <w:rsid w:val="004218DB"/>
    <w:rsid w:val="00421D0A"/>
    <w:rsid w:val="00421F5E"/>
    <w:rsid w:val="00422092"/>
    <w:rsid w:val="00423285"/>
    <w:rsid w:val="00423495"/>
    <w:rsid w:val="0042350E"/>
    <w:rsid w:val="004235DF"/>
    <w:rsid w:val="004238E5"/>
    <w:rsid w:val="00423B8E"/>
    <w:rsid w:val="00423F13"/>
    <w:rsid w:val="00424BFD"/>
    <w:rsid w:val="0042502E"/>
    <w:rsid w:val="00425134"/>
    <w:rsid w:val="00425D59"/>
    <w:rsid w:val="00425F2E"/>
    <w:rsid w:val="00426210"/>
    <w:rsid w:val="0042646B"/>
    <w:rsid w:val="00426898"/>
    <w:rsid w:val="004268A9"/>
    <w:rsid w:val="004269EB"/>
    <w:rsid w:val="00426B66"/>
    <w:rsid w:val="0042707A"/>
    <w:rsid w:val="00427255"/>
    <w:rsid w:val="00427571"/>
    <w:rsid w:val="00427668"/>
    <w:rsid w:val="0042792A"/>
    <w:rsid w:val="00427B13"/>
    <w:rsid w:val="00427B73"/>
    <w:rsid w:val="00427C66"/>
    <w:rsid w:val="0043034C"/>
    <w:rsid w:val="004310A7"/>
    <w:rsid w:val="004312EE"/>
    <w:rsid w:val="0043131E"/>
    <w:rsid w:val="00431549"/>
    <w:rsid w:val="00431C21"/>
    <w:rsid w:val="00431C7E"/>
    <w:rsid w:val="0043201E"/>
    <w:rsid w:val="00432300"/>
    <w:rsid w:val="00432306"/>
    <w:rsid w:val="00432374"/>
    <w:rsid w:val="004323C4"/>
    <w:rsid w:val="00432C29"/>
    <w:rsid w:val="00432D3A"/>
    <w:rsid w:val="00433B36"/>
    <w:rsid w:val="00433DFF"/>
    <w:rsid w:val="004344A7"/>
    <w:rsid w:val="00434C78"/>
    <w:rsid w:val="0043512A"/>
    <w:rsid w:val="00435180"/>
    <w:rsid w:val="0043533F"/>
    <w:rsid w:val="0043555A"/>
    <w:rsid w:val="00435B5A"/>
    <w:rsid w:val="00435D27"/>
    <w:rsid w:val="00435EDB"/>
    <w:rsid w:val="00435FFC"/>
    <w:rsid w:val="00436956"/>
    <w:rsid w:val="00436AB6"/>
    <w:rsid w:val="00436B91"/>
    <w:rsid w:val="00436FE8"/>
    <w:rsid w:val="0043709A"/>
    <w:rsid w:val="00437100"/>
    <w:rsid w:val="00437492"/>
    <w:rsid w:val="00437E13"/>
    <w:rsid w:val="004400BC"/>
    <w:rsid w:val="00440363"/>
    <w:rsid w:val="004406F7"/>
    <w:rsid w:val="00440B7B"/>
    <w:rsid w:val="00440CBA"/>
    <w:rsid w:val="00440EE8"/>
    <w:rsid w:val="00441672"/>
    <w:rsid w:val="00441708"/>
    <w:rsid w:val="0044190C"/>
    <w:rsid w:val="00441E68"/>
    <w:rsid w:val="00442077"/>
    <w:rsid w:val="00442F38"/>
    <w:rsid w:val="0044300D"/>
    <w:rsid w:val="004432AE"/>
    <w:rsid w:val="004435BC"/>
    <w:rsid w:val="004435E2"/>
    <w:rsid w:val="00443615"/>
    <w:rsid w:val="00444215"/>
    <w:rsid w:val="00444585"/>
    <w:rsid w:val="004445EC"/>
    <w:rsid w:val="00444BBB"/>
    <w:rsid w:val="00444CAD"/>
    <w:rsid w:val="0044534D"/>
    <w:rsid w:val="00445359"/>
    <w:rsid w:val="00445C12"/>
    <w:rsid w:val="00445CA4"/>
    <w:rsid w:val="00445DCF"/>
    <w:rsid w:val="00445DE1"/>
    <w:rsid w:val="00445DF4"/>
    <w:rsid w:val="00445EEA"/>
    <w:rsid w:val="00446315"/>
    <w:rsid w:val="004468E9"/>
    <w:rsid w:val="00446B67"/>
    <w:rsid w:val="0044743E"/>
    <w:rsid w:val="004475A5"/>
    <w:rsid w:val="00447678"/>
    <w:rsid w:val="00447EC6"/>
    <w:rsid w:val="00450004"/>
    <w:rsid w:val="00450299"/>
    <w:rsid w:val="004508C5"/>
    <w:rsid w:val="00450CE2"/>
    <w:rsid w:val="00451114"/>
    <w:rsid w:val="004520B6"/>
    <w:rsid w:val="004524FE"/>
    <w:rsid w:val="00452810"/>
    <w:rsid w:val="00452A32"/>
    <w:rsid w:val="00452B0D"/>
    <w:rsid w:val="0045354C"/>
    <w:rsid w:val="004535ED"/>
    <w:rsid w:val="004540D7"/>
    <w:rsid w:val="004541F8"/>
    <w:rsid w:val="004543B5"/>
    <w:rsid w:val="004545F3"/>
    <w:rsid w:val="0045493B"/>
    <w:rsid w:val="00454E1C"/>
    <w:rsid w:val="004552BB"/>
    <w:rsid w:val="004553AA"/>
    <w:rsid w:val="00455A37"/>
    <w:rsid w:val="004565DD"/>
    <w:rsid w:val="0045663D"/>
    <w:rsid w:val="004569ED"/>
    <w:rsid w:val="00456A3E"/>
    <w:rsid w:val="00456B0F"/>
    <w:rsid w:val="0045708D"/>
    <w:rsid w:val="00457393"/>
    <w:rsid w:val="00457523"/>
    <w:rsid w:val="00457806"/>
    <w:rsid w:val="00457E26"/>
    <w:rsid w:val="00457F0F"/>
    <w:rsid w:val="00460B1F"/>
    <w:rsid w:val="00460C0A"/>
    <w:rsid w:val="00460E72"/>
    <w:rsid w:val="00461339"/>
    <w:rsid w:val="00463471"/>
    <w:rsid w:val="00463810"/>
    <w:rsid w:val="00463A5F"/>
    <w:rsid w:val="00463DF6"/>
    <w:rsid w:val="0046451A"/>
    <w:rsid w:val="0046475F"/>
    <w:rsid w:val="00464937"/>
    <w:rsid w:val="00464FF5"/>
    <w:rsid w:val="00465BC8"/>
    <w:rsid w:val="00465C87"/>
    <w:rsid w:val="00466057"/>
    <w:rsid w:val="00466285"/>
    <w:rsid w:val="004667C4"/>
    <w:rsid w:val="004667CE"/>
    <w:rsid w:val="004668CE"/>
    <w:rsid w:val="00466B0D"/>
    <w:rsid w:val="00466C08"/>
    <w:rsid w:val="00466F65"/>
    <w:rsid w:val="00467169"/>
    <w:rsid w:val="004673A2"/>
    <w:rsid w:val="004679F6"/>
    <w:rsid w:val="00467F53"/>
    <w:rsid w:val="0047037D"/>
    <w:rsid w:val="004703EB"/>
    <w:rsid w:val="00470D82"/>
    <w:rsid w:val="0047121A"/>
    <w:rsid w:val="004714A6"/>
    <w:rsid w:val="00471596"/>
    <w:rsid w:val="0047164A"/>
    <w:rsid w:val="004716A2"/>
    <w:rsid w:val="00471C07"/>
    <w:rsid w:val="004724DE"/>
    <w:rsid w:val="00472779"/>
    <w:rsid w:val="00472977"/>
    <w:rsid w:val="0047298A"/>
    <w:rsid w:val="00473505"/>
    <w:rsid w:val="004737BA"/>
    <w:rsid w:val="00473ABB"/>
    <w:rsid w:val="004750F1"/>
    <w:rsid w:val="0047511A"/>
    <w:rsid w:val="004753A8"/>
    <w:rsid w:val="004753BF"/>
    <w:rsid w:val="0047546F"/>
    <w:rsid w:val="004760CD"/>
    <w:rsid w:val="00476440"/>
    <w:rsid w:val="00476764"/>
    <w:rsid w:val="004769E9"/>
    <w:rsid w:val="00476A4C"/>
    <w:rsid w:val="00476ADD"/>
    <w:rsid w:val="00476C92"/>
    <w:rsid w:val="00477283"/>
    <w:rsid w:val="004772EA"/>
    <w:rsid w:val="004773CD"/>
    <w:rsid w:val="004775E0"/>
    <w:rsid w:val="0047775D"/>
    <w:rsid w:val="00477E5E"/>
    <w:rsid w:val="00480453"/>
    <w:rsid w:val="00480B29"/>
    <w:rsid w:val="00480D3F"/>
    <w:rsid w:val="00481263"/>
    <w:rsid w:val="004813CF"/>
    <w:rsid w:val="004814CB"/>
    <w:rsid w:val="0048171B"/>
    <w:rsid w:val="00481977"/>
    <w:rsid w:val="0048219C"/>
    <w:rsid w:val="00482308"/>
    <w:rsid w:val="004824F9"/>
    <w:rsid w:val="00482AF6"/>
    <w:rsid w:val="00482BDB"/>
    <w:rsid w:val="00483101"/>
    <w:rsid w:val="004835EC"/>
    <w:rsid w:val="00484707"/>
    <w:rsid w:val="00484AE4"/>
    <w:rsid w:val="00484BEE"/>
    <w:rsid w:val="00484CC8"/>
    <w:rsid w:val="00484E0C"/>
    <w:rsid w:val="0048533B"/>
    <w:rsid w:val="00485405"/>
    <w:rsid w:val="00485438"/>
    <w:rsid w:val="00485872"/>
    <w:rsid w:val="00485919"/>
    <w:rsid w:val="00485FA2"/>
    <w:rsid w:val="004863D6"/>
    <w:rsid w:val="004863DD"/>
    <w:rsid w:val="004864C7"/>
    <w:rsid w:val="00486717"/>
    <w:rsid w:val="0048673D"/>
    <w:rsid w:val="00486A09"/>
    <w:rsid w:val="00486B1E"/>
    <w:rsid w:val="00487235"/>
    <w:rsid w:val="0048742B"/>
    <w:rsid w:val="00487493"/>
    <w:rsid w:val="004874E5"/>
    <w:rsid w:val="0048753C"/>
    <w:rsid w:val="00487ABB"/>
    <w:rsid w:val="00487DF8"/>
    <w:rsid w:val="0049013F"/>
    <w:rsid w:val="004906C2"/>
    <w:rsid w:val="004909D8"/>
    <w:rsid w:val="00490BDE"/>
    <w:rsid w:val="00490E43"/>
    <w:rsid w:val="004911E7"/>
    <w:rsid w:val="00491530"/>
    <w:rsid w:val="00491A51"/>
    <w:rsid w:val="00491CD3"/>
    <w:rsid w:val="0049235F"/>
    <w:rsid w:val="0049241C"/>
    <w:rsid w:val="0049284F"/>
    <w:rsid w:val="004928A1"/>
    <w:rsid w:val="00492B4C"/>
    <w:rsid w:val="00493779"/>
    <w:rsid w:val="0049425C"/>
    <w:rsid w:val="0049441F"/>
    <w:rsid w:val="00494623"/>
    <w:rsid w:val="00494911"/>
    <w:rsid w:val="00494961"/>
    <w:rsid w:val="00494B95"/>
    <w:rsid w:val="0049529E"/>
    <w:rsid w:val="00495358"/>
    <w:rsid w:val="004955A9"/>
    <w:rsid w:val="004958C7"/>
    <w:rsid w:val="00495BC2"/>
    <w:rsid w:val="00496720"/>
    <w:rsid w:val="00497F4A"/>
    <w:rsid w:val="004A0252"/>
    <w:rsid w:val="004A0C62"/>
    <w:rsid w:val="004A105A"/>
    <w:rsid w:val="004A1519"/>
    <w:rsid w:val="004A16F0"/>
    <w:rsid w:val="004A175A"/>
    <w:rsid w:val="004A1BF2"/>
    <w:rsid w:val="004A1C28"/>
    <w:rsid w:val="004A248B"/>
    <w:rsid w:val="004A24D7"/>
    <w:rsid w:val="004A25D1"/>
    <w:rsid w:val="004A2F3A"/>
    <w:rsid w:val="004A3443"/>
    <w:rsid w:val="004A35A8"/>
    <w:rsid w:val="004A380E"/>
    <w:rsid w:val="004A3830"/>
    <w:rsid w:val="004A3B8A"/>
    <w:rsid w:val="004A3BD8"/>
    <w:rsid w:val="004A3F5E"/>
    <w:rsid w:val="004A4BF2"/>
    <w:rsid w:val="004A4D7C"/>
    <w:rsid w:val="004A4D90"/>
    <w:rsid w:val="004A4EDB"/>
    <w:rsid w:val="004A510B"/>
    <w:rsid w:val="004A5459"/>
    <w:rsid w:val="004A5794"/>
    <w:rsid w:val="004A5C52"/>
    <w:rsid w:val="004A5FF0"/>
    <w:rsid w:val="004A6016"/>
    <w:rsid w:val="004A62FF"/>
    <w:rsid w:val="004A6886"/>
    <w:rsid w:val="004A6922"/>
    <w:rsid w:val="004A69A9"/>
    <w:rsid w:val="004A6E3E"/>
    <w:rsid w:val="004A7026"/>
    <w:rsid w:val="004A710E"/>
    <w:rsid w:val="004A7543"/>
    <w:rsid w:val="004A75BB"/>
    <w:rsid w:val="004B0147"/>
    <w:rsid w:val="004B0234"/>
    <w:rsid w:val="004B035A"/>
    <w:rsid w:val="004B1039"/>
    <w:rsid w:val="004B1FED"/>
    <w:rsid w:val="004B2009"/>
    <w:rsid w:val="004B20C7"/>
    <w:rsid w:val="004B2135"/>
    <w:rsid w:val="004B2259"/>
    <w:rsid w:val="004B26DC"/>
    <w:rsid w:val="004B289A"/>
    <w:rsid w:val="004B2A15"/>
    <w:rsid w:val="004B3093"/>
    <w:rsid w:val="004B3215"/>
    <w:rsid w:val="004B3483"/>
    <w:rsid w:val="004B354D"/>
    <w:rsid w:val="004B3677"/>
    <w:rsid w:val="004B3B8F"/>
    <w:rsid w:val="004B41E3"/>
    <w:rsid w:val="004B42E4"/>
    <w:rsid w:val="004B46FF"/>
    <w:rsid w:val="004B4853"/>
    <w:rsid w:val="004B48C7"/>
    <w:rsid w:val="004B4FA3"/>
    <w:rsid w:val="004B5416"/>
    <w:rsid w:val="004B56BD"/>
    <w:rsid w:val="004B5C9F"/>
    <w:rsid w:val="004B5CEE"/>
    <w:rsid w:val="004B5DBF"/>
    <w:rsid w:val="004B5E6A"/>
    <w:rsid w:val="004B618D"/>
    <w:rsid w:val="004B664E"/>
    <w:rsid w:val="004B7293"/>
    <w:rsid w:val="004B7815"/>
    <w:rsid w:val="004C0155"/>
    <w:rsid w:val="004C0371"/>
    <w:rsid w:val="004C07E0"/>
    <w:rsid w:val="004C0878"/>
    <w:rsid w:val="004C0961"/>
    <w:rsid w:val="004C0D54"/>
    <w:rsid w:val="004C12CD"/>
    <w:rsid w:val="004C1A3B"/>
    <w:rsid w:val="004C1BDE"/>
    <w:rsid w:val="004C21A2"/>
    <w:rsid w:val="004C21B7"/>
    <w:rsid w:val="004C238E"/>
    <w:rsid w:val="004C2696"/>
    <w:rsid w:val="004C2C6E"/>
    <w:rsid w:val="004C31D0"/>
    <w:rsid w:val="004C37C7"/>
    <w:rsid w:val="004C397C"/>
    <w:rsid w:val="004C3A06"/>
    <w:rsid w:val="004C4253"/>
    <w:rsid w:val="004C43DE"/>
    <w:rsid w:val="004C4500"/>
    <w:rsid w:val="004C4D52"/>
    <w:rsid w:val="004C5061"/>
    <w:rsid w:val="004C5202"/>
    <w:rsid w:val="004C5465"/>
    <w:rsid w:val="004C55A8"/>
    <w:rsid w:val="004C6022"/>
    <w:rsid w:val="004C6059"/>
    <w:rsid w:val="004C662B"/>
    <w:rsid w:val="004C7448"/>
    <w:rsid w:val="004C7537"/>
    <w:rsid w:val="004C75C0"/>
    <w:rsid w:val="004C7D90"/>
    <w:rsid w:val="004C7FBF"/>
    <w:rsid w:val="004D01A7"/>
    <w:rsid w:val="004D0211"/>
    <w:rsid w:val="004D03D3"/>
    <w:rsid w:val="004D0471"/>
    <w:rsid w:val="004D08D9"/>
    <w:rsid w:val="004D0B95"/>
    <w:rsid w:val="004D0D86"/>
    <w:rsid w:val="004D1764"/>
    <w:rsid w:val="004D1E57"/>
    <w:rsid w:val="004D2249"/>
    <w:rsid w:val="004D2AF8"/>
    <w:rsid w:val="004D2FB2"/>
    <w:rsid w:val="004D3466"/>
    <w:rsid w:val="004D3FE5"/>
    <w:rsid w:val="004D4220"/>
    <w:rsid w:val="004D42C9"/>
    <w:rsid w:val="004D44A8"/>
    <w:rsid w:val="004D458C"/>
    <w:rsid w:val="004D4697"/>
    <w:rsid w:val="004D55D6"/>
    <w:rsid w:val="004D5714"/>
    <w:rsid w:val="004D589F"/>
    <w:rsid w:val="004D5B66"/>
    <w:rsid w:val="004D5DDA"/>
    <w:rsid w:val="004D618C"/>
    <w:rsid w:val="004D62B0"/>
    <w:rsid w:val="004D6A10"/>
    <w:rsid w:val="004D6F3E"/>
    <w:rsid w:val="004D713B"/>
    <w:rsid w:val="004D7D85"/>
    <w:rsid w:val="004E019D"/>
    <w:rsid w:val="004E036E"/>
    <w:rsid w:val="004E044A"/>
    <w:rsid w:val="004E051C"/>
    <w:rsid w:val="004E1ECA"/>
    <w:rsid w:val="004E1F64"/>
    <w:rsid w:val="004E20F0"/>
    <w:rsid w:val="004E271B"/>
    <w:rsid w:val="004E2C27"/>
    <w:rsid w:val="004E3FF0"/>
    <w:rsid w:val="004E4405"/>
    <w:rsid w:val="004E451F"/>
    <w:rsid w:val="004E4667"/>
    <w:rsid w:val="004E4A60"/>
    <w:rsid w:val="004E53CE"/>
    <w:rsid w:val="004E56A0"/>
    <w:rsid w:val="004E584B"/>
    <w:rsid w:val="004E5A6D"/>
    <w:rsid w:val="004E5C32"/>
    <w:rsid w:val="004E5CF5"/>
    <w:rsid w:val="004E5E81"/>
    <w:rsid w:val="004E634C"/>
    <w:rsid w:val="004E6370"/>
    <w:rsid w:val="004E65B2"/>
    <w:rsid w:val="004E67CB"/>
    <w:rsid w:val="004E6AE2"/>
    <w:rsid w:val="004E6BCC"/>
    <w:rsid w:val="004E6F36"/>
    <w:rsid w:val="004E7309"/>
    <w:rsid w:val="004E7850"/>
    <w:rsid w:val="004E7A22"/>
    <w:rsid w:val="004E7CCB"/>
    <w:rsid w:val="004E7F91"/>
    <w:rsid w:val="004F083F"/>
    <w:rsid w:val="004F1513"/>
    <w:rsid w:val="004F1FAE"/>
    <w:rsid w:val="004F271E"/>
    <w:rsid w:val="004F3478"/>
    <w:rsid w:val="004F3D2E"/>
    <w:rsid w:val="004F40FE"/>
    <w:rsid w:val="004F4101"/>
    <w:rsid w:val="004F455B"/>
    <w:rsid w:val="004F4576"/>
    <w:rsid w:val="004F45A8"/>
    <w:rsid w:val="004F484F"/>
    <w:rsid w:val="004F494F"/>
    <w:rsid w:val="004F4F30"/>
    <w:rsid w:val="004F637A"/>
    <w:rsid w:val="004F67F7"/>
    <w:rsid w:val="004F73B7"/>
    <w:rsid w:val="004F74FF"/>
    <w:rsid w:val="00500A0A"/>
    <w:rsid w:val="00500BE5"/>
    <w:rsid w:val="005016D7"/>
    <w:rsid w:val="00501BE4"/>
    <w:rsid w:val="005023A0"/>
    <w:rsid w:val="005023A4"/>
    <w:rsid w:val="0050284A"/>
    <w:rsid w:val="00502E4C"/>
    <w:rsid w:val="0050301E"/>
    <w:rsid w:val="00503072"/>
    <w:rsid w:val="005030B9"/>
    <w:rsid w:val="005038AE"/>
    <w:rsid w:val="005039D9"/>
    <w:rsid w:val="0050425F"/>
    <w:rsid w:val="005042F3"/>
    <w:rsid w:val="00504924"/>
    <w:rsid w:val="00504953"/>
    <w:rsid w:val="005055FF"/>
    <w:rsid w:val="00505A8B"/>
    <w:rsid w:val="00505C96"/>
    <w:rsid w:val="00505CF8"/>
    <w:rsid w:val="005065A3"/>
    <w:rsid w:val="005065F6"/>
    <w:rsid w:val="00506632"/>
    <w:rsid w:val="005066E0"/>
    <w:rsid w:val="0050692F"/>
    <w:rsid w:val="00506B45"/>
    <w:rsid w:val="00506E1F"/>
    <w:rsid w:val="0050767C"/>
    <w:rsid w:val="00507DAF"/>
    <w:rsid w:val="0051065D"/>
    <w:rsid w:val="0051100F"/>
    <w:rsid w:val="0051126B"/>
    <w:rsid w:val="00511A55"/>
    <w:rsid w:val="00512436"/>
    <w:rsid w:val="0051245A"/>
    <w:rsid w:val="00512493"/>
    <w:rsid w:val="00512E3F"/>
    <w:rsid w:val="00512F04"/>
    <w:rsid w:val="005133BC"/>
    <w:rsid w:val="00513887"/>
    <w:rsid w:val="0051391E"/>
    <w:rsid w:val="00513C11"/>
    <w:rsid w:val="00513E77"/>
    <w:rsid w:val="00514388"/>
    <w:rsid w:val="005147E0"/>
    <w:rsid w:val="00514896"/>
    <w:rsid w:val="00514A61"/>
    <w:rsid w:val="00514B1E"/>
    <w:rsid w:val="00514B3E"/>
    <w:rsid w:val="00514B58"/>
    <w:rsid w:val="00514C20"/>
    <w:rsid w:val="00514D19"/>
    <w:rsid w:val="00514E64"/>
    <w:rsid w:val="0051532D"/>
    <w:rsid w:val="00515543"/>
    <w:rsid w:val="00515929"/>
    <w:rsid w:val="0051596C"/>
    <w:rsid w:val="00515AE4"/>
    <w:rsid w:val="00515BFB"/>
    <w:rsid w:val="00516433"/>
    <w:rsid w:val="0051649E"/>
    <w:rsid w:val="00516756"/>
    <w:rsid w:val="00516910"/>
    <w:rsid w:val="00516BC8"/>
    <w:rsid w:val="00516CFB"/>
    <w:rsid w:val="005172B3"/>
    <w:rsid w:val="00517595"/>
    <w:rsid w:val="00517B42"/>
    <w:rsid w:val="005206AD"/>
    <w:rsid w:val="00520AC6"/>
    <w:rsid w:val="00520D78"/>
    <w:rsid w:val="00520DA2"/>
    <w:rsid w:val="005212C7"/>
    <w:rsid w:val="00521CC6"/>
    <w:rsid w:val="00521FC1"/>
    <w:rsid w:val="005221A0"/>
    <w:rsid w:val="00522D33"/>
    <w:rsid w:val="00522F55"/>
    <w:rsid w:val="00523059"/>
    <w:rsid w:val="00523404"/>
    <w:rsid w:val="005237FC"/>
    <w:rsid w:val="0052381E"/>
    <w:rsid w:val="00523CA3"/>
    <w:rsid w:val="00523EC5"/>
    <w:rsid w:val="00524573"/>
    <w:rsid w:val="00524678"/>
    <w:rsid w:val="005246B4"/>
    <w:rsid w:val="005247FB"/>
    <w:rsid w:val="00524E9C"/>
    <w:rsid w:val="00525184"/>
    <w:rsid w:val="005252D4"/>
    <w:rsid w:val="00525E94"/>
    <w:rsid w:val="00525EFF"/>
    <w:rsid w:val="005266D0"/>
    <w:rsid w:val="00526761"/>
    <w:rsid w:val="00526AD4"/>
    <w:rsid w:val="00526C08"/>
    <w:rsid w:val="00526F5E"/>
    <w:rsid w:val="005270BF"/>
    <w:rsid w:val="005270CE"/>
    <w:rsid w:val="00527A40"/>
    <w:rsid w:val="00527D8A"/>
    <w:rsid w:val="00527E10"/>
    <w:rsid w:val="00530D72"/>
    <w:rsid w:val="00530DE2"/>
    <w:rsid w:val="00530E46"/>
    <w:rsid w:val="00530ED5"/>
    <w:rsid w:val="005313A9"/>
    <w:rsid w:val="0053178B"/>
    <w:rsid w:val="00531882"/>
    <w:rsid w:val="0053204E"/>
    <w:rsid w:val="00532373"/>
    <w:rsid w:val="00532C4E"/>
    <w:rsid w:val="0053332C"/>
    <w:rsid w:val="00533BD1"/>
    <w:rsid w:val="00533D14"/>
    <w:rsid w:val="00533E3C"/>
    <w:rsid w:val="005343B0"/>
    <w:rsid w:val="005347E5"/>
    <w:rsid w:val="0053542F"/>
    <w:rsid w:val="00535597"/>
    <w:rsid w:val="00535C61"/>
    <w:rsid w:val="00535D22"/>
    <w:rsid w:val="00535D2B"/>
    <w:rsid w:val="0053607C"/>
    <w:rsid w:val="005364B8"/>
    <w:rsid w:val="00537069"/>
    <w:rsid w:val="005374D5"/>
    <w:rsid w:val="00537505"/>
    <w:rsid w:val="00537A1F"/>
    <w:rsid w:val="00537C15"/>
    <w:rsid w:val="00540478"/>
    <w:rsid w:val="00540543"/>
    <w:rsid w:val="005406C3"/>
    <w:rsid w:val="0054145A"/>
    <w:rsid w:val="00541A9D"/>
    <w:rsid w:val="00541B78"/>
    <w:rsid w:val="00541C89"/>
    <w:rsid w:val="00541F3D"/>
    <w:rsid w:val="005426F7"/>
    <w:rsid w:val="00542991"/>
    <w:rsid w:val="00543B71"/>
    <w:rsid w:val="00543BAE"/>
    <w:rsid w:val="00543BCD"/>
    <w:rsid w:val="00543D24"/>
    <w:rsid w:val="00543F6D"/>
    <w:rsid w:val="005448BE"/>
    <w:rsid w:val="00544DE2"/>
    <w:rsid w:val="00545B91"/>
    <w:rsid w:val="00545BCA"/>
    <w:rsid w:val="0054678A"/>
    <w:rsid w:val="00550269"/>
    <w:rsid w:val="00550312"/>
    <w:rsid w:val="0055045C"/>
    <w:rsid w:val="00550884"/>
    <w:rsid w:val="005509E1"/>
    <w:rsid w:val="00550BE4"/>
    <w:rsid w:val="00550D07"/>
    <w:rsid w:val="00550D8E"/>
    <w:rsid w:val="00550E8C"/>
    <w:rsid w:val="0055113A"/>
    <w:rsid w:val="00551367"/>
    <w:rsid w:val="005513E0"/>
    <w:rsid w:val="005514AF"/>
    <w:rsid w:val="00551940"/>
    <w:rsid w:val="00551E4E"/>
    <w:rsid w:val="00552013"/>
    <w:rsid w:val="00552A19"/>
    <w:rsid w:val="00552A52"/>
    <w:rsid w:val="00552B7A"/>
    <w:rsid w:val="005532EA"/>
    <w:rsid w:val="00553DEE"/>
    <w:rsid w:val="00553ED3"/>
    <w:rsid w:val="0055403E"/>
    <w:rsid w:val="005541A1"/>
    <w:rsid w:val="0055500F"/>
    <w:rsid w:val="00555407"/>
    <w:rsid w:val="00555440"/>
    <w:rsid w:val="005563ED"/>
    <w:rsid w:val="00556B76"/>
    <w:rsid w:val="00556CC5"/>
    <w:rsid w:val="0055710A"/>
    <w:rsid w:val="00557369"/>
    <w:rsid w:val="00557890"/>
    <w:rsid w:val="00557C3D"/>
    <w:rsid w:val="00557E62"/>
    <w:rsid w:val="00560693"/>
    <w:rsid w:val="00560E6E"/>
    <w:rsid w:val="00561116"/>
    <w:rsid w:val="00561922"/>
    <w:rsid w:val="00561E78"/>
    <w:rsid w:val="00561F9B"/>
    <w:rsid w:val="00562675"/>
    <w:rsid w:val="005627BF"/>
    <w:rsid w:val="00562A63"/>
    <w:rsid w:val="00562B02"/>
    <w:rsid w:val="00562D89"/>
    <w:rsid w:val="00562E0F"/>
    <w:rsid w:val="00562EE9"/>
    <w:rsid w:val="005637B0"/>
    <w:rsid w:val="00564118"/>
    <w:rsid w:val="005641B2"/>
    <w:rsid w:val="005642CE"/>
    <w:rsid w:val="005644F6"/>
    <w:rsid w:val="0056466C"/>
    <w:rsid w:val="005647C9"/>
    <w:rsid w:val="005648A2"/>
    <w:rsid w:val="00564E30"/>
    <w:rsid w:val="00564F7F"/>
    <w:rsid w:val="0056501B"/>
    <w:rsid w:val="0056514A"/>
    <w:rsid w:val="005655C0"/>
    <w:rsid w:val="0056583F"/>
    <w:rsid w:val="005659A0"/>
    <w:rsid w:val="00565A76"/>
    <w:rsid w:val="00565D3F"/>
    <w:rsid w:val="00565FA2"/>
    <w:rsid w:val="005660DB"/>
    <w:rsid w:val="005665D8"/>
    <w:rsid w:val="0056689F"/>
    <w:rsid w:val="005676FE"/>
    <w:rsid w:val="005679C2"/>
    <w:rsid w:val="00567A0D"/>
    <w:rsid w:val="00567BD4"/>
    <w:rsid w:val="00567CEB"/>
    <w:rsid w:val="00567F19"/>
    <w:rsid w:val="005700A4"/>
    <w:rsid w:val="005701A7"/>
    <w:rsid w:val="005704D8"/>
    <w:rsid w:val="00570E49"/>
    <w:rsid w:val="00570FC2"/>
    <w:rsid w:val="005714E5"/>
    <w:rsid w:val="005716CC"/>
    <w:rsid w:val="005717BE"/>
    <w:rsid w:val="00571FFE"/>
    <w:rsid w:val="005724FE"/>
    <w:rsid w:val="00572AF9"/>
    <w:rsid w:val="00572CAC"/>
    <w:rsid w:val="00572F07"/>
    <w:rsid w:val="00573417"/>
    <w:rsid w:val="005734A0"/>
    <w:rsid w:val="005735FD"/>
    <w:rsid w:val="005736B7"/>
    <w:rsid w:val="005738D4"/>
    <w:rsid w:val="005738EA"/>
    <w:rsid w:val="0057399C"/>
    <w:rsid w:val="0057407D"/>
    <w:rsid w:val="00574342"/>
    <w:rsid w:val="005744C1"/>
    <w:rsid w:val="005746CE"/>
    <w:rsid w:val="00574C0C"/>
    <w:rsid w:val="00574CAC"/>
    <w:rsid w:val="005750C0"/>
    <w:rsid w:val="00575129"/>
    <w:rsid w:val="0057536F"/>
    <w:rsid w:val="00575837"/>
    <w:rsid w:val="0057591C"/>
    <w:rsid w:val="00575BB1"/>
    <w:rsid w:val="00575C2C"/>
    <w:rsid w:val="00575CE8"/>
    <w:rsid w:val="00577266"/>
    <w:rsid w:val="00577469"/>
    <w:rsid w:val="00577582"/>
    <w:rsid w:val="005776C3"/>
    <w:rsid w:val="00577A5A"/>
    <w:rsid w:val="00577C19"/>
    <w:rsid w:val="005801F1"/>
    <w:rsid w:val="0058032A"/>
    <w:rsid w:val="0058059D"/>
    <w:rsid w:val="005806FE"/>
    <w:rsid w:val="00580C61"/>
    <w:rsid w:val="00580CBF"/>
    <w:rsid w:val="00581024"/>
    <w:rsid w:val="00581A86"/>
    <w:rsid w:val="00582448"/>
    <w:rsid w:val="005837AC"/>
    <w:rsid w:val="00583BC2"/>
    <w:rsid w:val="00583C9F"/>
    <w:rsid w:val="005849D6"/>
    <w:rsid w:val="00584BD8"/>
    <w:rsid w:val="00584F15"/>
    <w:rsid w:val="005850BD"/>
    <w:rsid w:val="005850F2"/>
    <w:rsid w:val="005852C3"/>
    <w:rsid w:val="00585649"/>
    <w:rsid w:val="005856DF"/>
    <w:rsid w:val="005856F1"/>
    <w:rsid w:val="005859D2"/>
    <w:rsid w:val="00585CAB"/>
    <w:rsid w:val="00585F69"/>
    <w:rsid w:val="005865FE"/>
    <w:rsid w:val="0058674F"/>
    <w:rsid w:val="00586829"/>
    <w:rsid w:val="00586A47"/>
    <w:rsid w:val="00586B8D"/>
    <w:rsid w:val="00586BA7"/>
    <w:rsid w:val="00586EBE"/>
    <w:rsid w:val="00586F9A"/>
    <w:rsid w:val="00587033"/>
    <w:rsid w:val="00587225"/>
    <w:rsid w:val="005873A6"/>
    <w:rsid w:val="00587B9C"/>
    <w:rsid w:val="00587F4C"/>
    <w:rsid w:val="005900C7"/>
    <w:rsid w:val="005902FE"/>
    <w:rsid w:val="0059057B"/>
    <w:rsid w:val="00590DC7"/>
    <w:rsid w:val="00591302"/>
    <w:rsid w:val="005913BF"/>
    <w:rsid w:val="00591908"/>
    <w:rsid w:val="00591933"/>
    <w:rsid w:val="00591989"/>
    <w:rsid w:val="005919F2"/>
    <w:rsid w:val="00591ECE"/>
    <w:rsid w:val="00591F33"/>
    <w:rsid w:val="00591F3E"/>
    <w:rsid w:val="0059207F"/>
    <w:rsid w:val="005921FB"/>
    <w:rsid w:val="005922B0"/>
    <w:rsid w:val="005926CB"/>
    <w:rsid w:val="00592F98"/>
    <w:rsid w:val="00593570"/>
    <w:rsid w:val="00594214"/>
    <w:rsid w:val="00594414"/>
    <w:rsid w:val="00594600"/>
    <w:rsid w:val="00594CB7"/>
    <w:rsid w:val="00595597"/>
    <w:rsid w:val="005957B0"/>
    <w:rsid w:val="00595C10"/>
    <w:rsid w:val="00595D86"/>
    <w:rsid w:val="00595DC5"/>
    <w:rsid w:val="00595E37"/>
    <w:rsid w:val="00595EF7"/>
    <w:rsid w:val="005962F6"/>
    <w:rsid w:val="00596A27"/>
    <w:rsid w:val="00596C21"/>
    <w:rsid w:val="00596EFC"/>
    <w:rsid w:val="0059744C"/>
    <w:rsid w:val="0059777D"/>
    <w:rsid w:val="00597806"/>
    <w:rsid w:val="005978EA"/>
    <w:rsid w:val="00597D19"/>
    <w:rsid w:val="00597FF2"/>
    <w:rsid w:val="005A06A0"/>
    <w:rsid w:val="005A0B20"/>
    <w:rsid w:val="005A1AFE"/>
    <w:rsid w:val="005A1E03"/>
    <w:rsid w:val="005A1F8C"/>
    <w:rsid w:val="005A1FA5"/>
    <w:rsid w:val="005A2017"/>
    <w:rsid w:val="005A247F"/>
    <w:rsid w:val="005A289C"/>
    <w:rsid w:val="005A2DCC"/>
    <w:rsid w:val="005A2FA1"/>
    <w:rsid w:val="005A31CD"/>
    <w:rsid w:val="005A3725"/>
    <w:rsid w:val="005A3F37"/>
    <w:rsid w:val="005A3F67"/>
    <w:rsid w:val="005A420C"/>
    <w:rsid w:val="005A454B"/>
    <w:rsid w:val="005A4C8F"/>
    <w:rsid w:val="005A4CBB"/>
    <w:rsid w:val="005A5400"/>
    <w:rsid w:val="005A57AB"/>
    <w:rsid w:val="005A5E37"/>
    <w:rsid w:val="005A6151"/>
    <w:rsid w:val="005A6368"/>
    <w:rsid w:val="005A6A45"/>
    <w:rsid w:val="005A7375"/>
    <w:rsid w:val="005A7A2B"/>
    <w:rsid w:val="005A7ED2"/>
    <w:rsid w:val="005A7F0B"/>
    <w:rsid w:val="005A7F32"/>
    <w:rsid w:val="005B00C1"/>
    <w:rsid w:val="005B0424"/>
    <w:rsid w:val="005B05AA"/>
    <w:rsid w:val="005B07D4"/>
    <w:rsid w:val="005B095F"/>
    <w:rsid w:val="005B0A4B"/>
    <w:rsid w:val="005B0C70"/>
    <w:rsid w:val="005B0D8E"/>
    <w:rsid w:val="005B0FBE"/>
    <w:rsid w:val="005B1BEE"/>
    <w:rsid w:val="005B1C31"/>
    <w:rsid w:val="005B1C89"/>
    <w:rsid w:val="005B1E58"/>
    <w:rsid w:val="005B1E7A"/>
    <w:rsid w:val="005B2019"/>
    <w:rsid w:val="005B2168"/>
    <w:rsid w:val="005B2210"/>
    <w:rsid w:val="005B3170"/>
    <w:rsid w:val="005B35BD"/>
    <w:rsid w:val="005B37F5"/>
    <w:rsid w:val="005B3A16"/>
    <w:rsid w:val="005B3B53"/>
    <w:rsid w:val="005B3C2F"/>
    <w:rsid w:val="005B3E27"/>
    <w:rsid w:val="005B404B"/>
    <w:rsid w:val="005B4310"/>
    <w:rsid w:val="005B447E"/>
    <w:rsid w:val="005B4D79"/>
    <w:rsid w:val="005B4DC1"/>
    <w:rsid w:val="005B549F"/>
    <w:rsid w:val="005B55B1"/>
    <w:rsid w:val="005B5948"/>
    <w:rsid w:val="005B5BF7"/>
    <w:rsid w:val="005B5DAA"/>
    <w:rsid w:val="005B6D22"/>
    <w:rsid w:val="005B6ED0"/>
    <w:rsid w:val="005B7044"/>
    <w:rsid w:val="005B7421"/>
    <w:rsid w:val="005B7B6D"/>
    <w:rsid w:val="005C067E"/>
    <w:rsid w:val="005C0D51"/>
    <w:rsid w:val="005C2031"/>
    <w:rsid w:val="005C2207"/>
    <w:rsid w:val="005C23DE"/>
    <w:rsid w:val="005C26C3"/>
    <w:rsid w:val="005C2751"/>
    <w:rsid w:val="005C2CC0"/>
    <w:rsid w:val="005C2DBD"/>
    <w:rsid w:val="005C2EDB"/>
    <w:rsid w:val="005C2F11"/>
    <w:rsid w:val="005C40FC"/>
    <w:rsid w:val="005C41D2"/>
    <w:rsid w:val="005C4298"/>
    <w:rsid w:val="005C4352"/>
    <w:rsid w:val="005C498F"/>
    <w:rsid w:val="005C4A88"/>
    <w:rsid w:val="005C4AD0"/>
    <w:rsid w:val="005C5E9C"/>
    <w:rsid w:val="005C63CD"/>
    <w:rsid w:val="005C640C"/>
    <w:rsid w:val="005C6E5D"/>
    <w:rsid w:val="005C6F09"/>
    <w:rsid w:val="005C713D"/>
    <w:rsid w:val="005C71EE"/>
    <w:rsid w:val="005C7244"/>
    <w:rsid w:val="005C7373"/>
    <w:rsid w:val="005C7462"/>
    <w:rsid w:val="005C76AC"/>
    <w:rsid w:val="005C778B"/>
    <w:rsid w:val="005C7945"/>
    <w:rsid w:val="005C7BF0"/>
    <w:rsid w:val="005C7DDE"/>
    <w:rsid w:val="005D012B"/>
    <w:rsid w:val="005D01F1"/>
    <w:rsid w:val="005D0979"/>
    <w:rsid w:val="005D0AC1"/>
    <w:rsid w:val="005D0EBC"/>
    <w:rsid w:val="005D0F2B"/>
    <w:rsid w:val="005D0F3A"/>
    <w:rsid w:val="005D135A"/>
    <w:rsid w:val="005D1376"/>
    <w:rsid w:val="005D18D9"/>
    <w:rsid w:val="005D1C98"/>
    <w:rsid w:val="005D210F"/>
    <w:rsid w:val="005D21E2"/>
    <w:rsid w:val="005D2390"/>
    <w:rsid w:val="005D249A"/>
    <w:rsid w:val="005D281C"/>
    <w:rsid w:val="005D34D2"/>
    <w:rsid w:val="005D3D14"/>
    <w:rsid w:val="005D4591"/>
    <w:rsid w:val="005D49D1"/>
    <w:rsid w:val="005D4E0D"/>
    <w:rsid w:val="005D4F98"/>
    <w:rsid w:val="005D50C1"/>
    <w:rsid w:val="005D54A0"/>
    <w:rsid w:val="005D5916"/>
    <w:rsid w:val="005D5BFB"/>
    <w:rsid w:val="005D5CAC"/>
    <w:rsid w:val="005D5F58"/>
    <w:rsid w:val="005D6585"/>
    <w:rsid w:val="005D6706"/>
    <w:rsid w:val="005D6B55"/>
    <w:rsid w:val="005D6D87"/>
    <w:rsid w:val="005D7378"/>
    <w:rsid w:val="005D7724"/>
    <w:rsid w:val="005D7871"/>
    <w:rsid w:val="005D78F9"/>
    <w:rsid w:val="005D79FC"/>
    <w:rsid w:val="005D7CAB"/>
    <w:rsid w:val="005D7F89"/>
    <w:rsid w:val="005E0025"/>
    <w:rsid w:val="005E071B"/>
    <w:rsid w:val="005E07C2"/>
    <w:rsid w:val="005E08D4"/>
    <w:rsid w:val="005E0C15"/>
    <w:rsid w:val="005E0C62"/>
    <w:rsid w:val="005E0FC0"/>
    <w:rsid w:val="005E160A"/>
    <w:rsid w:val="005E170D"/>
    <w:rsid w:val="005E1B64"/>
    <w:rsid w:val="005E1B9C"/>
    <w:rsid w:val="005E221B"/>
    <w:rsid w:val="005E228D"/>
    <w:rsid w:val="005E23B1"/>
    <w:rsid w:val="005E292E"/>
    <w:rsid w:val="005E29A2"/>
    <w:rsid w:val="005E33ED"/>
    <w:rsid w:val="005E37DA"/>
    <w:rsid w:val="005E3E53"/>
    <w:rsid w:val="005E4065"/>
    <w:rsid w:val="005E48D9"/>
    <w:rsid w:val="005E4B60"/>
    <w:rsid w:val="005E5E82"/>
    <w:rsid w:val="005E620E"/>
    <w:rsid w:val="005E67FC"/>
    <w:rsid w:val="005E6DBB"/>
    <w:rsid w:val="005E71D7"/>
    <w:rsid w:val="005F0204"/>
    <w:rsid w:val="005F02BE"/>
    <w:rsid w:val="005F03F2"/>
    <w:rsid w:val="005F0B73"/>
    <w:rsid w:val="005F0D73"/>
    <w:rsid w:val="005F0F20"/>
    <w:rsid w:val="005F1189"/>
    <w:rsid w:val="005F1E48"/>
    <w:rsid w:val="005F208B"/>
    <w:rsid w:val="005F20CC"/>
    <w:rsid w:val="005F21B4"/>
    <w:rsid w:val="005F2A4D"/>
    <w:rsid w:val="005F2B60"/>
    <w:rsid w:val="005F2F60"/>
    <w:rsid w:val="005F35EE"/>
    <w:rsid w:val="005F37E0"/>
    <w:rsid w:val="005F3948"/>
    <w:rsid w:val="005F3BD9"/>
    <w:rsid w:val="005F3E4A"/>
    <w:rsid w:val="005F4637"/>
    <w:rsid w:val="005F46F8"/>
    <w:rsid w:val="005F48B9"/>
    <w:rsid w:val="005F4999"/>
    <w:rsid w:val="005F49AF"/>
    <w:rsid w:val="005F4B5C"/>
    <w:rsid w:val="005F5615"/>
    <w:rsid w:val="005F5D71"/>
    <w:rsid w:val="005F6181"/>
    <w:rsid w:val="005F630F"/>
    <w:rsid w:val="005F6A2B"/>
    <w:rsid w:val="005F6B58"/>
    <w:rsid w:val="005F7167"/>
    <w:rsid w:val="005F73F5"/>
    <w:rsid w:val="005F78A8"/>
    <w:rsid w:val="005F7FFE"/>
    <w:rsid w:val="00600262"/>
    <w:rsid w:val="00600723"/>
    <w:rsid w:val="0060080D"/>
    <w:rsid w:val="00600ACC"/>
    <w:rsid w:val="00600B51"/>
    <w:rsid w:val="00600D4D"/>
    <w:rsid w:val="0060117A"/>
    <w:rsid w:val="0060118F"/>
    <w:rsid w:val="00601387"/>
    <w:rsid w:val="006014F1"/>
    <w:rsid w:val="00601612"/>
    <w:rsid w:val="0060217B"/>
    <w:rsid w:val="00602338"/>
    <w:rsid w:val="00602514"/>
    <w:rsid w:val="0060283F"/>
    <w:rsid w:val="006028F7"/>
    <w:rsid w:val="00602A1D"/>
    <w:rsid w:val="00602E69"/>
    <w:rsid w:val="00602F64"/>
    <w:rsid w:val="006032F8"/>
    <w:rsid w:val="006034AC"/>
    <w:rsid w:val="00603524"/>
    <w:rsid w:val="00603720"/>
    <w:rsid w:val="00603951"/>
    <w:rsid w:val="00603980"/>
    <w:rsid w:val="006039D8"/>
    <w:rsid w:val="00603F82"/>
    <w:rsid w:val="006045AA"/>
    <w:rsid w:val="006045B9"/>
    <w:rsid w:val="00604956"/>
    <w:rsid w:val="00604C29"/>
    <w:rsid w:val="00604D6A"/>
    <w:rsid w:val="00604E3A"/>
    <w:rsid w:val="00604F61"/>
    <w:rsid w:val="0060501B"/>
    <w:rsid w:val="00605153"/>
    <w:rsid w:val="006051C8"/>
    <w:rsid w:val="006055A8"/>
    <w:rsid w:val="006056D6"/>
    <w:rsid w:val="00605BB4"/>
    <w:rsid w:val="00605FC0"/>
    <w:rsid w:val="00606157"/>
    <w:rsid w:val="00606202"/>
    <w:rsid w:val="00606308"/>
    <w:rsid w:val="006063DB"/>
    <w:rsid w:val="00607AE8"/>
    <w:rsid w:val="00607C18"/>
    <w:rsid w:val="00607C59"/>
    <w:rsid w:val="006108BA"/>
    <w:rsid w:val="006110E6"/>
    <w:rsid w:val="006113AA"/>
    <w:rsid w:val="006115AE"/>
    <w:rsid w:val="00611853"/>
    <w:rsid w:val="006118BE"/>
    <w:rsid w:val="00612077"/>
    <w:rsid w:val="006120EE"/>
    <w:rsid w:val="00612B89"/>
    <w:rsid w:val="00612E85"/>
    <w:rsid w:val="00613702"/>
    <w:rsid w:val="00613900"/>
    <w:rsid w:val="00613AAB"/>
    <w:rsid w:val="00613B2C"/>
    <w:rsid w:val="00614137"/>
    <w:rsid w:val="006154E9"/>
    <w:rsid w:val="0061593E"/>
    <w:rsid w:val="00615D16"/>
    <w:rsid w:val="006161A8"/>
    <w:rsid w:val="006162E9"/>
    <w:rsid w:val="00616E11"/>
    <w:rsid w:val="00616F99"/>
    <w:rsid w:val="00616FCF"/>
    <w:rsid w:val="00617258"/>
    <w:rsid w:val="00617317"/>
    <w:rsid w:val="00617453"/>
    <w:rsid w:val="006178C0"/>
    <w:rsid w:val="0061790E"/>
    <w:rsid w:val="00617C43"/>
    <w:rsid w:val="0062008E"/>
    <w:rsid w:val="0062058E"/>
    <w:rsid w:val="006207CD"/>
    <w:rsid w:val="00620DE5"/>
    <w:rsid w:val="006211EC"/>
    <w:rsid w:val="006219FC"/>
    <w:rsid w:val="00621A6E"/>
    <w:rsid w:val="00621C0D"/>
    <w:rsid w:val="00621CAD"/>
    <w:rsid w:val="00621D5B"/>
    <w:rsid w:val="00621D84"/>
    <w:rsid w:val="00621DDF"/>
    <w:rsid w:val="00621FBB"/>
    <w:rsid w:val="0062205B"/>
    <w:rsid w:val="00622199"/>
    <w:rsid w:val="0062223B"/>
    <w:rsid w:val="00623121"/>
    <w:rsid w:val="006233DD"/>
    <w:rsid w:val="00623625"/>
    <w:rsid w:val="00623C4F"/>
    <w:rsid w:val="00623C68"/>
    <w:rsid w:val="00624712"/>
    <w:rsid w:val="0062473E"/>
    <w:rsid w:val="006252BE"/>
    <w:rsid w:val="00625FF3"/>
    <w:rsid w:val="00626863"/>
    <w:rsid w:val="0062689C"/>
    <w:rsid w:val="006269E3"/>
    <w:rsid w:val="006274D5"/>
    <w:rsid w:val="00627B4F"/>
    <w:rsid w:val="00627CB6"/>
    <w:rsid w:val="00627E34"/>
    <w:rsid w:val="00627ECA"/>
    <w:rsid w:val="006302F2"/>
    <w:rsid w:val="00630535"/>
    <w:rsid w:val="006306BE"/>
    <w:rsid w:val="0063080A"/>
    <w:rsid w:val="00631784"/>
    <w:rsid w:val="00631865"/>
    <w:rsid w:val="00631FEB"/>
    <w:rsid w:val="00632531"/>
    <w:rsid w:val="00632560"/>
    <w:rsid w:val="00632925"/>
    <w:rsid w:val="00632A5F"/>
    <w:rsid w:val="00633576"/>
    <w:rsid w:val="00633597"/>
    <w:rsid w:val="00633A9C"/>
    <w:rsid w:val="00633D4B"/>
    <w:rsid w:val="0063413B"/>
    <w:rsid w:val="00634611"/>
    <w:rsid w:val="00634B34"/>
    <w:rsid w:val="00634BD1"/>
    <w:rsid w:val="00634EE4"/>
    <w:rsid w:val="00635081"/>
    <w:rsid w:val="006352C2"/>
    <w:rsid w:val="006352E2"/>
    <w:rsid w:val="00635CC9"/>
    <w:rsid w:val="00635DF4"/>
    <w:rsid w:val="00636182"/>
    <w:rsid w:val="00636917"/>
    <w:rsid w:val="00636AEA"/>
    <w:rsid w:val="00636B62"/>
    <w:rsid w:val="00636D6D"/>
    <w:rsid w:val="00636FD4"/>
    <w:rsid w:val="0063778D"/>
    <w:rsid w:val="00637B78"/>
    <w:rsid w:val="00637CB6"/>
    <w:rsid w:val="00637FF1"/>
    <w:rsid w:val="006405CE"/>
    <w:rsid w:val="006406F4"/>
    <w:rsid w:val="00640B03"/>
    <w:rsid w:val="00640D3B"/>
    <w:rsid w:val="00640EA0"/>
    <w:rsid w:val="006411BB"/>
    <w:rsid w:val="0064124B"/>
    <w:rsid w:val="00641538"/>
    <w:rsid w:val="006416E2"/>
    <w:rsid w:val="00641941"/>
    <w:rsid w:val="00641B84"/>
    <w:rsid w:val="00641CB1"/>
    <w:rsid w:val="00641D22"/>
    <w:rsid w:val="00641E80"/>
    <w:rsid w:val="00641EE4"/>
    <w:rsid w:val="006427E2"/>
    <w:rsid w:val="00642DB9"/>
    <w:rsid w:val="00642F1F"/>
    <w:rsid w:val="006432AE"/>
    <w:rsid w:val="0064334A"/>
    <w:rsid w:val="00643532"/>
    <w:rsid w:val="006436E4"/>
    <w:rsid w:val="00643828"/>
    <w:rsid w:val="00643900"/>
    <w:rsid w:val="00643C36"/>
    <w:rsid w:val="006441C6"/>
    <w:rsid w:val="0064454A"/>
    <w:rsid w:val="00644AF7"/>
    <w:rsid w:val="00644C43"/>
    <w:rsid w:val="006450FB"/>
    <w:rsid w:val="00645570"/>
    <w:rsid w:val="006455D6"/>
    <w:rsid w:val="00645BEE"/>
    <w:rsid w:val="00646102"/>
    <w:rsid w:val="006466EE"/>
    <w:rsid w:val="00646D30"/>
    <w:rsid w:val="00646E9C"/>
    <w:rsid w:val="00646EC4"/>
    <w:rsid w:val="006472D3"/>
    <w:rsid w:val="006473B8"/>
    <w:rsid w:val="006473FC"/>
    <w:rsid w:val="006474CC"/>
    <w:rsid w:val="0064785A"/>
    <w:rsid w:val="00647D0C"/>
    <w:rsid w:val="00647E16"/>
    <w:rsid w:val="00650315"/>
    <w:rsid w:val="00650461"/>
    <w:rsid w:val="00650932"/>
    <w:rsid w:val="00650BAE"/>
    <w:rsid w:val="00650DEE"/>
    <w:rsid w:val="006511A1"/>
    <w:rsid w:val="00651354"/>
    <w:rsid w:val="0065144B"/>
    <w:rsid w:val="006522E8"/>
    <w:rsid w:val="006522FB"/>
    <w:rsid w:val="006524FE"/>
    <w:rsid w:val="00652514"/>
    <w:rsid w:val="006525D1"/>
    <w:rsid w:val="00652D2D"/>
    <w:rsid w:val="0065384F"/>
    <w:rsid w:val="006539BD"/>
    <w:rsid w:val="00653C0F"/>
    <w:rsid w:val="00654859"/>
    <w:rsid w:val="006548E0"/>
    <w:rsid w:val="00654A12"/>
    <w:rsid w:val="0065504D"/>
    <w:rsid w:val="0065562C"/>
    <w:rsid w:val="00655783"/>
    <w:rsid w:val="00655DE8"/>
    <w:rsid w:val="00655EED"/>
    <w:rsid w:val="00655F82"/>
    <w:rsid w:val="00655FE3"/>
    <w:rsid w:val="00656390"/>
    <w:rsid w:val="00656597"/>
    <w:rsid w:val="00656840"/>
    <w:rsid w:val="00656DFA"/>
    <w:rsid w:val="0065701A"/>
    <w:rsid w:val="00657936"/>
    <w:rsid w:val="00660056"/>
    <w:rsid w:val="006603BD"/>
    <w:rsid w:val="006604C3"/>
    <w:rsid w:val="006607F2"/>
    <w:rsid w:val="006608A4"/>
    <w:rsid w:val="00660CDC"/>
    <w:rsid w:val="00661003"/>
    <w:rsid w:val="0066197F"/>
    <w:rsid w:val="00661F28"/>
    <w:rsid w:val="006621C4"/>
    <w:rsid w:val="0066297E"/>
    <w:rsid w:val="00662A99"/>
    <w:rsid w:val="00663711"/>
    <w:rsid w:val="00663781"/>
    <w:rsid w:val="00663A0B"/>
    <w:rsid w:val="00663AAC"/>
    <w:rsid w:val="00663B5D"/>
    <w:rsid w:val="00663C10"/>
    <w:rsid w:val="006643DB"/>
    <w:rsid w:val="00665143"/>
    <w:rsid w:val="006654B9"/>
    <w:rsid w:val="00665C85"/>
    <w:rsid w:val="00665CAD"/>
    <w:rsid w:val="00665E43"/>
    <w:rsid w:val="00666436"/>
    <w:rsid w:val="00666958"/>
    <w:rsid w:val="00666C32"/>
    <w:rsid w:val="00666D14"/>
    <w:rsid w:val="0066756C"/>
    <w:rsid w:val="00667939"/>
    <w:rsid w:val="00667C77"/>
    <w:rsid w:val="00667C81"/>
    <w:rsid w:val="00667F29"/>
    <w:rsid w:val="006703BC"/>
    <w:rsid w:val="00670414"/>
    <w:rsid w:val="0067053E"/>
    <w:rsid w:val="0067061F"/>
    <w:rsid w:val="00670AB7"/>
    <w:rsid w:val="00670C83"/>
    <w:rsid w:val="00670F88"/>
    <w:rsid w:val="00671219"/>
    <w:rsid w:val="006715FB"/>
    <w:rsid w:val="006718F1"/>
    <w:rsid w:val="00671B04"/>
    <w:rsid w:val="00671DB8"/>
    <w:rsid w:val="006725BF"/>
    <w:rsid w:val="00672880"/>
    <w:rsid w:val="006730C2"/>
    <w:rsid w:val="006731C8"/>
    <w:rsid w:val="00673406"/>
    <w:rsid w:val="00675E61"/>
    <w:rsid w:val="006760B9"/>
    <w:rsid w:val="0067619C"/>
    <w:rsid w:val="006762C3"/>
    <w:rsid w:val="00676356"/>
    <w:rsid w:val="00676963"/>
    <w:rsid w:val="00676BD1"/>
    <w:rsid w:val="00676BE5"/>
    <w:rsid w:val="00676EFB"/>
    <w:rsid w:val="0067740B"/>
    <w:rsid w:val="00677657"/>
    <w:rsid w:val="00677930"/>
    <w:rsid w:val="00677C56"/>
    <w:rsid w:val="00677E2A"/>
    <w:rsid w:val="00677E7C"/>
    <w:rsid w:val="00677EDF"/>
    <w:rsid w:val="006800C4"/>
    <w:rsid w:val="00680401"/>
    <w:rsid w:val="006805A1"/>
    <w:rsid w:val="00680AE5"/>
    <w:rsid w:val="00680F68"/>
    <w:rsid w:val="006810BA"/>
    <w:rsid w:val="00681DA1"/>
    <w:rsid w:val="00681DFB"/>
    <w:rsid w:val="00681E0F"/>
    <w:rsid w:val="00681E78"/>
    <w:rsid w:val="00681F22"/>
    <w:rsid w:val="00681F45"/>
    <w:rsid w:val="00681FF8"/>
    <w:rsid w:val="00683591"/>
    <w:rsid w:val="00683901"/>
    <w:rsid w:val="00683AFC"/>
    <w:rsid w:val="00683B0B"/>
    <w:rsid w:val="00683D23"/>
    <w:rsid w:val="00683E9F"/>
    <w:rsid w:val="00683F60"/>
    <w:rsid w:val="0068480C"/>
    <w:rsid w:val="00684957"/>
    <w:rsid w:val="00684E6E"/>
    <w:rsid w:val="0068536B"/>
    <w:rsid w:val="006854E2"/>
    <w:rsid w:val="00685507"/>
    <w:rsid w:val="006856A0"/>
    <w:rsid w:val="006856A9"/>
    <w:rsid w:val="00685D82"/>
    <w:rsid w:val="00686122"/>
    <w:rsid w:val="006865DF"/>
    <w:rsid w:val="006867D7"/>
    <w:rsid w:val="00686E77"/>
    <w:rsid w:val="00686EA2"/>
    <w:rsid w:val="00686FA4"/>
    <w:rsid w:val="0068753F"/>
    <w:rsid w:val="0068775F"/>
    <w:rsid w:val="00687A76"/>
    <w:rsid w:val="00687AD3"/>
    <w:rsid w:val="00687CD1"/>
    <w:rsid w:val="00687F9E"/>
    <w:rsid w:val="006900DE"/>
    <w:rsid w:val="00690D95"/>
    <w:rsid w:val="00690E19"/>
    <w:rsid w:val="006914B2"/>
    <w:rsid w:val="00691508"/>
    <w:rsid w:val="00691516"/>
    <w:rsid w:val="00691686"/>
    <w:rsid w:val="00691962"/>
    <w:rsid w:val="00692093"/>
    <w:rsid w:val="0069235A"/>
    <w:rsid w:val="006923E0"/>
    <w:rsid w:val="006924AB"/>
    <w:rsid w:val="0069282D"/>
    <w:rsid w:val="00692876"/>
    <w:rsid w:val="00692D5E"/>
    <w:rsid w:val="00693144"/>
    <w:rsid w:val="0069354C"/>
    <w:rsid w:val="00693637"/>
    <w:rsid w:val="00693659"/>
    <w:rsid w:val="0069383B"/>
    <w:rsid w:val="00693EDB"/>
    <w:rsid w:val="0069438D"/>
    <w:rsid w:val="006946CA"/>
    <w:rsid w:val="006947D9"/>
    <w:rsid w:val="0069504B"/>
    <w:rsid w:val="0069511F"/>
    <w:rsid w:val="006952F2"/>
    <w:rsid w:val="00695538"/>
    <w:rsid w:val="006957A4"/>
    <w:rsid w:val="00695806"/>
    <w:rsid w:val="006958B2"/>
    <w:rsid w:val="0069594B"/>
    <w:rsid w:val="00695ACE"/>
    <w:rsid w:val="00695B23"/>
    <w:rsid w:val="006964D9"/>
    <w:rsid w:val="006966BA"/>
    <w:rsid w:val="00696C2E"/>
    <w:rsid w:val="00697589"/>
    <w:rsid w:val="006975AA"/>
    <w:rsid w:val="0069793F"/>
    <w:rsid w:val="00697FF4"/>
    <w:rsid w:val="006A0119"/>
    <w:rsid w:val="006A0396"/>
    <w:rsid w:val="006A072F"/>
    <w:rsid w:val="006A087D"/>
    <w:rsid w:val="006A1A50"/>
    <w:rsid w:val="006A1BA9"/>
    <w:rsid w:val="006A1E76"/>
    <w:rsid w:val="006A2300"/>
    <w:rsid w:val="006A2428"/>
    <w:rsid w:val="006A263C"/>
    <w:rsid w:val="006A2A5C"/>
    <w:rsid w:val="006A35E8"/>
    <w:rsid w:val="006A373D"/>
    <w:rsid w:val="006A38BD"/>
    <w:rsid w:val="006A3903"/>
    <w:rsid w:val="006A3F9B"/>
    <w:rsid w:val="006A41A5"/>
    <w:rsid w:val="006A479A"/>
    <w:rsid w:val="006A4B86"/>
    <w:rsid w:val="006A4CF3"/>
    <w:rsid w:val="006A512E"/>
    <w:rsid w:val="006A578B"/>
    <w:rsid w:val="006A57F2"/>
    <w:rsid w:val="006A5C63"/>
    <w:rsid w:val="006A6047"/>
    <w:rsid w:val="006A6319"/>
    <w:rsid w:val="006A6466"/>
    <w:rsid w:val="006A66A8"/>
    <w:rsid w:val="006A67CA"/>
    <w:rsid w:val="006A6815"/>
    <w:rsid w:val="006A7682"/>
    <w:rsid w:val="006A7960"/>
    <w:rsid w:val="006A7AB5"/>
    <w:rsid w:val="006A7B98"/>
    <w:rsid w:val="006B0123"/>
    <w:rsid w:val="006B0385"/>
    <w:rsid w:val="006B0A73"/>
    <w:rsid w:val="006B0B57"/>
    <w:rsid w:val="006B12F1"/>
    <w:rsid w:val="006B1538"/>
    <w:rsid w:val="006B17B3"/>
    <w:rsid w:val="006B1C1B"/>
    <w:rsid w:val="006B1F47"/>
    <w:rsid w:val="006B1FA5"/>
    <w:rsid w:val="006B23A8"/>
    <w:rsid w:val="006B2638"/>
    <w:rsid w:val="006B27A8"/>
    <w:rsid w:val="006B2995"/>
    <w:rsid w:val="006B2A72"/>
    <w:rsid w:val="006B3991"/>
    <w:rsid w:val="006B3F1C"/>
    <w:rsid w:val="006B475A"/>
    <w:rsid w:val="006B4B06"/>
    <w:rsid w:val="006B4CF4"/>
    <w:rsid w:val="006B4F6E"/>
    <w:rsid w:val="006B526D"/>
    <w:rsid w:val="006B587F"/>
    <w:rsid w:val="006B5B8D"/>
    <w:rsid w:val="006B5C8D"/>
    <w:rsid w:val="006B5E91"/>
    <w:rsid w:val="006B5F70"/>
    <w:rsid w:val="006B6348"/>
    <w:rsid w:val="006B6DEA"/>
    <w:rsid w:val="006B6FE9"/>
    <w:rsid w:val="006B71B2"/>
    <w:rsid w:val="006B753A"/>
    <w:rsid w:val="006B75AE"/>
    <w:rsid w:val="006B779E"/>
    <w:rsid w:val="006B77EF"/>
    <w:rsid w:val="006B7B9D"/>
    <w:rsid w:val="006B7C0A"/>
    <w:rsid w:val="006B7E35"/>
    <w:rsid w:val="006B7E46"/>
    <w:rsid w:val="006B7EAE"/>
    <w:rsid w:val="006B7FE2"/>
    <w:rsid w:val="006C0191"/>
    <w:rsid w:val="006C052C"/>
    <w:rsid w:val="006C0B94"/>
    <w:rsid w:val="006C1BB6"/>
    <w:rsid w:val="006C1ED7"/>
    <w:rsid w:val="006C2876"/>
    <w:rsid w:val="006C287B"/>
    <w:rsid w:val="006C2C28"/>
    <w:rsid w:val="006C2DEA"/>
    <w:rsid w:val="006C3DA1"/>
    <w:rsid w:val="006C3F2E"/>
    <w:rsid w:val="006C3F32"/>
    <w:rsid w:val="006C4291"/>
    <w:rsid w:val="006C439F"/>
    <w:rsid w:val="006C477E"/>
    <w:rsid w:val="006C4825"/>
    <w:rsid w:val="006C4A01"/>
    <w:rsid w:val="006C4F7C"/>
    <w:rsid w:val="006C53D3"/>
    <w:rsid w:val="006C565A"/>
    <w:rsid w:val="006C56E0"/>
    <w:rsid w:val="006C5C76"/>
    <w:rsid w:val="006C5D98"/>
    <w:rsid w:val="006C681E"/>
    <w:rsid w:val="006C6A36"/>
    <w:rsid w:val="006C6DA3"/>
    <w:rsid w:val="006C75A6"/>
    <w:rsid w:val="006C7722"/>
    <w:rsid w:val="006C78DC"/>
    <w:rsid w:val="006C7D44"/>
    <w:rsid w:val="006C7DDC"/>
    <w:rsid w:val="006C7DF7"/>
    <w:rsid w:val="006C7E27"/>
    <w:rsid w:val="006C7FF2"/>
    <w:rsid w:val="006D01DD"/>
    <w:rsid w:val="006D0309"/>
    <w:rsid w:val="006D0D06"/>
    <w:rsid w:val="006D1414"/>
    <w:rsid w:val="006D1437"/>
    <w:rsid w:val="006D162C"/>
    <w:rsid w:val="006D1948"/>
    <w:rsid w:val="006D2ED3"/>
    <w:rsid w:val="006D302F"/>
    <w:rsid w:val="006D3297"/>
    <w:rsid w:val="006D3525"/>
    <w:rsid w:val="006D3889"/>
    <w:rsid w:val="006D3DAB"/>
    <w:rsid w:val="006D3DEC"/>
    <w:rsid w:val="006D4620"/>
    <w:rsid w:val="006D5126"/>
    <w:rsid w:val="006D535A"/>
    <w:rsid w:val="006D599C"/>
    <w:rsid w:val="006D62D9"/>
    <w:rsid w:val="006D63EF"/>
    <w:rsid w:val="006D655F"/>
    <w:rsid w:val="006D6803"/>
    <w:rsid w:val="006D6BD1"/>
    <w:rsid w:val="006D6E78"/>
    <w:rsid w:val="006D6EA7"/>
    <w:rsid w:val="006D713F"/>
    <w:rsid w:val="006D72A5"/>
    <w:rsid w:val="006D73B5"/>
    <w:rsid w:val="006D7D09"/>
    <w:rsid w:val="006D7F29"/>
    <w:rsid w:val="006E00D8"/>
    <w:rsid w:val="006E00EC"/>
    <w:rsid w:val="006E0140"/>
    <w:rsid w:val="006E0247"/>
    <w:rsid w:val="006E0873"/>
    <w:rsid w:val="006E1242"/>
    <w:rsid w:val="006E1820"/>
    <w:rsid w:val="006E1CE5"/>
    <w:rsid w:val="006E25B9"/>
    <w:rsid w:val="006E2B94"/>
    <w:rsid w:val="006E3913"/>
    <w:rsid w:val="006E3930"/>
    <w:rsid w:val="006E3B0F"/>
    <w:rsid w:val="006E3C7E"/>
    <w:rsid w:val="006E3E1B"/>
    <w:rsid w:val="006E3FDF"/>
    <w:rsid w:val="006E437B"/>
    <w:rsid w:val="006E44A9"/>
    <w:rsid w:val="006E48F4"/>
    <w:rsid w:val="006E4D55"/>
    <w:rsid w:val="006E5667"/>
    <w:rsid w:val="006E5817"/>
    <w:rsid w:val="006E5A1F"/>
    <w:rsid w:val="006E5B5A"/>
    <w:rsid w:val="006E5CA1"/>
    <w:rsid w:val="006E6173"/>
    <w:rsid w:val="006E618F"/>
    <w:rsid w:val="006E6382"/>
    <w:rsid w:val="006E6761"/>
    <w:rsid w:val="006E7241"/>
    <w:rsid w:val="006E7730"/>
    <w:rsid w:val="006E7769"/>
    <w:rsid w:val="006E7867"/>
    <w:rsid w:val="006E78AF"/>
    <w:rsid w:val="006F0135"/>
    <w:rsid w:val="006F0935"/>
    <w:rsid w:val="006F0AE8"/>
    <w:rsid w:val="006F0E3B"/>
    <w:rsid w:val="006F1401"/>
    <w:rsid w:val="006F183F"/>
    <w:rsid w:val="006F1FC4"/>
    <w:rsid w:val="006F20C1"/>
    <w:rsid w:val="006F25E3"/>
    <w:rsid w:val="006F2A5F"/>
    <w:rsid w:val="006F2AC2"/>
    <w:rsid w:val="006F32B8"/>
    <w:rsid w:val="006F34E8"/>
    <w:rsid w:val="006F3740"/>
    <w:rsid w:val="006F37E0"/>
    <w:rsid w:val="006F3ADF"/>
    <w:rsid w:val="006F4A71"/>
    <w:rsid w:val="006F4BAD"/>
    <w:rsid w:val="006F4DC8"/>
    <w:rsid w:val="006F5037"/>
    <w:rsid w:val="006F5203"/>
    <w:rsid w:val="006F52AE"/>
    <w:rsid w:val="006F5906"/>
    <w:rsid w:val="006F5A86"/>
    <w:rsid w:val="006F5B16"/>
    <w:rsid w:val="006F62E8"/>
    <w:rsid w:val="006F6E12"/>
    <w:rsid w:val="006F71C5"/>
    <w:rsid w:val="006F7397"/>
    <w:rsid w:val="006F7608"/>
    <w:rsid w:val="006F7C75"/>
    <w:rsid w:val="006F7DA9"/>
    <w:rsid w:val="0070030D"/>
    <w:rsid w:val="0070036B"/>
    <w:rsid w:val="00700504"/>
    <w:rsid w:val="00700C0C"/>
    <w:rsid w:val="00700D47"/>
    <w:rsid w:val="00700E35"/>
    <w:rsid w:val="007013D5"/>
    <w:rsid w:val="007013E2"/>
    <w:rsid w:val="0070163D"/>
    <w:rsid w:val="00701724"/>
    <w:rsid w:val="00701B0A"/>
    <w:rsid w:val="00701E72"/>
    <w:rsid w:val="0070210E"/>
    <w:rsid w:val="007023CB"/>
    <w:rsid w:val="007027D4"/>
    <w:rsid w:val="007027D6"/>
    <w:rsid w:val="00703A2B"/>
    <w:rsid w:val="00703A98"/>
    <w:rsid w:val="00703B43"/>
    <w:rsid w:val="00703DC1"/>
    <w:rsid w:val="007041AD"/>
    <w:rsid w:val="00705293"/>
    <w:rsid w:val="007053C0"/>
    <w:rsid w:val="00705498"/>
    <w:rsid w:val="00705901"/>
    <w:rsid w:val="007059F4"/>
    <w:rsid w:val="00705A8E"/>
    <w:rsid w:val="00705C0B"/>
    <w:rsid w:val="00706258"/>
    <w:rsid w:val="0070641E"/>
    <w:rsid w:val="00706699"/>
    <w:rsid w:val="00706767"/>
    <w:rsid w:val="007068C4"/>
    <w:rsid w:val="00706907"/>
    <w:rsid w:val="00706AA4"/>
    <w:rsid w:val="00706E48"/>
    <w:rsid w:val="00707902"/>
    <w:rsid w:val="00707916"/>
    <w:rsid w:val="00707A89"/>
    <w:rsid w:val="00707D09"/>
    <w:rsid w:val="00707DD6"/>
    <w:rsid w:val="007105DF"/>
    <w:rsid w:val="007106E2"/>
    <w:rsid w:val="00710CFF"/>
    <w:rsid w:val="0071149C"/>
    <w:rsid w:val="00711AE5"/>
    <w:rsid w:val="00711BA3"/>
    <w:rsid w:val="00711BBD"/>
    <w:rsid w:val="00711FFA"/>
    <w:rsid w:val="0071279C"/>
    <w:rsid w:val="00712B43"/>
    <w:rsid w:val="00712D7A"/>
    <w:rsid w:val="00712E01"/>
    <w:rsid w:val="00712F0A"/>
    <w:rsid w:val="00713155"/>
    <w:rsid w:val="007135A4"/>
    <w:rsid w:val="00713709"/>
    <w:rsid w:val="00713A4C"/>
    <w:rsid w:val="00714267"/>
    <w:rsid w:val="007146B7"/>
    <w:rsid w:val="007149C5"/>
    <w:rsid w:val="00714FE1"/>
    <w:rsid w:val="00716152"/>
    <w:rsid w:val="00717E57"/>
    <w:rsid w:val="00717F72"/>
    <w:rsid w:val="0072015D"/>
    <w:rsid w:val="00720192"/>
    <w:rsid w:val="0072031B"/>
    <w:rsid w:val="0072035B"/>
    <w:rsid w:val="00720A9F"/>
    <w:rsid w:val="00720C6E"/>
    <w:rsid w:val="00721133"/>
    <w:rsid w:val="00721279"/>
    <w:rsid w:val="00721657"/>
    <w:rsid w:val="00721944"/>
    <w:rsid w:val="00721C7B"/>
    <w:rsid w:val="00721EB9"/>
    <w:rsid w:val="007220AB"/>
    <w:rsid w:val="007220E3"/>
    <w:rsid w:val="007223AB"/>
    <w:rsid w:val="00722659"/>
    <w:rsid w:val="00722858"/>
    <w:rsid w:val="00722C43"/>
    <w:rsid w:val="00722E7F"/>
    <w:rsid w:val="007231A3"/>
    <w:rsid w:val="007231E6"/>
    <w:rsid w:val="00723922"/>
    <w:rsid w:val="00723A1F"/>
    <w:rsid w:val="00723C09"/>
    <w:rsid w:val="00723E1C"/>
    <w:rsid w:val="00723F20"/>
    <w:rsid w:val="00724197"/>
    <w:rsid w:val="007247E4"/>
    <w:rsid w:val="007253B3"/>
    <w:rsid w:val="00725A5E"/>
    <w:rsid w:val="00725BC5"/>
    <w:rsid w:val="007262A0"/>
    <w:rsid w:val="0072636B"/>
    <w:rsid w:val="0072688A"/>
    <w:rsid w:val="0072701F"/>
    <w:rsid w:val="00727CCC"/>
    <w:rsid w:val="00727F4E"/>
    <w:rsid w:val="00727FC4"/>
    <w:rsid w:val="00730B93"/>
    <w:rsid w:val="00730F87"/>
    <w:rsid w:val="0073178B"/>
    <w:rsid w:val="00731B91"/>
    <w:rsid w:val="007322A5"/>
    <w:rsid w:val="00732788"/>
    <w:rsid w:val="0073290C"/>
    <w:rsid w:val="00732EE3"/>
    <w:rsid w:val="00733125"/>
    <w:rsid w:val="00733994"/>
    <w:rsid w:val="00733E63"/>
    <w:rsid w:val="00734016"/>
    <w:rsid w:val="0073417D"/>
    <w:rsid w:val="007341C3"/>
    <w:rsid w:val="007346A1"/>
    <w:rsid w:val="00734733"/>
    <w:rsid w:val="007347BB"/>
    <w:rsid w:val="00734A56"/>
    <w:rsid w:val="00734C90"/>
    <w:rsid w:val="00735505"/>
    <w:rsid w:val="00736297"/>
    <w:rsid w:val="00736654"/>
    <w:rsid w:val="00736A12"/>
    <w:rsid w:val="00736CE9"/>
    <w:rsid w:val="0073743F"/>
    <w:rsid w:val="0073771D"/>
    <w:rsid w:val="00737A97"/>
    <w:rsid w:val="00737B7C"/>
    <w:rsid w:val="007402C6"/>
    <w:rsid w:val="0074066C"/>
    <w:rsid w:val="0074143D"/>
    <w:rsid w:val="007414F9"/>
    <w:rsid w:val="007417AE"/>
    <w:rsid w:val="00741AEC"/>
    <w:rsid w:val="00741BCC"/>
    <w:rsid w:val="00741F6B"/>
    <w:rsid w:val="00742249"/>
    <w:rsid w:val="0074280A"/>
    <w:rsid w:val="00742CDE"/>
    <w:rsid w:val="00742DE7"/>
    <w:rsid w:val="00742F7C"/>
    <w:rsid w:val="0074344E"/>
    <w:rsid w:val="00743685"/>
    <w:rsid w:val="00743B65"/>
    <w:rsid w:val="00743B90"/>
    <w:rsid w:val="00743CF9"/>
    <w:rsid w:val="00744035"/>
    <w:rsid w:val="007441EF"/>
    <w:rsid w:val="0074424B"/>
    <w:rsid w:val="0074440A"/>
    <w:rsid w:val="00744ACF"/>
    <w:rsid w:val="00744B17"/>
    <w:rsid w:val="00744BC6"/>
    <w:rsid w:val="00744D56"/>
    <w:rsid w:val="00744F32"/>
    <w:rsid w:val="00745560"/>
    <w:rsid w:val="00746817"/>
    <w:rsid w:val="007469E7"/>
    <w:rsid w:val="00747680"/>
    <w:rsid w:val="0074770E"/>
    <w:rsid w:val="007478D1"/>
    <w:rsid w:val="00747A03"/>
    <w:rsid w:val="00747D60"/>
    <w:rsid w:val="0075013C"/>
    <w:rsid w:val="0075016B"/>
    <w:rsid w:val="0075029B"/>
    <w:rsid w:val="0075050D"/>
    <w:rsid w:val="007508CD"/>
    <w:rsid w:val="00750A42"/>
    <w:rsid w:val="00750F1F"/>
    <w:rsid w:val="00751A42"/>
    <w:rsid w:val="0075219A"/>
    <w:rsid w:val="0075236F"/>
    <w:rsid w:val="007525FA"/>
    <w:rsid w:val="0075286E"/>
    <w:rsid w:val="00752C1B"/>
    <w:rsid w:val="00752FDD"/>
    <w:rsid w:val="0075303D"/>
    <w:rsid w:val="00753218"/>
    <w:rsid w:val="007532C8"/>
    <w:rsid w:val="00753587"/>
    <w:rsid w:val="00753851"/>
    <w:rsid w:val="007539F1"/>
    <w:rsid w:val="00753A42"/>
    <w:rsid w:val="00753DA8"/>
    <w:rsid w:val="007544C8"/>
    <w:rsid w:val="007545F9"/>
    <w:rsid w:val="00754653"/>
    <w:rsid w:val="00754ED1"/>
    <w:rsid w:val="0075510E"/>
    <w:rsid w:val="0075513C"/>
    <w:rsid w:val="007551A0"/>
    <w:rsid w:val="0075573A"/>
    <w:rsid w:val="0075575B"/>
    <w:rsid w:val="007557C3"/>
    <w:rsid w:val="00755C98"/>
    <w:rsid w:val="00755CE2"/>
    <w:rsid w:val="00755D7F"/>
    <w:rsid w:val="007564F8"/>
    <w:rsid w:val="007564FA"/>
    <w:rsid w:val="00756502"/>
    <w:rsid w:val="0075668E"/>
    <w:rsid w:val="00756902"/>
    <w:rsid w:val="00756F4C"/>
    <w:rsid w:val="00757231"/>
    <w:rsid w:val="00757264"/>
    <w:rsid w:val="00757BEA"/>
    <w:rsid w:val="00757E76"/>
    <w:rsid w:val="00760344"/>
    <w:rsid w:val="0076047A"/>
    <w:rsid w:val="00760954"/>
    <w:rsid w:val="00760AE8"/>
    <w:rsid w:val="00760E81"/>
    <w:rsid w:val="007617AB"/>
    <w:rsid w:val="00761845"/>
    <w:rsid w:val="00761C10"/>
    <w:rsid w:val="00761CA7"/>
    <w:rsid w:val="00761D64"/>
    <w:rsid w:val="00761F38"/>
    <w:rsid w:val="007620AE"/>
    <w:rsid w:val="00762694"/>
    <w:rsid w:val="0076280D"/>
    <w:rsid w:val="00762833"/>
    <w:rsid w:val="00762A86"/>
    <w:rsid w:val="00762CFC"/>
    <w:rsid w:val="00763360"/>
    <w:rsid w:val="007636FD"/>
    <w:rsid w:val="00763848"/>
    <w:rsid w:val="00763B63"/>
    <w:rsid w:val="00764200"/>
    <w:rsid w:val="00764482"/>
    <w:rsid w:val="00764863"/>
    <w:rsid w:val="007649A9"/>
    <w:rsid w:val="00764ADF"/>
    <w:rsid w:val="00765224"/>
    <w:rsid w:val="0076526E"/>
    <w:rsid w:val="007656FA"/>
    <w:rsid w:val="00765963"/>
    <w:rsid w:val="00765D63"/>
    <w:rsid w:val="00765EE1"/>
    <w:rsid w:val="0076612F"/>
    <w:rsid w:val="0076635B"/>
    <w:rsid w:val="00766459"/>
    <w:rsid w:val="0076684B"/>
    <w:rsid w:val="00766B76"/>
    <w:rsid w:val="00766FEE"/>
    <w:rsid w:val="0076718F"/>
    <w:rsid w:val="00770060"/>
    <w:rsid w:val="007703E7"/>
    <w:rsid w:val="007704D2"/>
    <w:rsid w:val="00770D95"/>
    <w:rsid w:val="00771042"/>
    <w:rsid w:val="00771287"/>
    <w:rsid w:val="007714FB"/>
    <w:rsid w:val="0077165E"/>
    <w:rsid w:val="00771681"/>
    <w:rsid w:val="0077242E"/>
    <w:rsid w:val="007729BC"/>
    <w:rsid w:val="00772B76"/>
    <w:rsid w:val="00772BE8"/>
    <w:rsid w:val="00772C9D"/>
    <w:rsid w:val="00772FC9"/>
    <w:rsid w:val="007731C8"/>
    <w:rsid w:val="0077366A"/>
    <w:rsid w:val="007738BD"/>
    <w:rsid w:val="00773B42"/>
    <w:rsid w:val="00773DED"/>
    <w:rsid w:val="00773FBC"/>
    <w:rsid w:val="007749B5"/>
    <w:rsid w:val="00774B80"/>
    <w:rsid w:val="00775034"/>
    <w:rsid w:val="00776292"/>
    <w:rsid w:val="007762D1"/>
    <w:rsid w:val="007765D1"/>
    <w:rsid w:val="00776709"/>
    <w:rsid w:val="0077691B"/>
    <w:rsid w:val="00776B00"/>
    <w:rsid w:val="00776B92"/>
    <w:rsid w:val="00776DFA"/>
    <w:rsid w:val="00776EA8"/>
    <w:rsid w:val="00776F35"/>
    <w:rsid w:val="00776FBD"/>
    <w:rsid w:val="0077709A"/>
    <w:rsid w:val="00777965"/>
    <w:rsid w:val="00777990"/>
    <w:rsid w:val="00777ADF"/>
    <w:rsid w:val="00777EA5"/>
    <w:rsid w:val="0078058C"/>
    <w:rsid w:val="007806CB"/>
    <w:rsid w:val="007809C8"/>
    <w:rsid w:val="00780CE6"/>
    <w:rsid w:val="00780D1F"/>
    <w:rsid w:val="00780E2F"/>
    <w:rsid w:val="007816BA"/>
    <w:rsid w:val="00781AE8"/>
    <w:rsid w:val="00781D73"/>
    <w:rsid w:val="00781E0B"/>
    <w:rsid w:val="0078226B"/>
    <w:rsid w:val="007827C7"/>
    <w:rsid w:val="00782A77"/>
    <w:rsid w:val="00782ACE"/>
    <w:rsid w:val="00782C75"/>
    <w:rsid w:val="00783866"/>
    <w:rsid w:val="00783EEF"/>
    <w:rsid w:val="00784758"/>
    <w:rsid w:val="0078519D"/>
    <w:rsid w:val="00785CEC"/>
    <w:rsid w:val="007862AC"/>
    <w:rsid w:val="00786AD7"/>
    <w:rsid w:val="00786CF6"/>
    <w:rsid w:val="00786E19"/>
    <w:rsid w:val="007870FE"/>
    <w:rsid w:val="00787C50"/>
    <w:rsid w:val="00787F35"/>
    <w:rsid w:val="0079006B"/>
    <w:rsid w:val="00790B3D"/>
    <w:rsid w:val="00790B68"/>
    <w:rsid w:val="00790CEB"/>
    <w:rsid w:val="0079176A"/>
    <w:rsid w:val="00791881"/>
    <w:rsid w:val="00791C47"/>
    <w:rsid w:val="00791E80"/>
    <w:rsid w:val="0079223B"/>
    <w:rsid w:val="007923CE"/>
    <w:rsid w:val="00792738"/>
    <w:rsid w:val="00792973"/>
    <w:rsid w:val="007929D3"/>
    <w:rsid w:val="00792AB1"/>
    <w:rsid w:val="00792DDB"/>
    <w:rsid w:val="0079302B"/>
    <w:rsid w:val="0079347A"/>
    <w:rsid w:val="007934A7"/>
    <w:rsid w:val="00793604"/>
    <w:rsid w:val="00793623"/>
    <w:rsid w:val="00793814"/>
    <w:rsid w:val="00793B14"/>
    <w:rsid w:val="007941FC"/>
    <w:rsid w:val="00794263"/>
    <w:rsid w:val="00794FA3"/>
    <w:rsid w:val="007950FD"/>
    <w:rsid w:val="0079524C"/>
    <w:rsid w:val="00795331"/>
    <w:rsid w:val="007962E7"/>
    <w:rsid w:val="007965B8"/>
    <w:rsid w:val="00796601"/>
    <w:rsid w:val="0079677E"/>
    <w:rsid w:val="00796BE2"/>
    <w:rsid w:val="00796C99"/>
    <w:rsid w:val="00797143"/>
    <w:rsid w:val="007971EE"/>
    <w:rsid w:val="007972B0"/>
    <w:rsid w:val="00797351"/>
    <w:rsid w:val="007973B8"/>
    <w:rsid w:val="007974D9"/>
    <w:rsid w:val="007975DE"/>
    <w:rsid w:val="00797750"/>
    <w:rsid w:val="00797855"/>
    <w:rsid w:val="00797A08"/>
    <w:rsid w:val="007A00CD"/>
    <w:rsid w:val="007A02C6"/>
    <w:rsid w:val="007A08E7"/>
    <w:rsid w:val="007A09B1"/>
    <w:rsid w:val="007A0BA2"/>
    <w:rsid w:val="007A0BB9"/>
    <w:rsid w:val="007A0E14"/>
    <w:rsid w:val="007A11AF"/>
    <w:rsid w:val="007A156E"/>
    <w:rsid w:val="007A17A0"/>
    <w:rsid w:val="007A1AD6"/>
    <w:rsid w:val="007A1C5F"/>
    <w:rsid w:val="007A20CD"/>
    <w:rsid w:val="007A2141"/>
    <w:rsid w:val="007A21D1"/>
    <w:rsid w:val="007A24DC"/>
    <w:rsid w:val="007A2E76"/>
    <w:rsid w:val="007A3135"/>
    <w:rsid w:val="007A371E"/>
    <w:rsid w:val="007A39E0"/>
    <w:rsid w:val="007A3BB3"/>
    <w:rsid w:val="007A3DEA"/>
    <w:rsid w:val="007A4129"/>
    <w:rsid w:val="007A4E14"/>
    <w:rsid w:val="007A4F2F"/>
    <w:rsid w:val="007A505A"/>
    <w:rsid w:val="007A5466"/>
    <w:rsid w:val="007A5B18"/>
    <w:rsid w:val="007A5C93"/>
    <w:rsid w:val="007A61E6"/>
    <w:rsid w:val="007A63F8"/>
    <w:rsid w:val="007A6722"/>
    <w:rsid w:val="007A6B6D"/>
    <w:rsid w:val="007A71F2"/>
    <w:rsid w:val="007B0175"/>
    <w:rsid w:val="007B0519"/>
    <w:rsid w:val="007B051E"/>
    <w:rsid w:val="007B0CA8"/>
    <w:rsid w:val="007B0CE3"/>
    <w:rsid w:val="007B0F6D"/>
    <w:rsid w:val="007B1041"/>
    <w:rsid w:val="007B11BB"/>
    <w:rsid w:val="007B1605"/>
    <w:rsid w:val="007B2160"/>
    <w:rsid w:val="007B239A"/>
    <w:rsid w:val="007B2C50"/>
    <w:rsid w:val="007B3164"/>
    <w:rsid w:val="007B34DC"/>
    <w:rsid w:val="007B3E12"/>
    <w:rsid w:val="007B3F48"/>
    <w:rsid w:val="007B442D"/>
    <w:rsid w:val="007B475D"/>
    <w:rsid w:val="007B475E"/>
    <w:rsid w:val="007B48B1"/>
    <w:rsid w:val="007B4E31"/>
    <w:rsid w:val="007B576A"/>
    <w:rsid w:val="007B5941"/>
    <w:rsid w:val="007B5A0B"/>
    <w:rsid w:val="007B5B63"/>
    <w:rsid w:val="007B5FBE"/>
    <w:rsid w:val="007B6281"/>
    <w:rsid w:val="007B6395"/>
    <w:rsid w:val="007B6570"/>
    <w:rsid w:val="007B6990"/>
    <w:rsid w:val="007B6B4B"/>
    <w:rsid w:val="007B6C39"/>
    <w:rsid w:val="007B6EAE"/>
    <w:rsid w:val="007B703A"/>
    <w:rsid w:val="007C0365"/>
    <w:rsid w:val="007C05E8"/>
    <w:rsid w:val="007C087F"/>
    <w:rsid w:val="007C0963"/>
    <w:rsid w:val="007C0BC5"/>
    <w:rsid w:val="007C0DD4"/>
    <w:rsid w:val="007C0F42"/>
    <w:rsid w:val="007C1351"/>
    <w:rsid w:val="007C159F"/>
    <w:rsid w:val="007C1B4A"/>
    <w:rsid w:val="007C1CE0"/>
    <w:rsid w:val="007C1F0E"/>
    <w:rsid w:val="007C21FD"/>
    <w:rsid w:val="007C2437"/>
    <w:rsid w:val="007C261F"/>
    <w:rsid w:val="007C3018"/>
    <w:rsid w:val="007C36A5"/>
    <w:rsid w:val="007C3FA3"/>
    <w:rsid w:val="007C423F"/>
    <w:rsid w:val="007C4371"/>
    <w:rsid w:val="007C49B8"/>
    <w:rsid w:val="007C4BC5"/>
    <w:rsid w:val="007C4DDC"/>
    <w:rsid w:val="007C53C3"/>
    <w:rsid w:val="007C54DE"/>
    <w:rsid w:val="007C5563"/>
    <w:rsid w:val="007C5CA9"/>
    <w:rsid w:val="007C5EA0"/>
    <w:rsid w:val="007C5FDD"/>
    <w:rsid w:val="007C6283"/>
    <w:rsid w:val="007C6415"/>
    <w:rsid w:val="007C64E3"/>
    <w:rsid w:val="007C6550"/>
    <w:rsid w:val="007C673E"/>
    <w:rsid w:val="007C6A49"/>
    <w:rsid w:val="007C6A87"/>
    <w:rsid w:val="007C6DBB"/>
    <w:rsid w:val="007C717B"/>
    <w:rsid w:val="007C722F"/>
    <w:rsid w:val="007C7D8C"/>
    <w:rsid w:val="007C7FB6"/>
    <w:rsid w:val="007D03B7"/>
    <w:rsid w:val="007D0810"/>
    <w:rsid w:val="007D0864"/>
    <w:rsid w:val="007D0A15"/>
    <w:rsid w:val="007D0BDA"/>
    <w:rsid w:val="007D0BEC"/>
    <w:rsid w:val="007D129A"/>
    <w:rsid w:val="007D1BA5"/>
    <w:rsid w:val="007D1E50"/>
    <w:rsid w:val="007D1EC4"/>
    <w:rsid w:val="007D2283"/>
    <w:rsid w:val="007D22E2"/>
    <w:rsid w:val="007D23CF"/>
    <w:rsid w:val="007D2C63"/>
    <w:rsid w:val="007D345B"/>
    <w:rsid w:val="007D397D"/>
    <w:rsid w:val="007D4092"/>
    <w:rsid w:val="007D40F6"/>
    <w:rsid w:val="007D419D"/>
    <w:rsid w:val="007D4CDD"/>
    <w:rsid w:val="007D4E8E"/>
    <w:rsid w:val="007D565E"/>
    <w:rsid w:val="007D5BA4"/>
    <w:rsid w:val="007D5C26"/>
    <w:rsid w:val="007D5C76"/>
    <w:rsid w:val="007D5D6B"/>
    <w:rsid w:val="007D6260"/>
    <w:rsid w:val="007D6B26"/>
    <w:rsid w:val="007D6CD6"/>
    <w:rsid w:val="007D6FBD"/>
    <w:rsid w:val="007D703A"/>
    <w:rsid w:val="007D70F4"/>
    <w:rsid w:val="007D7223"/>
    <w:rsid w:val="007D735E"/>
    <w:rsid w:val="007D79D8"/>
    <w:rsid w:val="007D7E52"/>
    <w:rsid w:val="007E048E"/>
    <w:rsid w:val="007E0C18"/>
    <w:rsid w:val="007E1199"/>
    <w:rsid w:val="007E1768"/>
    <w:rsid w:val="007E182A"/>
    <w:rsid w:val="007E1AD9"/>
    <w:rsid w:val="007E1CFA"/>
    <w:rsid w:val="007E1E74"/>
    <w:rsid w:val="007E1EC3"/>
    <w:rsid w:val="007E223F"/>
    <w:rsid w:val="007E22C0"/>
    <w:rsid w:val="007E2710"/>
    <w:rsid w:val="007E308A"/>
    <w:rsid w:val="007E30CD"/>
    <w:rsid w:val="007E3E36"/>
    <w:rsid w:val="007E4094"/>
    <w:rsid w:val="007E46F1"/>
    <w:rsid w:val="007E4908"/>
    <w:rsid w:val="007E52CA"/>
    <w:rsid w:val="007E5B60"/>
    <w:rsid w:val="007E5F68"/>
    <w:rsid w:val="007E628C"/>
    <w:rsid w:val="007E6E03"/>
    <w:rsid w:val="007E7738"/>
    <w:rsid w:val="007E77DD"/>
    <w:rsid w:val="007E7857"/>
    <w:rsid w:val="007E789E"/>
    <w:rsid w:val="007E7AE7"/>
    <w:rsid w:val="007E7B39"/>
    <w:rsid w:val="007E7C05"/>
    <w:rsid w:val="007E7DC1"/>
    <w:rsid w:val="007F002D"/>
    <w:rsid w:val="007F0790"/>
    <w:rsid w:val="007F0DCF"/>
    <w:rsid w:val="007F0DF7"/>
    <w:rsid w:val="007F0E3A"/>
    <w:rsid w:val="007F0F91"/>
    <w:rsid w:val="007F10D2"/>
    <w:rsid w:val="007F125F"/>
    <w:rsid w:val="007F1559"/>
    <w:rsid w:val="007F1561"/>
    <w:rsid w:val="007F1CFE"/>
    <w:rsid w:val="007F1DCA"/>
    <w:rsid w:val="007F1E89"/>
    <w:rsid w:val="007F23DF"/>
    <w:rsid w:val="007F2472"/>
    <w:rsid w:val="007F2503"/>
    <w:rsid w:val="007F25A8"/>
    <w:rsid w:val="007F26F5"/>
    <w:rsid w:val="007F2B2A"/>
    <w:rsid w:val="007F334B"/>
    <w:rsid w:val="007F3A50"/>
    <w:rsid w:val="007F3D29"/>
    <w:rsid w:val="007F4874"/>
    <w:rsid w:val="007F5F4D"/>
    <w:rsid w:val="007F61B4"/>
    <w:rsid w:val="007F67DC"/>
    <w:rsid w:val="007F6C01"/>
    <w:rsid w:val="007F6CBF"/>
    <w:rsid w:val="007F6E7E"/>
    <w:rsid w:val="007F7284"/>
    <w:rsid w:val="007F7C68"/>
    <w:rsid w:val="007F7CBC"/>
    <w:rsid w:val="008001C3"/>
    <w:rsid w:val="008004F2"/>
    <w:rsid w:val="00800590"/>
    <w:rsid w:val="008007E5"/>
    <w:rsid w:val="00800809"/>
    <w:rsid w:val="0080097D"/>
    <w:rsid w:val="00800B7F"/>
    <w:rsid w:val="00801861"/>
    <w:rsid w:val="0080188E"/>
    <w:rsid w:val="00801CEB"/>
    <w:rsid w:val="00801E19"/>
    <w:rsid w:val="00801F75"/>
    <w:rsid w:val="00801FDD"/>
    <w:rsid w:val="0080236A"/>
    <w:rsid w:val="008026E7"/>
    <w:rsid w:val="0080297C"/>
    <w:rsid w:val="0080317F"/>
    <w:rsid w:val="00803184"/>
    <w:rsid w:val="008035B4"/>
    <w:rsid w:val="00804511"/>
    <w:rsid w:val="00805005"/>
    <w:rsid w:val="0080559F"/>
    <w:rsid w:val="008063EE"/>
    <w:rsid w:val="00806E29"/>
    <w:rsid w:val="00807015"/>
    <w:rsid w:val="008075AE"/>
    <w:rsid w:val="0080760A"/>
    <w:rsid w:val="00807B87"/>
    <w:rsid w:val="008100C1"/>
    <w:rsid w:val="00810660"/>
    <w:rsid w:val="00810700"/>
    <w:rsid w:val="0081075B"/>
    <w:rsid w:val="00810A0C"/>
    <w:rsid w:val="00810B82"/>
    <w:rsid w:val="00810BD1"/>
    <w:rsid w:val="00811DDE"/>
    <w:rsid w:val="008127F8"/>
    <w:rsid w:val="00812E9A"/>
    <w:rsid w:val="00812EB5"/>
    <w:rsid w:val="008132FC"/>
    <w:rsid w:val="0081389A"/>
    <w:rsid w:val="008139E1"/>
    <w:rsid w:val="00813DAE"/>
    <w:rsid w:val="0081475B"/>
    <w:rsid w:val="008149DE"/>
    <w:rsid w:val="00814E71"/>
    <w:rsid w:val="008150C8"/>
    <w:rsid w:val="008151B4"/>
    <w:rsid w:val="00815B19"/>
    <w:rsid w:val="00815DBE"/>
    <w:rsid w:val="00815FD5"/>
    <w:rsid w:val="00816206"/>
    <w:rsid w:val="008163FE"/>
    <w:rsid w:val="0081658B"/>
    <w:rsid w:val="00816823"/>
    <w:rsid w:val="00816B85"/>
    <w:rsid w:val="00816C71"/>
    <w:rsid w:val="00817057"/>
    <w:rsid w:val="008173F2"/>
    <w:rsid w:val="008175F0"/>
    <w:rsid w:val="008176D2"/>
    <w:rsid w:val="00817B08"/>
    <w:rsid w:val="00817DE5"/>
    <w:rsid w:val="00820379"/>
    <w:rsid w:val="00820409"/>
    <w:rsid w:val="008207CB"/>
    <w:rsid w:val="00820A7F"/>
    <w:rsid w:val="00820E08"/>
    <w:rsid w:val="008210D7"/>
    <w:rsid w:val="0082121E"/>
    <w:rsid w:val="00821419"/>
    <w:rsid w:val="008215B7"/>
    <w:rsid w:val="008218FA"/>
    <w:rsid w:val="008219C7"/>
    <w:rsid w:val="00821AA5"/>
    <w:rsid w:val="00821DE8"/>
    <w:rsid w:val="008221E6"/>
    <w:rsid w:val="008224C3"/>
    <w:rsid w:val="008227D5"/>
    <w:rsid w:val="008229E0"/>
    <w:rsid w:val="00822A07"/>
    <w:rsid w:val="00822A63"/>
    <w:rsid w:val="00822E05"/>
    <w:rsid w:val="00822EF0"/>
    <w:rsid w:val="00824031"/>
    <w:rsid w:val="0082447F"/>
    <w:rsid w:val="0082466D"/>
    <w:rsid w:val="008249C3"/>
    <w:rsid w:val="00824BF2"/>
    <w:rsid w:val="00824CB4"/>
    <w:rsid w:val="00825005"/>
    <w:rsid w:val="00825284"/>
    <w:rsid w:val="0082548F"/>
    <w:rsid w:val="008256D5"/>
    <w:rsid w:val="00825B07"/>
    <w:rsid w:val="00826165"/>
    <w:rsid w:val="00826924"/>
    <w:rsid w:val="00827005"/>
    <w:rsid w:val="008275EC"/>
    <w:rsid w:val="008276B5"/>
    <w:rsid w:val="008279D7"/>
    <w:rsid w:val="00830B41"/>
    <w:rsid w:val="00831182"/>
    <w:rsid w:val="0083121E"/>
    <w:rsid w:val="008312A1"/>
    <w:rsid w:val="00831668"/>
    <w:rsid w:val="00831956"/>
    <w:rsid w:val="008319E8"/>
    <w:rsid w:val="00831C4F"/>
    <w:rsid w:val="008321F0"/>
    <w:rsid w:val="0083314F"/>
    <w:rsid w:val="0083377E"/>
    <w:rsid w:val="00833A70"/>
    <w:rsid w:val="00833DF8"/>
    <w:rsid w:val="0083481F"/>
    <w:rsid w:val="008348EA"/>
    <w:rsid w:val="00834E1B"/>
    <w:rsid w:val="00834E5E"/>
    <w:rsid w:val="0083541C"/>
    <w:rsid w:val="008355AC"/>
    <w:rsid w:val="008356D2"/>
    <w:rsid w:val="00835A12"/>
    <w:rsid w:val="00835E61"/>
    <w:rsid w:val="00835F75"/>
    <w:rsid w:val="0083657D"/>
    <w:rsid w:val="00836978"/>
    <w:rsid w:val="00836B53"/>
    <w:rsid w:val="00836FBD"/>
    <w:rsid w:val="008375BA"/>
    <w:rsid w:val="0083774A"/>
    <w:rsid w:val="008413AA"/>
    <w:rsid w:val="0084194E"/>
    <w:rsid w:val="00841A5B"/>
    <w:rsid w:val="00841E95"/>
    <w:rsid w:val="00841F25"/>
    <w:rsid w:val="0084216B"/>
    <w:rsid w:val="00842249"/>
    <w:rsid w:val="008422A0"/>
    <w:rsid w:val="008423FB"/>
    <w:rsid w:val="0084240D"/>
    <w:rsid w:val="00842643"/>
    <w:rsid w:val="008426B6"/>
    <w:rsid w:val="00842AF3"/>
    <w:rsid w:val="00842B15"/>
    <w:rsid w:val="00842B18"/>
    <w:rsid w:val="00842C9C"/>
    <w:rsid w:val="00843096"/>
    <w:rsid w:val="008430C3"/>
    <w:rsid w:val="008435BD"/>
    <w:rsid w:val="00843ADC"/>
    <w:rsid w:val="00844444"/>
    <w:rsid w:val="008449D5"/>
    <w:rsid w:val="00844A9A"/>
    <w:rsid w:val="00844EBB"/>
    <w:rsid w:val="00845362"/>
    <w:rsid w:val="00845AA3"/>
    <w:rsid w:val="008462C5"/>
    <w:rsid w:val="00846D26"/>
    <w:rsid w:val="0084700B"/>
    <w:rsid w:val="008475DF"/>
    <w:rsid w:val="00847C57"/>
    <w:rsid w:val="00847D76"/>
    <w:rsid w:val="00847DB8"/>
    <w:rsid w:val="008503C8"/>
    <w:rsid w:val="00850475"/>
    <w:rsid w:val="00850755"/>
    <w:rsid w:val="008508AF"/>
    <w:rsid w:val="00850A5D"/>
    <w:rsid w:val="00850BE3"/>
    <w:rsid w:val="00850DBD"/>
    <w:rsid w:val="00851318"/>
    <w:rsid w:val="00851408"/>
    <w:rsid w:val="008514E6"/>
    <w:rsid w:val="00851629"/>
    <w:rsid w:val="00851B92"/>
    <w:rsid w:val="00852136"/>
    <w:rsid w:val="008522E9"/>
    <w:rsid w:val="008525A2"/>
    <w:rsid w:val="00852979"/>
    <w:rsid w:val="00852A82"/>
    <w:rsid w:val="00852E80"/>
    <w:rsid w:val="008531CB"/>
    <w:rsid w:val="008532EE"/>
    <w:rsid w:val="0085495C"/>
    <w:rsid w:val="008549E5"/>
    <w:rsid w:val="00854D09"/>
    <w:rsid w:val="00854DEC"/>
    <w:rsid w:val="00854F7E"/>
    <w:rsid w:val="008550E5"/>
    <w:rsid w:val="00855342"/>
    <w:rsid w:val="008556DF"/>
    <w:rsid w:val="00855DA2"/>
    <w:rsid w:val="00856191"/>
    <w:rsid w:val="008561B8"/>
    <w:rsid w:val="00856B2B"/>
    <w:rsid w:val="00856C45"/>
    <w:rsid w:val="008572BC"/>
    <w:rsid w:val="0085770D"/>
    <w:rsid w:val="008578F1"/>
    <w:rsid w:val="00857FE9"/>
    <w:rsid w:val="008600AD"/>
    <w:rsid w:val="00860DB1"/>
    <w:rsid w:val="008615B8"/>
    <w:rsid w:val="008615FA"/>
    <w:rsid w:val="00861938"/>
    <w:rsid w:val="008619FB"/>
    <w:rsid w:val="00861A31"/>
    <w:rsid w:val="00861ECC"/>
    <w:rsid w:val="00862415"/>
    <w:rsid w:val="00862D50"/>
    <w:rsid w:val="00862FA6"/>
    <w:rsid w:val="008630BF"/>
    <w:rsid w:val="008637F3"/>
    <w:rsid w:val="00863914"/>
    <w:rsid w:val="00863A0F"/>
    <w:rsid w:val="00863D94"/>
    <w:rsid w:val="00864653"/>
    <w:rsid w:val="008646D1"/>
    <w:rsid w:val="00865306"/>
    <w:rsid w:val="0086566B"/>
    <w:rsid w:val="0086591E"/>
    <w:rsid w:val="008659D3"/>
    <w:rsid w:val="00865CB3"/>
    <w:rsid w:val="00866A17"/>
    <w:rsid w:val="00866A3E"/>
    <w:rsid w:val="00866EBC"/>
    <w:rsid w:val="00866FA3"/>
    <w:rsid w:val="008679E8"/>
    <w:rsid w:val="00867CED"/>
    <w:rsid w:val="008701EC"/>
    <w:rsid w:val="00870252"/>
    <w:rsid w:val="0087029B"/>
    <w:rsid w:val="00870500"/>
    <w:rsid w:val="00870B8D"/>
    <w:rsid w:val="008714F4"/>
    <w:rsid w:val="00872006"/>
    <w:rsid w:val="0087217A"/>
    <w:rsid w:val="00872605"/>
    <w:rsid w:val="00872B34"/>
    <w:rsid w:val="00872F59"/>
    <w:rsid w:val="0087378C"/>
    <w:rsid w:val="00873AB6"/>
    <w:rsid w:val="00873D71"/>
    <w:rsid w:val="008740CB"/>
    <w:rsid w:val="008741C8"/>
    <w:rsid w:val="00874A64"/>
    <w:rsid w:val="008752B9"/>
    <w:rsid w:val="0087532F"/>
    <w:rsid w:val="008756E1"/>
    <w:rsid w:val="00875737"/>
    <w:rsid w:val="0087579B"/>
    <w:rsid w:val="00875B81"/>
    <w:rsid w:val="00875B88"/>
    <w:rsid w:val="00875F24"/>
    <w:rsid w:val="008764D4"/>
    <w:rsid w:val="00876692"/>
    <w:rsid w:val="0087694C"/>
    <w:rsid w:val="00876A27"/>
    <w:rsid w:val="00876B3D"/>
    <w:rsid w:val="00876C7C"/>
    <w:rsid w:val="00876E32"/>
    <w:rsid w:val="008770DD"/>
    <w:rsid w:val="00877337"/>
    <w:rsid w:val="0087747E"/>
    <w:rsid w:val="0087766A"/>
    <w:rsid w:val="008778D5"/>
    <w:rsid w:val="00877C06"/>
    <w:rsid w:val="00877D81"/>
    <w:rsid w:val="008805D4"/>
    <w:rsid w:val="00880947"/>
    <w:rsid w:val="00880DB0"/>
    <w:rsid w:val="00880DCD"/>
    <w:rsid w:val="00880E7B"/>
    <w:rsid w:val="008813B3"/>
    <w:rsid w:val="008816FA"/>
    <w:rsid w:val="00881906"/>
    <w:rsid w:val="00881C5A"/>
    <w:rsid w:val="00881F8E"/>
    <w:rsid w:val="0088213C"/>
    <w:rsid w:val="0088223F"/>
    <w:rsid w:val="0088269E"/>
    <w:rsid w:val="00882A15"/>
    <w:rsid w:val="0088336D"/>
    <w:rsid w:val="00883766"/>
    <w:rsid w:val="008837F2"/>
    <w:rsid w:val="00883A2C"/>
    <w:rsid w:val="00883E23"/>
    <w:rsid w:val="00883E30"/>
    <w:rsid w:val="008848F0"/>
    <w:rsid w:val="0088523D"/>
    <w:rsid w:val="0088581E"/>
    <w:rsid w:val="00885A1B"/>
    <w:rsid w:val="00885DAA"/>
    <w:rsid w:val="00885DC9"/>
    <w:rsid w:val="008860AE"/>
    <w:rsid w:val="0088612A"/>
    <w:rsid w:val="00886179"/>
    <w:rsid w:val="008861AB"/>
    <w:rsid w:val="008868B4"/>
    <w:rsid w:val="008868E2"/>
    <w:rsid w:val="0088739F"/>
    <w:rsid w:val="00887639"/>
    <w:rsid w:val="00887A4C"/>
    <w:rsid w:val="00887D2D"/>
    <w:rsid w:val="0089037A"/>
    <w:rsid w:val="00890A27"/>
    <w:rsid w:val="00891248"/>
    <w:rsid w:val="0089136F"/>
    <w:rsid w:val="008913D4"/>
    <w:rsid w:val="008915F7"/>
    <w:rsid w:val="0089186C"/>
    <w:rsid w:val="00891876"/>
    <w:rsid w:val="00891CB4"/>
    <w:rsid w:val="00892050"/>
    <w:rsid w:val="00892100"/>
    <w:rsid w:val="008922FE"/>
    <w:rsid w:val="008924B7"/>
    <w:rsid w:val="00892834"/>
    <w:rsid w:val="0089291A"/>
    <w:rsid w:val="00892A59"/>
    <w:rsid w:val="00892D0F"/>
    <w:rsid w:val="00892D88"/>
    <w:rsid w:val="008934B2"/>
    <w:rsid w:val="00893588"/>
    <w:rsid w:val="00893EF8"/>
    <w:rsid w:val="008942DF"/>
    <w:rsid w:val="00895035"/>
    <w:rsid w:val="00895470"/>
    <w:rsid w:val="008959A9"/>
    <w:rsid w:val="008959B2"/>
    <w:rsid w:val="00895D22"/>
    <w:rsid w:val="008964F2"/>
    <w:rsid w:val="008966A7"/>
    <w:rsid w:val="00896F26"/>
    <w:rsid w:val="00896FC5"/>
    <w:rsid w:val="008971F3"/>
    <w:rsid w:val="00897A34"/>
    <w:rsid w:val="00897F82"/>
    <w:rsid w:val="008A0480"/>
    <w:rsid w:val="008A0656"/>
    <w:rsid w:val="008A0966"/>
    <w:rsid w:val="008A0ACF"/>
    <w:rsid w:val="008A0F40"/>
    <w:rsid w:val="008A1227"/>
    <w:rsid w:val="008A16BD"/>
    <w:rsid w:val="008A1BC1"/>
    <w:rsid w:val="008A1C05"/>
    <w:rsid w:val="008A22C0"/>
    <w:rsid w:val="008A2349"/>
    <w:rsid w:val="008A24B5"/>
    <w:rsid w:val="008A2615"/>
    <w:rsid w:val="008A281B"/>
    <w:rsid w:val="008A2DCC"/>
    <w:rsid w:val="008A3418"/>
    <w:rsid w:val="008A3AC9"/>
    <w:rsid w:val="008A4069"/>
    <w:rsid w:val="008A4264"/>
    <w:rsid w:val="008A4693"/>
    <w:rsid w:val="008A4DDC"/>
    <w:rsid w:val="008A4FE4"/>
    <w:rsid w:val="008A528C"/>
    <w:rsid w:val="008A555C"/>
    <w:rsid w:val="008A5A63"/>
    <w:rsid w:val="008A5FE0"/>
    <w:rsid w:val="008A6213"/>
    <w:rsid w:val="008A6CEE"/>
    <w:rsid w:val="008A6D21"/>
    <w:rsid w:val="008A6E0E"/>
    <w:rsid w:val="008A70D4"/>
    <w:rsid w:val="008A7173"/>
    <w:rsid w:val="008A725C"/>
    <w:rsid w:val="008A7B72"/>
    <w:rsid w:val="008A7DEB"/>
    <w:rsid w:val="008B03E8"/>
    <w:rsid w:val="008B04E9"/>
    <w:rsid w:val="008B0D91"/>
    <w:rsid w:val="008B11A5"/>
    <w:rsid w:val="008B185A"/>
    <w:rsid w:val="008B1E3A"/>
    <w:rsid w:val="008B214A"/>
    <w:rsid w:val="008B29FA"/>
    <w:rsid w:val="008B2AE8"/>
    <w:rsid w:val="008B2E81"/>
    <w:rsid w:val="008B2F2E"/>
    <w:rsid w:val="008B2FA2"/>
    <w:rsid w:val="008B37F6"/>
    <w:rsid w:val="008B38C3"/>
    <w:rsid w:val="008B3902"/>
    <w:rsid w:val="008B39D8"/>
    <w:rsid w:val="008B3AD5"/>
    <w:rsid w:val="008B3B5A"/>
    <w:rsid w:val="008B3B95"/>
    <w:rsid w:val="008B3FD1"/>
    <w:rsid w:val="008B3FDD"/>
    <w:rsid w:val="008B4080"/>
    <w:rsid w:val="008B4205"/>
    <w:rsid w:val="008B426F"/>
    <w:rsid w:val="008B436E"/>
    <w:rsid w:val="008B44B4"/>
    <w:rsid w:val="008B44E8"/>
    <w:rsid w:val="008B4C8A"/>
    <w:rsid w:val="008B52CC"/>
    <w:rsid w:val="008B548F"/>
    <w:rsid w:val="008B54E7"/>
    <w:rsid w:val="008B5CAA"/>
    <w:rsid w:val="008B6132"/>
    <w:rsid w:val="008B659C"/>
    <w:rsid w:val="008B671E"/>
    <w:rsid w:val="008B6897"/>
    <w:rsid w:val="008B6E7A"/>
    <w:rsid w:val="008B71EA"/>
    <w:rsid w:val="008B74F7"/>
    <w:rsid w:val="008B7B13"/>
    <w:rsid w:val="008B7E45"/>
    <w:rsid w:val="008C0173"/>
    <w:rsid w:val="008C0513"/>
    <w:rsid w:val="008C06FA"/>
    <w:rsid w:val="008C0CA4"/>
    <w:rsid w:val="008C1DD6"/>
    <w:rsid w:val="008C2557"/>
    <w:rsid w:val="008C2C5E"/>
    <w:rsid w:val="008C2C86"/>
    <w:rsid w:val="008C3992"/>
    <w:rsid w:val="008C39C1"/>
    <w:rsid w:val="008C3D11"/>
    <w:rsid w:val="008C3DD5"/>
    <w:rsid w:val="008C40CB"/>
    <w:rsid w:val="008C4662"/>
    <w:rsid w:val="008C4700"/>
    <w:rsid w:val="008C478F"/>
    <w:rsid w:val="008C49A1"/>
    <w:rsid w:val="008C4A17"/>
    <w:rsid w:val="008C52DF"/>
    <w:rsid w:val="008C58A1"/>
    <w:rsid w:val="008C5AC2"/>
    <w:rsid w:val="008C5F37"/>
    <w:rsid w:val="008C6080"/>
    <w:rsid w:val="008C63E9"/>
    <w:rsid w:val="008C6934"/>
    <w:rsid w:val="008C6F01"/>
    <w:rsid w:val="008C7559"/>
    <w:rsid w:val="008C79C1"/>
    <w:rsid w:val="008C7A68"/>
    <w:rsid w:val="008C7C5D"/>
    <w:rsid w:val="008C7CD1"/>
    <w:rsid w:val="008D0642"/>
    <w:rsid w:val="008D0A78"/>
    <w:rsid w:val="008D0B43"/>
    <w:rsid w:val="008D0BD5"/>
    <w:rsid w:val="008D0EEA"/>
    <w:rsid w:val="008D1A40"/>
    <w:rsid w:val="008D2552"/>
    <w:rsid w:val="008D2B7F"/>
    <w:rsid w:val="008D2F5B"/>
    <w:rsid w:val="008D34F2"/>
    <w:rsid w:val="008D371B"/>
    <w:rsid w:val="008D3C21"/>
    <w:rsid w:val="008D3ECF"/>
    <w:rsid w:val="008D3F69"/>
    <w:rsid w:val="008D435B"/>
    <w:rsid w:val="008D4C34"/>
    <w:rsid w:val="008D4D74"/>
    <w:rsid w:val="008D508C"/>
    <w:rsid w:val="008D50AD"/>
    <w:rsid w:val="008D54BE"/>
    <w:rsid w:val="008D55EE"/>
    <w:rsid w:val="008D584A"/>
    <w:rsid w:val="008D597F"/>
    <w:rsid w:val="008D5D15"/>
    <w:rsid w:val="008D63A2"/>
    <w:rsid w:val="008D63B0"/>
    <w:rsid w:val="008D672B"/>
    <w:rsid w:val="008D6879"/>
    <w:rsid w:val="008D6CBD"/>
    <w:rsid w:val="008D6CDF"/>
    <w:rsid w:val="008D6DAF"/>
    <w:rsid w:val="008D7309"/>
    <w:rsid w:val="008D7454"/>
    <w:rsid w:val="008D7BB9"/>
    <w:rsid w:val="008D7BC1"/>
    <w:rsid w:val="008E0CE9"/>
    <w:rsid w:val="008E125B"/>
    <w:rsid w:val="008E17A3"/>
    <w:rsid w:val="008E1B6F"/>
    <w:rsid w:val="008E25D8"/>
    <w:rsid w:val="008E265E"/>
    <w:rsid w:val="008E2AEF"/>
    <w:rsid w:val="008E2C04"/>
    <w:rsid w:val="008E2D0C"/>
    <w:rsid w:val="008E2E6A"/>
    <w:rsid w:val="008E3B6A"/>
    <w:rsid w:val="008E4370"/>
    <w:rsid w:val="008E4A4C"/>
    <w:rsid w:val="008E5133"/>
    <w:rsid w:val="008E5818"/>
    <w:rsid w:val="008E5AFF"/>
    <w:rsid w:val="008E5FF8"/>
    <w:rsid w:val="008E645D"/>
    <w:rsid w:val="008E6517"/>
    <w:rsid w:val="008E668E"/>
    <w:rsid w:val="008E69BD"/>
    <w:rsid w:val="008E72C5"/>
    <w:rsid w:val="008E7FE2"/>
    <w:rsid w:val="008F0065"/>
    <w:rsid w:val="008F01D5"/>
    <w:rsid w:val="008F06EB"/>
    <w:rsid w:val="008F0BB5"/>
    <w:rsid w:val="008F0F58"/>
    <w:rsid w:val="008F11C0"/>
    <w:rsid w:val="008F156A"/>
    <w:rsid w:val="008F166E"/>
    <w:rsid w:val="008F2097"/>
    <w:rsid w:val="008F21D6"/>
    <w:rsid w:val="008F29EB"/>
    <w:rsid w:val="008F2B96"/>
    <w:rsid w:val="008F32CC"/>
    <w:rsid w:val="008F3355"/>
    <w:rsid w:val="008F3522"/>
    <w:rsid w:val="008F3B36"/>
    <w:rsid w:val="008F3C40"/>
    <w:rsid w:val="008F3C50"/>
    <w:rsid w:val="008F428A"/>
    <w:rsid w:val="008F4F8B"/>
    <w:rsid w:val="008F51C1"/>
    <w:rsid w:val="008F60A3"/>
    <w:rsid w:val="008F6221"/>
    <w:rsid w:val="008F662B"/>
    <w:rsid w:val="008F70C8"/>
    <w:rsid w:val="008F7653"/>
    <w:rsid w:val="008F78A9"/>
    <w:rsid w:val="008F7E47"/>
    <w:rsid w:val="00900298"/>
    <w:rsid w:val="00900545"/>
    <w:rsid w:val="00900C25"/>
    <w:rsid w:val="00900FDD"/>
    <w:rsid w:val="009013A3"/>
    <w:rsid w:val="0090146E"/>
    <w:rsid w:val="00901A11"/>
    <w:rsid w:val="00902C3E"/>
    <w:rsid w:val="00902DF6"/>
    <w:rsid w:val="00902FE7"/>
    <w:rsid w:val="00903000"/>
    <w:rsid w:val="009032C7"/>
    <w:rsid w:val="009033B3"/>
    <w:rsid w:val="0090346B"/>
    <w:rsid w:val="0090364C"/>
    <w:rsid w:val="00903A95"/>
    <w:rsid w:val="00903C8F"/>
    <w:rsid w:val="00903E11"/>
    <w:rsid w:val="00904258"/>
    <w:rsid w:val="009048AE"/>
    <w:rsid w:val="00904AB1"/>
    <w:rsid w:val="00904B67"/>
    <w:rsid w:val="00904B79"/>
    <w:rsid w:val="009054EA"/>
    <w:rsid w:val="009056B3"/>
    <w:rsid w:val="00906600"/>
    <w:rsid w:val="0090680A"/>
    <w:rsid w:val="009068E5"/>
    <w:rsid w:val="00907214"/>
    <w:rsid w:val="0090756D"/>
    <w:rsid w:val="009076B4"/>
    <w:rsid w:val="009076CD"/>
    <w:rsid w:val="0090782F"/>
    <w:rsid w:val="0090792D"/>
    <w:rsid w:val="00907E36"/>
    <w:rsid w:val="00910399"/>
    <w:rsid w:val="00910651"/>
    <w:rsid w:val="009107E3"/>
    <w:rsid w:val="00910AC2"/>
    <w:rsid w:val="00910B92"/>
    <w:rsid w:val="00910C92"/>
    <w:rsid w:val="00910E94"/>
    <w:rsid w:val="00911D37"/>
    <w:rsid w:val="00912CC3"/>
    <w:rsid w:val="00912DA4"/>
    <w:rsid w:val="00913086"/>
    <w:rsid w:val="009137F9"/>
    <w:rsid w:val="009141C5"/>
    <w:rsid w:val="00914A55"/>
    <w:rsid w:val="00914C1A"/>
    <w:rsid w:val="00914F62"/>
    <w:rsid w:val="009150C1"/>
    <w:rsid w:val="00915E1F"/>
    <w:rsid w:val="00915E60"/>
    <w:rsid w:val="00915EF6"/>
    <w:rsid w:val="00916309"/>
    <w:rsid w:val="00917B77"/>
    <w:rsid w:val="00917D59"/>
    <w:rsid w:val="0092036F"/>
    <w:rsid w:val="0092045A"/>
    <w:rsid w:val="00920720"/>
    <w:rsid w:val="00920908"/>
    <w:rsid w:val="0092098F"/>
    <w:rsid w:val="009216E4"/>
    <w:rsid w:val="00922283"/>
    <w:rsid w:val="00922460"/>
    <w:rsid w:val="00922F60"/>
    <w:rsid w:val="00922F70"/>
    <w:rsid w:val="009230B5"/>
    <w:rsid w:val="00923C75"/>
    <w:rsid w:val="00923E51"/>
    <w:rsid w:val="0092403B"/>
    <w:rsid w:val="00924100"/>
    <w:rsid w:val="0092428A"/>
    <w:rsid w:val="009243FC"/>
    <w:rsid w:val="00924529"/>
    <w:rsid w:val="009258DD"/>
    <w:rsid w:val="0092595F"/>
    <w:rsid w:val="00925E41"/>
    <w:rsid w:val="00926B1C"/>
    <w:rsid w:val="009277C2"/>
    <w:rsid w:val="00927E3B"/>
    <w:rsid w:val="0093052B"/>
    <w:rsid w:val="00931409"/>
    <w:rsid w:val="009314A6"/>
    <w:rsid w:val="00931574"/>
    <w:rsid w:val="009317D4"/>
    <w:rsid w:val="00932285"/>
    <w:rsid w:val="00932360"/>
    <w:rsid w:val="009324E5"/>
    <w:rsid w:val="00932657"/>
    <w:rsid w:val="009329AB"/>
    <w:rsid w:val="00932ACE"/>
    <w:rsid w:val="00932B76"/>
    <w:rsid w:val="00933467"/>
    <w:rsid w:val="0093355D"/>
    <w:rsid w:val="009338D1"/>
    <w:rsid w:val="009341B0"/>
    <w:rsid w:val="00934634"/>
    <w:rsid w:val="00934811"/>
    <w:rsid w:val="00934B0D"/>
    <w:rsid w:val="00934D64"/>
    <w:rsid w:val="00934D8B"/>
    <w:rsid w:val="00934F8B"/>
    <w:rsid w:val="00935195"/>
    <w:rsid w:val="00935BB9"/>
    <w:rsid w:val="00935D7E"/>
    <w:rsid w:val="0093600A"/>
    <w:rsid w:val="00936170"/>
    <w:rsid w:val="00936628"/>
    <w:rsid w:val="00936970"/>
    <w:rsid w:val="00936A81"/>
    <w:rsid w:val="00936D0A"/>
    <w:rsid w:val="00936F0E"/>
    <w:rsid w:val="00936FD7"/>
    <w:rsid w:val="009374DC"/>
    <w:rsid w:val="00937528"/>
    <w:rsid w:val="00937543"/>
    <w:rsid w:val="00937B78"/>
    <w:rsid w:val="00937F3F"/>
    <w:rsid w:val="009407E8"/>
    <w:rsid w:val="00941169"/>
    <w:rsid w:val="00941370"/>
    <w:rsid w:val="00941483"/>
    <w:rsid w:val="0094199E"/>
    <w:rsid w:val="00941ED0"/>
    <w:rsid w:val="00942085"/>
    <w:rsid w:val="00942968"/>
    <w:rsid w:val="00942B5A"/>
    <w:rsid w:val="00942BDC"/>
    <w:rsid w:val="00942CCE"/>
    <w:rsid w:val="00942D7E"/>
    <w:rsid w:val="00943908"/>
    <w:rsid w:val="00943C27"/>
    <w:rsid w:val="00943C93"/>
    <w:rsid w:val="00943CD2"/>
    <w:rsid w:val="00943D5D"/>
    <w:rsid w:val="00943DED"/>
    <w:rsid w:val="00944151"/>
    <w:rsid w:val="0094431D"/>
    <w:rsid w:val="009443F5"/>
    <w:rsid w:val="00944551"/>
    <w:rsid w:val="009448F8"/>
    <w:rsid w:val="00944C69"/>
    <w:rsid w:val="00944DB3"/>
    <w:rsid w:val="00944E1C"/>
    <w:rsid w:val="00944E31"/>
    <w:rsid w:val="00944E32"/>
    <w:rsid w:val="009456D5"/>
    <w:rsid w:val="00945917"/>
    <w:rsid w:val="00945F2D"/>
    <w:rsid w:val="0094628B"/>
    <w:rsid w:val="00946629"/>
    <w:rsid w:val="009474AE"/>
    <w:rsid w:val="00947FAE"/>
    <w:rsid w:val="00950047"/>
    <w:rsid w:val="00950D5B"/>
    <w:rsid w:val="00950D91"/>
    <w:rsid w:val="0095119E"/>
    <w:rsid w:val="009516F6"/>
    <w:rsid w:val="00951BD4"/>
    <w:rsid w:val="00951FD3"/>
    <w:rsid w:val="00952220"/>
    <w:rsid w:val="009523C1"/>
    <w:rsid w:val="009528B9"/>
    <w:rsid w:val="00952A6F"/>
    <w:rsid w:val="00952A9D"/>
    <w:rsid w:val="00952BC7"/>
    <w:rsid w:val="00952BE4"/>
    <w:rsid w:val="00952D36"/>
    <w:rsid w:val="00952E15"/>
    <w:rsid w:val="00952F88"/>
    <w:rsid w:val="00953555"/>
    <w:rsid w:val="0095425C"/>
    <w:rsid w:val="009547F4"/>
    <w:rsid w:val="00954821"/>
    <w:rsid w:val="00954993"/>
    <w:rsid w:val="009554D1"/>
    <w:rsid w:val="0095556A"/>
    <w:rsid w:val="009555BD"/>
    <w:rsid w:val="00955762"/>
    <w:rsid w:val="00955B6C"/>
    <w:rsid w:val="00955C81"/>
    <w:rsid w:val="00955EAB"/>
    <w:rsid w:val="00955F6C"/>
    <w:rsid w:val="00955F9D"/>
    <w:rsid w:val="00956238"/>
    <w:rsid w:val="00956AEA"/>
    <w:rsid w:val="00956BCD"/>
    <w:rsid w:val="0095726B"/>
    <w:rsid w:val="009573FF"/>
    <w:rsid w:val="00957810"/>
    <w:rsid w:val="00957B59"/>
    <w:rsid w:val="0096026F"/>
    <w:rsid w:val="009605CE"/>
    <w:rsid w:val="009608AD"/>
    <w:rsid w:val="00960ED5"/>
    <w:rsid w:val="00960F13"/>
    <w:rsid w:val="00961320"/>
    <w:rsid w:val="009613FB"/>
    <w:rsid w:val="00961621"/>
    <w:rsid w:val="009616B7"/>
    <w:rsid w:val="00962348"/>
    <w:rsid w:val="0096240F"/>
    <w:rsid w:val="009626A5"/>
    <w:rsid w:val="00962FFA"/>
    <w:rsid w:val="009631B0"/>
    <w:rsid w:val="0096339D"/>
    <w:rsid w:val="00963458"/>
    <w:rsid w:val="00963D00"/>
    <w:rsid w:val="009649FA"/>
    <w:rsid w:val="00964BDB"/>
    <w:rsid w:val="00964BE6"/>
    <w:rsid w:val="00965147"/>
    <w:rsid w:val="00965195"/>
    <w:rsid w:val="00965202"/>
    <w:rsid w:val="0096524B"/>
    <w:rsid w:val="00965338"/>
    <w:rsid w:val="00965568"/>
    <w:rsid w:val="00965705"/>
    <w:rsid w:val="00965CB2"/>
    <w:rsid w:val="00965F59"/>
    <w:rsid w:val="0096622B"/>
    <w:rsid w:val="00966487"/>
    <w:rsid w:val="0096678A"/>
    <w:rsid w:val="009669F5"/>
    <w:rsid w:val="00966FC9"/>
    <w:rsid w:val="00967307"/>
    <w:rsid w:val="00967374"/>
    <w:rsid w:val="009674E9"/>
    <w:rsid w:val="00970002"/>
    <w:rsid w:val="009703AB"/>
    <w:rsid w:val="00970764"/>
    <w:rsid w:val="0097083E"/>
    <w:rsid w:val="00970C93"/>
    <w:rsid w:val="00970CDF"/>
    <w:rsid w:val="009710CF"/>
    <w:rsid w:val="00971365"/>
    <w:rsid w:val="00971D2B"/>
    <w:rsid w:val="00971D8E"/>
    <w:rsid w:val="00972196"/>
    <w:rsid w:val="009726C8"/>
    <w:rsid w:val="009728B6"/>
    <w:rsid w:val="00972A2C"/>
    <w:rsid w:val="00972D53"/>
    <w:rsid w:val="00973226"/>
    <w:rsid w:val="009732CF"/>
    <w:rsid w:val="00973BF8"/>
    <w:rsid w:val="00973F5C"/>
    <w:rsid w:val="009741DF"/>
    <w:rsid w:val="00974778"/>
    <w:rsid w:val="009749FE"/>
    <w:rsid w:val="00974CBB"/>
    <w:rsid w:val="00975397"/>
    <w:rsid w:val="00975B06"/>
    <w:rsid w:val="00975B65"/>
    <w:rsid w:val="00975C9E"/>
    <w:rsid w:val="00975CC3"/>
    <w:rsid w:val="009761A7"/>
    <w:rsid w:val="0097632D"/>
    <w:rsid w:val="00976361"/>
    <w:rsid w:val="00976603"/>
    <w:rsid w:val="0097663A"/>
    <w:rsid w:val="009769B2"/>
    <w:rsid w:val="00976CF1"/>
    <w:rsid w:val="00976E04"/>
    <w:rsid w:val="00977465"/>
    <w:rsid w:val="0097752D"/>
    <w:rsid w:val="00977845"/>
    <w:rsid w:val="00977B5A"/>
    <w:rsid w:val="00977EAE"/>
    <w:rsid w:val="009815F6"/>
    <w:rsid w:val="0098196D"/>
    <w:rsid w:val="00981B23"/>
    <w:rsid w:val="00981CAF"/>
    <w:rsid w:val="0098229A"/>
    <w:rsid w:val="0098284D"/>
    <w:rsid w:val="009830ED"/>
    <w:rsid w:val="009834CC"/>
    <w:rsid w:val="0098350A"/>
    <w:rsid w:val="009837ED"/>
    <w:rsid w:val="00983B15"/>
    <w:rsid w:val="00983CE3"/>
    <w:rsid w:val="009841B7"/>
    <w:rsid w:val="0098428B"/>
    <w:rsid w:val="00984520"/>
    <w:rsid w:val="00984710"/>
    <w:rsid w:val="0098472D"/>
    <w:rsid w:val="00984750"/>
    <w:rsid w:val="00984917"/>
    <w:rsid w:val="009849C6"/>
    <w:rsid w:val="009849E3"/>
    <w:rsid w:val="00984BF3"/>
    <w:rsid w:val="00984D34"/>
    <w:rsid w:val="00985309"/>
    <w:rsid w:val="009855C4"/>
    <w:rsid w:val="00985914"/>
    <w:rsid w:val="00986056"/>
    <w:rsid w:val="0098647E"/>
    <w:rsid w:val="00986E20"/>
    <w:rsid w:val="009871F0"/>
    <w:rsid w:val="009875BA"/>
    <w:rsid w:val="0098767B"/>
    <w:rsid w:val="00987BA2"/>
    <w:rsid w:val="00987F9A"/>
    <w:rsid w:val="009902E7"/>
    <w:rsid w:val="0099042B"/>
    <w:rsid w:val="009904A9"/>
    <w:rsid w:val="0099060A"/>
    <w:rsid w:val="00990754"/>
    <w:rsid w:val="00990FAF"/>
    <w:rsid w:val="00991280"/>
    <w:rsid w:val="0099157B"/>
    <w:rsid w:val="009917F7"/>
    <w:rsid w:val="00991BB8"/>
    <w:rsid w:val="00992013"/>
    <w:rsid w:val="00992410"/>
    <w:rsid w:val="009926E0"/>
    <w:rsid w:val="009926EB"/>
    <w:rsid w:val="00992897"/>
    <w:rsid w:val="00992B9E"/>
    <w:rsid w:val="00992C29"/>
    <w:rsid w:val="00993DB9"/>
    <w:rsid w:val="00993E46"/>
    <w:rsid w:val="00993F04"/>
    <w:rsid w:val="00993FAD"/>
    <w:rsid w:val="00994147"/>
    <w:rsid w:val="00994283"/>
    <w:rsid w:val="009942AF"/>
    <w:rsid w:val="00994378"/>
    <w:rsid w:val="009943C7"/>
    <w:rsid w:val="00994DC5"/>
    <w:rsid w:val="0099591E"/>
    <w:rsid w:val="0099597D"/>
    <w:rsid w:val="00995A58"/>
    <w:rsid w:val="009962C7"/>
    <w:rsid w:val="00996387"/>
    <w:rsid w:val="009963E7"/>
    <w:rsid w:val="009967A2"/>
    <w:rsid w:val="00996DA3"/>
    <w:rsid w:val="0099732F"/>
    <w:rsid w:val="009973D9"/>
    <w:rsid w:val="00997849"/>
    <w:rsid w:val="00997CCC"/>
    <w:rsid w:val="00997DF0"/>
    <w:rsid w:val="009A0285"/>
    <w:rsid w:val="009A0477"/>
    <w:rsid w:val="009A071B"/>
    <w:rsid w:val="009A0BB9"/>
    <w:rsid w:val="009A10B2"/>
    <w:rsid w:val="009A141B"/>
    <w:rsid w:val="009A1446"/>
    <w:rsid w:val="009A1684"/>
    <w:rsid w:val="009A173D"/>
    <w:rsid w:val="009A1A84"/>
    <w:rsid w:val="009A1B0F"/>
    <w:rsid w:val="009A1CE6"/>
    <w:rsid w:val="009A22D3"/>
    <w:rsid w:val="009A249D"/>
    <w:rsid w:val="009A301C"/>
    <w:rsid w:val="009A3136"/>
    <w:rsid w:val="009A3A29"/>
    <w:rsid w:val="009A3A43"/>
    <w:rsid w:val="009A3C0B"/>
    <w:rsid w:val="009A3FAE"/>
    <w:rsid w:val="009A41CA"/>
    <w:rsid w:val="009A41F4"/>
    <w:rsid w:val="009A4AE2"/>
    <w:rsid w:val="009A4C1E"/>
    <w:rsid w:val="009A4E1B"/>
    <w:rsid w:val="009A5A84"/>
    <w:rsid w:val="009A5CE4"/>
    <w:rsid w:val="009A69A9"/>
    <w:rsid w:val="009A6D54"/>
    <w:rsid w:val="009A6EEA"/>
    <w:rsid w:val="009A72DA"/>
    <w:rsid w:val="009A7338"/>
    <w:rsid w:val="009A7357"/>
    <w:rsid w:val="009A7B69"/>
    <w:rsid w:val="009A7E1F"/>
    <w:rsid w:val="009B05BE"/>
    <w:rsid w:val="009B071A"/>
    <w:rsid w:val="009B073C"/>
    <w:rsid w:val="009B0EB2"/>
    <w:rsid w:val="009B0FDB"/>
    <w:rsid w:val="009B1AD3"/>
    <w:rsid w:val="009B1B43"/>
    <w:rsid w:val="009B1C61"/>
    <w:rsid w:val="009B1CDF"/>
    <w:rsid w:val="009B2061"/>
    <w:rsid w:val="009B2C17"/>
    <w:rsid w:val="009B2D0F"/>
    <w:rsid w:val="009B2D9B"/>
    <w:rsid w:val="009B382B"/>
    <w:rsid w:val="009B3A6B"/>
    <w:rsid w:val="009B3B2C"/>
    <w:rsid w:val="009B4065"/>
    <w:rsid w:val="009B44E3"/>
    <w:rsid w:val="009B49AE"/>
    <w:rsid w:val="009B4B7C"/>
    <w:rsid w:val="009B4B92"/>
    <w:rsid w:val="009B4F11"/>
    <w:rsid w:val="009B54FE"/>
    <w:rsid w:val="009B55F1"/>
    <w:rsid w:val="009B561A"/>
    <w:rsid w:val="009B5779"/>
    <w:rsid w:val="009B5A25"/>
    <w:rsid w:val="009B5BD3"/>
    <w:rsid w:val="009B5D47"/>
    <w:rsid w:val="009B5E26"/>
    <w:rsid w:val="009B5ECB"/>
    <w:rsid w:val="009B5EDE"/>
    <w:rsid w:val="009B60B9"/>
    <w:rsid w:val="009B6949"/>
    <w:rsid w:val="009B69B8"/>
    <w:rsid w:val="009B6A26"/>
    <w:rsid w:val="009B6CE6"/>
    <w:rsid w:val="009B7653"/>
    <w:rsid w:val="009B78BB"/>
    <w:rsid w:val="009C018A"/>
    <w:rsid w:val="009C063D"/>
    <w:rsid w:val="009C0B5D"/>
    <w:rsid w:val="009C0F5A"/>
    <w:rsid w:val="009C1136"/>
    <w:rsid w:val="009C119E"/>
    <w:rsid w:val="009C17A0"/>
    <w:rsid w:val="009C1C7B"/>
    <w:rsid w:val="009C2044"/>
    <w:rsid w:val="009C2DEA"/>
    <w:rsid w:val="009C33C0"/>
    <w:rsid w:val="009C39FD"/>
    <w:rsid w:val="009C3E93"/>
    <w:rsid w:val="009C3FDF"/>
    <w:rsid w:val="009C43A3"/>
    <w:rsid w:val="009C4752"/>
    <w:rsid w:val="009C4D56"/>
    <w:rsid w:val="009C5129"/>
    <w:rsid w:val="009C5162"/>
    <w:rsid w:val="009C5D9A"/>
    <w:rsid w:val="009C62A7"/>
    <w:rsid w:val="009C77D3"/>
    <w:rsid w:val="009C7834"/>
    <w:rsid w:val="009C7C5A"/>
    <w:rsid w:val="009D03FF"/>
    <w:rsid w:val="009D09F8"/>
    <w:rsid w:val="009D0D6D"/>
    <w:rsid w:val="009D1040"/>
    <w:rsid w:val="009D156F"/>
    <w:rsid w:val="009D1646"/>
    <w:rsid w:val="009D16F8"/>
    <w:rsid w:val="009D1BA7"/>
    <w:rsid w:val="009D237C"/>
    <w:rsid w:val="009D26B1"/>
    <w:rsid w:val="009D2844"/>
    <w:rsid w:val="009D2CCC"/>
    <w:rsid w:val="009D2E0D"/>
    <w:rsid w:val="009D32F1"/>
    <w:rsid w:val="009D3483"/>
    <w:rsid w:val="009D38A6"/>
    <w:rsid w:val="009D3A7B"/>
    <w:rsid w:val="009D4BA1"/>
    <w:rsid w:val="009D5256"/>
    <w:rsid w:val="009D52CB"/>
    <w:rsid w:val="009D5320"/>
    <w:rsid w:val="009D5511"/>
    <w:rsid w:val="009D5599"/>
    <w:rsid w:val="009D58A3"/>
    <w:rsid w:val="009D5EC6"/>
    <w:rsid w:val="009D5F2E"/>
    <w:rsid w:val="009D64F7"/>
    <w:rsid w:val="009D66C2"/>
    <w:rsid w:val="009D6A2C"/>
    <w:rsid w:val="009D6C16"/>
    <w:rsid w:val="009D6F03"/>
    <w:rsid w:val="009D76F7"/>
    <w:rsid w:val="009D7A2F"/>
    <w:rsid w:val="009D7B95"/>
    <w:rsid w:val="009D7ED8"/>
    <w:rsid w:val="009E0251"/>
    <w:rsid w:val="009E06A5"/>
    <w:rsid w:val="009E082F"/>
    <w:rsid w:val="009E0E19"/>
    <w:rsid w:val="009E1339"/>
    <w:rsid w:val="009E1670"/>
    <w:rsid w:val="009E1789"/>
    <w:rsid w:val="009E195C"/>
    <w:rsid w:val="009E1D75"/>
    <w:rsid w:val="009E1DB4"/>
    <w:rsid w:val="009E203E"/>
    <w:rsid w:val="009E20EC"/>
    <w:rsid w:val="009E2120"/>
    <w:rsid w:val="009E255C"/>
    <w:rsid w:val="009E27EF"/>
    <w:rsid w:val="009E3FFF"/>
    <w:rsid w:val="009E40AA"/>
    <w:rsid w:val="009E4342"/>
    <w:rsid w:val="009E4362"/>
    <w:rsid w:val="009E4395"/>
    <w:rsid w:val="009E4B2C"/>
    <w:rsid w:val="009E5930"/>
    <w:rsid w:val="009E5C2D"/>
    <w:rsid w:val="009E5E84"/>
    <w:rsid w:val="009E5EE0"/>
    <w:rsid w:val="009E60BE"/>
    <w:rsid w:val="009E6413"/>
    <w:rsid w:val="009E6501"/>
    <w:rsid w:val="009E6796"/>
    <w:rsid w:val="009E67D5"/>
    <w:rsid w:val="009E6870"/>
    <w:rsid w:val="009E6EA2"/>
    <w:rsid w:val="009E78D4"/>
    <w:rsid w:val="009E790C"/>
    <w:rsid w:val="009E7B53"/>
    <w:rsid w:val="009E7B89"/>
    <w:rsid w:val="009F0149"/>
    <w:rsid w:val="009F036E"/>
    <w:rsid w:val="009F05CE"/>
    <w:rsid w:val="009F0759"/>
    <w:rsid w:val="009F085F"/>
    <w:rsid w:val="009F1112"/>
    <w:rsid w:val="009F1148"/>
    <w:rsid w:val="009F1B9A"/>
    <w:rsid w:val="009F2309"/>
    <w:rsid w:val="009F2331"/>
    <w:rsid w:val="009F25AB"/>
    <w:rsid w:val="009F2640"/>
    <w:rsid w:val="009F2ECE"/>
    <w:rsid w:val="009F2F9E"/>
    <w:rsid w:val="009F2FC8"/>
    <w:rsid w:val="009F3263"/>
    <w:rsid w:val="009F378A"/>
    <w:rsid w:val="009F385F"/>
    <w:rsid w:val="009F3E87"/>
    <w:rsid w:val="009F41CF"/>
    <w:rsid w:val="009F43C8"/>
    <w:rsid w:val="009F4412"/>
    <w:rsid w:val="009F455C"/>
    <w:rsid w:val="009F45F1"/>
    <w:rsid w:val="009F4B38"/>
    <w:rsid w:val="009F4D23"/>
    <w:rsid w:val="009F4DD7"/>
    <w:rsid w:val="009F5171"/>
    <w:rsid w:val="009F5B2A"/>
    <w:rsid w:val="009F5B65"/>
    <w:rsid w:val="009F5C6B"/>
    <w:rsid w:val="009F652C"/>
    <w:rsid w:val="009F6CCE"/>
    <w:rsid w:val="009F76E5"/>
    <w:rsid w:val="009F7A88"/>
    <w:rsid w:val="009F7D18"/>
    <w:rsid w:val="00A00528"/>
    <w:rsid w:val="00A0053B"/>
    <w:rsid w:val="00A0083C"/>
    <w:rsid w:val="00A020FA"/>
    <w:rsid w:val="00A02903"/>
    <w:rsid w:val="00A02B5A"/>
    <w:rsid w:val="00A02EC4"/>
    <w:rsid w:val="00A0338A"/>
    <w:rsid w:val="00A03598"/>
    <w:rsid w:val="00A0363C"/>
    <w:rsid w:val="00A03798"/>
    <w:rsid w:val="00A0397F"/>
    <w:rsid w:val="00A03A14"/>
    <w:rsid w:val="00A03FAD"/>
    <w:rsid w:val="00A040E4"/>
    <w:rsid w:val="00A04219"/>
    <w:rsid w:val="00A045FE"/>
    <w:rsid w:val="00A04874"/>
    <w:rsid w:val="00A04BE6"/>
    <w:rsid w:val="00A04C36"/>
    <w:rsid w:val="00A053C3"/>
    <w:rsid w:val="00A0545D"/>
    <w:rsid w:val="00A058D3"/>
    <w:rsid w:val="00A05AD0"/>
    <w:rsid w:val="00A06134"/>
    <w:rsid w:val="00A062DE"/>
    <w:rsid w:val="00A0647E"/>
    <w:rsid w:val="00A0695B"/>
    <w:rsid w:val="00A06B80"/>
    <w:rsid w:val="00A071BC"/>
    <w:rsid w:val="00A0757A"/>
    <w:rsid w:val="00A07E74"/>
    <w:rsid w:val="00A105BA"/>
    <w:rsid w:val="00A10BF7"/>
    <w:rsid w:val="00A10CEF"/>
    <w:rsid w:val="00A11A0D"/>
    <w:rsid w:val="00A11CAC"/>
    <w:rsid w:val="00A12C2D"/>
    <w:rsid w:val="00A12D01"/>
    <w:rsid w:val="00A13026"/>
    <w:rsid w:val="00A1302E"/>
    <w:rsid w:val="00A1355C"/>
    <w:rsid w:val="00A13751"/>
    <w:rsid w:val="00A13835"/>
    <w:rsid w:val="00A13AD0"/>
    <w:rsid w:val="00A13B06"/>
    <w:rsid w:val="00A13B55"/>
    <w:rsid w:val="00A13E62"/>
    <w:rsid w:val="00A13F1B"/>
    <w:rsid w:val="00A1455F"/>
    <w:rsid w:val="00A14628"/>
    <w:rsid w:val="00A1500C"/>
    <w:rsid w:val="00A154FD"/>
    <w:rsid w:val="00A15658"/>
    <w:rsid w:val="00A159FD"/>
    <w:rsid w:val="00A15A58"/>
    <w:rsid w:val="00A16047"/>
    <w:rsid w:val="00A16143"/>
    <w:rsid w:val="00A168AA"/>
    <w:rsid w:val="00A169F6"/>
    <w:rsid w:val="00A16E9B"/>
    <w:rsid w:val="00A17002"/>
    <w:rsid w:val="00A17CF5"/>
    <w:rsid w:val="00A17DCC"/>
    <w:rsid w:val="00A20015"/>
    <w:rsid w:val="00A20736"/>
    <w:rsid w:val="00A209E7"/>
    <w:rsid w:val="00A21085"/>
    <w:rsid w:val="00A214EF"/>
    <w:rsid w:val="00A21995"/>
    <w:rsid w:val="00A21CE0"/>
    <w:rsid w:val="00A21E8F"/>
    <w:rsid w:val="00A225FC"/>
    <w:rsid w:val="00A227D8"/>
    <w:rsid w:val="00A22908"/>
    <w:rsid w:val="00A22EA2"/>
    <w:rsid w:val="00A23448"/>
    <w:rsid w:val="00A23928"/>
    <w:rsid w:val="00A24006"/>
    <w:rsid w:val="00A24114"/>
    <w:rsid w:val="00A24873"/>
    <w:rsid w:val="00A24B46"/>
    <w:rsid w:val="00A24BC5"/>
    <w:rsid w:val="00A24D35"/>
    <w:rsid w:val="00A25291"/>
    <w:rsid w:val="00A25897"/>
    <w:rsid w:val="00A25C6A"/>
    <w:rsid w:val="00A26095"/>
    <w:rsid w:val="00A262F4"/>
    <w:rsid w:val="00A2635A"/>
    <w:rsid w:val="00A268D4"/>
    <w:rsid w:val="00A26D3B"/>
    <w:rsid w:val="00A27036"/>
    <w:rsid w:val="00A27D54"/>
    <w:rsid w:val="00A30184"/>
    <w:rsid w:val="00A303F1"/>
    <w:rsid w:val="00A30AA5"/>
    <w:rsid w:val="00A30C4D"/>
    <w:rsid w:val="00A30F7A"/>
    <w:rsid w:val="00A31D81"/>
    <w:rsid w:val="00A3242A"/>
    <w:rsid w:val="00A3266B"/>
    <w:rsid w:val="00A3293F"/>
    <w:rsid w:val="00A32B22"/>
    <w:rsid w:val="00A32C88"/>
    <w:rsid w:val="00A32D53"/>
    <w:rsid w:val="00A332D1"/>
    <w:rsid w:val="00A3391C"/>
    <w:rsid w:val="00A33B03"/>
    <w:rsid w:val="00A33B76"/>
    <w:rsid w:val="00A33EBF"/>
    <w:rsid w:val="00A33F4D"/>
    <w:rsid w:val="00A33F6A"/>
    <w:rsid w:val="00A34335"/>
    <w:rsid w:val="00A343A8"/>
    <w:rsid w:val="00A34558"/>
    <w:rsid w:val="00A34E79"/>
    <w:rsid w:val="00A34F57"/>
    <w:rsid w:val="00A354F4"/>
    <w:rsid w:val="00A35517"/>
    <w:rsid w:val="00A35561"/>
    <w:rsid w:val="00A357CC"/>
    <w:rsid w:val="00A3589D"/>
    <w:rsid w:val="00A35BC0"/>
    <w:rsid w:val="00A35CDA"/>
    <w:rsid w:val="00A3646C"/>
    <w:rsid w:val="00A364B7"/>
    <w:rsid w:val="00A36559"/>
    <w:rsid w:val="00A365D6"/>
    <w:rsid w:val="00A36A27"/>
    <w:rsid w:val="00A36AD9"/>
    <w:rsid w:val="00A37236"/>
    <w:rsid w:val="00A40178"/>
    <w:rsid w:val="00A4029A"/>
    <w:rsid w:val="00A40533"/>
    <w:rsid w:val="00A40568"/>
    <w:rsid w:val="00A40DEA"/>
    <w:rsid w:val="00A41CD6"/>
    <w:rsid w:val="00A41E5F"/>
    <w:rsid w:val="00A42090"/>
    <w:rsid w:val="00A4210A"/>
    <w:rsid w:val="00A42350"/>
    <w:rsid w:val="00A4241D"/>
    <w:rsid w:val="00A42C01"/>
    <w:rsid w:val="00A4355E"/>
    <w:rsid w:val="00A43928"/>
    <w:rsid w:val="00A43B26"/>
    <w:rsid w:val="00A43EF2"/>
    <w:rsid w:val="00A4404D"/>
    <w:rsid w:val="00A44112"/>
    <w:rsid w:val="00A44149"/>
    <w:rsid w:val="00A44700"/>
    <w:rsid w:val="00A449BA"/>
    <w:rsid w:val="00A45090"/>
    <w:rsid w:val="00A450FD"/>
    <w:rsid w:val="00A45802"/>
    <w:rsid w:val="00A45D13"/>
    <w:rsid w:val="00A45D61"/>
    <w:rsid w:val="00A45D7A"/>
    <w:rsid w:val="00A462EC"/>
    <w:rsid w:val="00A464DA"/>
    <w:rsid w:val="00A46615"/>
    <w:rsid w:val="00A46761"/>
    <w:rsid w:val="00A4677D"/>
    <w:rsid w:val="00A46841"/>
    <w:rsid w:val="00A46B73"/>
    <w:rsid w:val="00A46C1E"/>
    <w:rsid w:val="00A46CB7"/>
    <w:rsid w:val="00A46D08"/>
    <w:rsid w:val="00A46D0B"/>
    <w:rsid w:val="00A500A4"/>
    <w:rsid w:val="00A502AC"/>
    <w:rsid w:val="00A505AA"/>
    <w:rsid w:val="00A50C87"/>
    <w:rsid w:val="00A511B5"/>
    <w:rsid w:val="00A51410"/>
    <w:rsid w:val="00A51E5F"/>
    <w:rsid w:val="00A52188"/>
    <w:rsid w:val="00A52761"/>
    <w:rsid w:val="00A52AD9"/>
    <w:rsid w:val="00A52C17"/>
    <w:rsid w:val="00A52FAC"/>
    <w:rsid w:val="00A5364A"/>
    <w:rsid w:val="00A536DE"/>
    <w:rsid w:val="00A53882"/>
    <w:rsid w:val="00A53C62"/>
    <w:rsid w:val="00A53F10"/>
    <w:rsid w:val="00A540D6"/>
    <w:rsid w:val="00A54126"/>
    <w:rsid w:val="00A5422B"/>
    <w:rsid w:val="00A54378"/>
    <w:rsid w:val="00A54B72"/>
    <w:rsid w:val="00A55204"/>
    <w:rsid w:val="00A552C8"/>
    <w:rsid w:val="00A55545"/>
    <w:rsid w:val="00A555D1"/>
    <w:rsid w:val="00A55646"/>
    <w:rsid w:val="00A5565D"/>
    <w:rsid w:val="00A5611B"/>
    <w:rsid w:val="00A56231"/>
    <w:rsid w:val="00A56900"/>
    <w:rsid w:val="00A56EE8"/>
    <w:rsid w:val="00A56F15"/>
    <w:rsid w:val="00A57387"/>
    <w:rsid w:val="00A576E6"/>
    <w:rsid w:val="00A579C7"/>
    <w:rsid w:val="00A57B37"/>
    <w:rsid w:val="00A57BFA"/>
    <w:rsid w:val="00A57E12"/>
    <w:rsid w:val="00A60417"/>
    <w:rsid w:val="00A60E79"/>
    <w:rsid w:val="00A60E85"/>
    <w:rsid w:val="00A60EE2"/>
    <w:rsid w:val="00A60F08"/>
    <w:rsid w:val="00A61090"/>
    <w:rsid w:val="00A614B7"/>
    <w:rsid w:val="00A61798"/>
    <w:rsid w:val="00A6186B"/>
    <w:rsid w:val="00A61B16"/>
    <w:rsid w:val="00A62346"/>
    <w:rsid w:val="00A62358"/>
    <w:rsid w:val="00A6290D"/>
    <w:rsid w:val="00A6291B"/>
    <w:rsid w:val="00A630D7"/>
    <w:rsid w:val="00A63287"/>
    <w:rsid w:val="00A63641"/>
    <w:rsid w:val="00A63C81"/>
    <w:rsid w:val="00A63E6E"/>
    <w:rsid w:val="00A63EB0"/>
    <w:rsid w:val="00A64069"/>
    <w:rsid w:val="00A6423F"/>
    <w:rsid w:val="00A647A2"/>
    <w:rsid w:val="00A64873"/>
    <w:rsid w:val="00A64B44"/>
    <w:rsid w:val="00A650DA"/>
    <w:rsid w:val="00A65211"/>
    <w:rsid w:val="00A65995"/>
    <w:rsid w:val="00A659FC"/>
    <w:rsid w:val="00A65D7F"/>
    <w:rsid w:val="00A65DD2"/>
    <w:rsid w:val="00A65E33"/>
    <w:rsid w:val="00A6664F"/>
    <w:rsid w:val="00A666C8"/>
    <w:rsid w:val="00A6683C"/>
    <w:rsid w:val="00A66EC1"/>
    <w:rsid w:val="00A702E1"/>
    <w:rsid w:val="00A7057D"/>
    <w:rsid w:val="00A70A8E"/>
    <w:rsid w:val="00A72480"/>
    <w:rsid w:val="00A7297A"/>
    <w:rsid w:val="00A72C46"/>
    <w:rsid w:val="00A73287"/>
    <w:rsid w:val="00A736BD"/>
    <w:rsid w:val="00A73EC6"/>
    <w:rsid w:val="00A73F95"/>
    <w:rsid w:val="00A73FB9"/>
    <w:rsid w:val="00A744FB"/>
    <w:rsid w:val="00A74D8B"/>
    <w:rsid w:val="00A74E6A"/>
    <w:rsid w:val="00A750DB"/>
    <w:rsid w:val="00A75203"/>
    <w:rsid w:val="00A7536C"/>
    <w:rsid w:val="00A75AC6"/>
    <w:rsid w:val="00A75B2E"/>
    <w:rsid w:val="00A75FA9"/>
    <w:rsid w:val="00A760FF"/>
    <w:rsid w:val="00A7626E"/>
    <w:rsid w:val="00A765C2"/>
    <w:rsid w:val="00A7663E"/>
    <w:rsid w:val="00A766A1"/>
    <w:rsid w:val="00A7688D"/>
    <w:rsid w:val="00A768E1"/>
    <w:rsid w:val="00A76CB3"/>
    <w:rsid w:val="00A76F2A"/>
    <w:rsid w:val="00A76FE4"/>
    <w:rsid w:val="00A77219"/>
    <w:rsid w:val="00A77536"/>
    <w:rsid w:val="00A77ABD"/>
    <w:rsid w:val="00A77BB1"/>
    <w:rsid w:val="00A801C0"/>
    <w:rsid w:val="00A80792"/>
    <w:rsid w:val="00A80BE6"/>
    <w:rsid w:val="00A80FDE"/>
    <w:rsid w:val="00A81467"/>
    <w:rsid w:val="00A819B4"/>
    <w:rsid w:val="00A81B0E"/>
    <w:rsid w:val="00A8210B"/>
    <w:rsid w:val="00A82517"/>
    <w:rsid w:val="00A82819"/>
    <w:rsid w:val="00A829A4"/>
    <w:rsid w:val="00A82F14"/>
    <w:rsid w:val="00A83343"/>
    <w:rsid w:val="00A834C2"/>
    <w:rsid w:val="00A83688"/>
    <w:rsid w:val="00A83936"/>
    <w:rsid w:val="00A83C85"/>
    <w:rsid w:val="00A83E07"/>
    <w:rsid w:val="00A83E32"/>
    <w:rsid w:val="00A84681"/>
    <w:rsid w:val="00A855E2"/>
    <w:rsid w:val="00A85716"/>
    <w:rsid w:val="00A85D56"/>
    <w:rsid w:val="00A85F65"/>
    <w:rsid w:val="00A860D9"/>
    <w:rsid w:val="00A874E7"/>
    <w:rsid w:val="00A87B00"/>
    <w:rsid w:val="00A87BB5"/>
    <w:rsid w:val="00A87F3E"/>
    <w:rsid w:val="00A90873"/>
    <w:rsid w:val="00A90C07"/>
    <w:rsid w:val="00A913BF"/>
    <w:rsid w:val="00A91982"/>
    <w:rsid w:val="00A91C7B"/>
    <w:rsid w:val="00A91D53"/>
    <w:rsid w:val="00A9225D"/>
    <w:rsid w:val="00A922B9"/>
    <w:rsid w:val="00A9277E"/>
    <w:rsid w:val="00A92EA9"/>
    <w:rsid w:val="00A93678"/>
    <w:rsid w:val="00A93795"/>
    <w:rsid w:val="00A93A51"/>
    <w:rsid w:val="00A93AFC"/>
    <w:rsid w:val="00A93D6B"/>
    <w:rsid w:val="00A9441F"/>
    <w:rsid w:val="00A9477E"/>
    <w:rsid w:val="00A95326"/>
    <w:rsid w:val="00A9573B"/>
    <w:rsid w:val="00A95984"/>
    <w:rsid w:val="00A96537"/>
    <w:rsid w:val="00A96650"/>
    <w:rsid w:val="00A969DC"/>
    <w:rsid w:val="00A96D4C"/>
    <w:rsid w:val="00A97B2D"/>
    <w:rsid w:val="00AA079E"/>
    <w:rsid w:val="00AA0835"/>
    <w:rsid w:val="00AA0A42"/>
    <w:rsid w:val="00AA0CF5"/>
    <w:rsid w:val="00AA1297"/>
    <w:rsid w:val="00AA1311"/>
    <w:rsid w:val="00AA1814"/>
    <w:rsid w:val="00AA194A"/>
    <w:rsid w:val="00AA1E96"/>
    <w:rsid w:val="00AA1F5D"/>
    <w:rsid w:val="00AA29BB"/>
    <w:rsid w:val="00AA2B22"/>
    <w:rsid w:val="00AA2C19"/>
    <w:rsid w:val="00AA303A"/>
    <w:rsid w:val="00AA33F5"/>
    <w:rsid w:val="00AA39FD"/>
    <w:rsid w:val="00AA414B"/>
    <w:rsid w:val="00AA4385"/>
    <w:rsid w:val="00AA43F7"/>
    <w:rsid w:val="00AA4803"/>
    <w:rsid w:val="00AA4809"/>
    <w:rsid w:val="00AA5297"/>
    <w:rsid w:val="00AA5717"/>
    <w:rsid w:val="00AA59A1"/>
    <w:rsid w:val="00AA5A01"/>
    <w:rsid w:val="00AA5A32"/>
    <w:rsid w:val="00AA5C7F"/>
    <w:rsid w:val="00AA6345"/>
    <w:rsid w:val="00AA64A7"/>
    <w:rsid w:val="00AA6A65"/>
    <w:rsid w:val="00AA6B54"/>
    <w:rsid w:val="00AA6F18"/>
    <w:rsid w:val="00AA6FC3"/>
    <w:rsid w:val="00AA7053"/>
    <w:rsid w:val="00AA7F8D"/>
    <w:rsid w:val="00AB07B0"/>
    <w:rsid w:val="00AB0A03"/>
    <w:rsid w:val="00AB0D4B"/>
    <w:rsid w:val="00AB0E3F"/>
    <w:rsid w:val="00AB12D0"/>
    <w:rsid w:val="00AB15EB"/>
    <w:rsid w:val="00AB21E2"/>
    <w:rsid w:val="00AB2289"/>
    <w:rsid w:val="00AB22C4"/>
    <w:rsid w:val="00AB26FF"/>
    <w:rsid w:val="00AB293D"/>
    <w:rsid w:val="00AB2A4B"/>
    <w:rsid w:val="00AB2E43"/>
    <w:rsid w:val="00AB30F2"/>
    <w:rsid w:val="00AB311E"/>
    <w:rsid w:val="00AB357E"/>
    <w:rsid w:val="00AB3CEF"/>
    <w:rsid w:val="00AB3CFC"/>
    <w:rsid w:val="00AB419E"/>
    <w:rsid w:val="00AB462C"/>
    <w:rsid w:val="00AB4688"/>
    <w:rsid w:val="00AB4851"/>
    <w:rsid w:val="00AB511D"/>
    <w:rsid w:val="00AB5415"/>
    <w:rsid w:val="00AB589B"/>
    <w:rsid w:val="00AB5D72"/>
    <w:rsid w:val="00AB5F99"/>
    <w:rsid w:val="00AB65D0"/>
    <w:rsid w:val="00AB6BCC"/>
    <w:rsid w:val="00AB6F06"/>
    <w:rsid w:val="00AB7225"/>
    <w:rsid w:val="00AB729E"/>
    <w:rsid w:val="00AB74BF"/>
    <w:rsid w:val="00AC008A"/>
    <w:rsid w:val="00AC01C9"/>
    <w:rsid w:val="00AC0B5A"/>
    <w:rsid w:val="00AC152E"/>
    <w:rsid w:val="00AC158D"/>
    <w:rsid w:val="00AC1B8C"/>
    <w:rsid w:val="00AC1EAF"/>
    <w:rsid w:val="00AC217F"/>
    <w:rsid w:val="00AC2539"/>
    <w:rsid w:val="00AC2609"/>
    <w:rsid w:val="00AC26BA"/>
    <w:rsid w:val="00AC2817"/>
    <w:rsid w:val="00AC29D7"/>
    <w:rsid w:val="00AC2AA8"/>
    <w:rsid w:val="00AC2BC3"/>
    <w:rsid w:val="00AC2E7D"/>
    <w:rsid w:val="00AC3445"/>
    <w:rsid w:val="00AC3674"/>
    <w:rsid w:val="00AC36AE"/>
    <w:rsid w:val="00AC3A7E"/>
    <w:rsid w:val="00AC42AA"/>
    <w:rsid w:val="00AC4388"/>
    <w:rsid w:val="00AC443A"/>
    <w:rsid w:val="00AC454A"/>
    <w:rsid w:val="00AC4599"/>
    <w:rsid w:val="00AC4B48"/>
    <w:rsid w:val="00AC4B8E"/>
    <w:rsid w:val="00AC53F1"/>
    <w:rsid w:val="00AC5524"/>
    <w:rsid w:val="00AC5BEC"/>
    <w:rsid w:val="00AC6772"/>
    <w:rsid w:val="00AC68E0"/>
    <w:rsid w:val="00AC6ADA"/>
    <w:rsid w:val="00AC6B17"/>
    <w:rsid w:val="00AC6E4E"/>
    <w:rsid w:val="00AC7F15"/>
    <w:rsid w:val="00AD042B"/>
    <w:rsid w:val="00AD064B"/>
    <w:rsid w:val="00AD0F80"/>
    <w:rsid w:val="00AD1210"/>
    <w:rsid w:val="00AD12A8"/>
    <w:rsid w:val="00AD1768"/>
    <w:rsid w:val="00AD1A2D"/>
    <w:rsid w:val="00AD235C"/>
    <w:rsid w:val="00AD25F6"/>
    <w:rsid w:val="00AD26E4"/>
    <w:rsid w:val="00AD282A"/>
    <w:rsid w:val="00AD28B5"/>
    <w:rsid w:val="00AD2F3B"/>
    <w:rsid w:val="00AD31C9"/>
    <w:rsid w:val="00AD3407"/>
    <w:rsid w:val="00AD39B4"/>
    <w:rsid w:val="00AD4017"/>
    <w:rsid w:val="00AD42A7"/>
    <w:rsid w:val="00AD4ACF"/>
    <w:rsid w:val="00AD4C68"/>
    <w:rsid w:val="00AD4CC7"/>
    <w:rsid w:val="00AD530C"/>
    <w:rsid w:val="00AD5437"/>
    <w:rsid w:val="00AD56F1"/>
    <w:rsid w:val="00AD5BD4"/>
    <w:rsid w:val="00AD5E4F"/>
    <w:rsid w:val="00AD5F10"/>
    <w:rsid w:val="00AD607D"/>
    <w:rsid w:val="00AD6322"/>
    <w:rsid w:val="00AD6327"/>
    <w:rsid w:val="00AD66AE"/>
    <w:rsid w:val="00AD6868"/>
    <w:rsid w:val="00AD68E3"/>
    <w:rsid w:val="00AD6CAD"/>
    <w:rsid w:val="00AD7674"/>
    <w:rsid w:val="00AD78AF"/>
    <w:rsid w:val="00AD7B4D"/>
    <w:rsid w:val="00AD7D42"/>
    <w:rsid w:val="00AD7F27"/>
    <w:rsid w:val="00AE0519"/>
    <w:rsid w:val="00AE0A6B"/>
    <w:rsid w:val="00AE103D"/>
    <w:rsid w:val="00AE104A"/>
    <w:rsid w:val="00AE14BC"/>
    <w:rsid w:val="00AE1933"/>
    <w:rsid w:val="00AE2457"/>
    <w:rsid w:val="00AE2610"/>
    <w:rsid w:val="00AE27BF"/>
    <w:rsid w:val="00AE2A3D"/>
    <w:rsid w:val="00AE2BDA"/>
    <w:rsid w:val="00AE2E84"/>
    <w:rsid w:val="00AE2ED4"/>
    <w:rsid w:val="00AE31BF"/>
    <w:rsid w:val="00AE32CC"/>
    <w:rsid w:val="00AE3B6E"/>
    <w:rsid w:val="00AE40BA"/>
    <w:rsid w:val="00AE4216"/>
    <w:rsid w:val="00AE4A91"/>
    <w:rsid w:val="00AE4A93"/>
    <w:rsid w:val="00AE5098"/>
    <w:rsid w:val="00AE50E6"/>
    <w:rsid w:val="00AE525A"/>
    <w:rsid w:val="00AE52D7"/>
    <w:rsid w:val="00AE534E"/>
    <w:rsid w:val="00AE549D"/>
    <w:rsid w:val="00AE54E5"/>
    <w:rsid w:val="00AE5627"/>
    <w:rsid w:val="00AE5812"/>
    <w:rsid w:val="00AE5FAF"/>
    <w:rsid w:val="00AE60BB"/>
    <w:rsid w:val="00AE6208"/>
    <w:rsid w:val="00AE6255"/>
    <w:rsid w:val="00AE6FEA"/>
    <w:rsid w:val="00AE71E7"/>
    <w:rsid w:val="00AE7334"/>
    <w:rsid w:val="00AE7704"/>
    <w:rsid w:val="00AE7A9F"/>
    <w:rsid w:val="00AE7F17"/>
    <w:rsid w:val="00AF06A7"/>
    <w:rsid w:val="00AF0900"/>
    <w:rsid w:val="00AF0935"/>
    <w:rsid w:val="00AF0A07"/>
    <w:rsid w:val="00AF0A68"/>
    <w:rsid w:val="00AF0C69"/>
    <w:rsid w:val="00AF109C"/>
    <w:rsid w:val="00AF1181"/>
    <w:rsid w:val="00AF118E"/>
    <w:rsid w:val="00AF1258"/>
    <w:rsid w:val="00AF1537"/>
    <w:rsid w:val="00AF17FE"/>
    <w:rsid w:val="00AF1C33"/>
    <w:rsid w:val="00AF1ED0"/>
    <w:rsid w:val="00AF1FC6"/>
    <w:rsid w:val="00AF2036"/>
    <w:rsid w:val="00AF2777"/>
    <w:rsid w:val="00AF31BF"/>
    <w:rsid w:val="00AF325E"/>
    <w:rsid w:val="00AF39B9"/>
    <w:rsid w:val="00AF3BDA"/>
    <w:rsid w:val="00AF3CA2"/>
    <w:rsid w:val="00AF4252"/>
    <w:rsid w:val="00AF565A"/>
    <w:rsid w:val="00AF573F"/>
    <w:rsid w:val="00AF581E"/>
    <w:rsid w:val="00AF5891"/>
    <w:rsid w:val="00AF5AA5"/>
    <w:rsid w:val="00AF5EFE"/>
    <w:rsid w:val="00AF6459"/>
    <w:rsid w:val="00AF6692"/>
    <w:rsid w:val="00AF6866"/>
    <w:rsid w:val="00AF7144"/>
    <w:rsid w:val="00AF7273"/>
    <w:rsid w:val="00AF7666"/>
    <w:rsid w:val="00AF775D"/>
    <w:rsid w:val="00AF791E"/>
    <w:rsid w:val="00AF797D"/>
    <w:rsid w:val="00B00359"/>
    <w:rsid w:val="00B0043C"/>
    <w:rsid w:val="00B00529"/>
    <w:rsid w:val="00B00A66"/>
    <w:rsid w:val="00B0100B"/>
    <w:rsid w:val="00B0134C"/>
    <w:rsid w:val="00B014E1"/>
    <w:rsid w:val="00B0170E"/>
    <w:rsid w:val="00B01765"/>
    <w:rsid w:val="00B01ED6"/>
    <w:rsid w:val="00B02103"/>
    <w:rsid w:val="00B0265C"/>
    <w:rsid w:val="00B02DC4"/>
    <w:rsid w:val="00B0328B"/>
    <w:rsid w:val="00B03359"/>
    <w:rsid w:val="00B0337B"/>
    <w:rsid w:val="00B03681"/>
    <w:rsid w:val="00B048F8"/>
    <w:rsid w:val="00B0496E"/>
    <w:rsid w:val="00B04CDF"/>
    <w:rsid w:val="00B05081"/>
    <w:rsid w:val="00B054BA"/>
    <w:rsid w:val="00B057A0"/>
    <w:rsid w:val="00B05D45"/>
    <w:rsid w:val="00B05F99"/>
    <w:rsid w:val="00B06F60"/>
    <w:rsid w:val="00B073D6"/>
    <w:rsid w:val="00B076C9"/>
    <w:rsid w:val="00B07863"/>
    <w:rsid w:val="00B07AD3"/>
    <w:rsid w:val="00B07BAF"/>
    <w:rsid w:val="00B07EEA"/>
    <w:rsid w:val="00B1070C"/>
    <w:rsid w:val="00B10941"/>
    <w:rsid w:val="00B10BD1"/>
    <w:rsid w:val="00B10D21"/>
    <w:rsid w:val="00B10E6F"/>
    <w:rsid w:val="00B10EF4"/>
    <w:rsid w:val="00B11338"/>
    <w:rsid w:val="00B11A85"/>
    <w:rsid w:val="00B11BC3"/>
    <w:rsid w:val="00B12353"/>
    <w:rsid w:val="00B125AF"/>
    <w:rsid w:val="00B12931"/>
    <w:rsid w:val="00B13163"/>
    <w:rsid w:val="00B136C4"/>
    <w:rsid w:val="00B1379D"/>
    <w:rsid w:val="00B137E8"/>
    <w:rsid w:val="00B138EC"/>
    <w:rsid w:val="00B13A8A"/>
    <w:rsid w:val="00B13BA4"/>
    <w:rsid w:val="00B13E5F"/>
    <w:rsid w:val="00B13EF8"/>
    <w:rsid w:val="00B14063"/>
    <w:rsid w:val="00B14644"/>
    <w:rsid w:val="00B1477C"/>
    <w:rsid w:val="00B14C35"/>
    <w:rsid w:val="00B153DF"/>
    <w:rsid w:val="00B15673"/>
    <w:rsid w:val="00B1567E"/>
    <w:rsid w:val="00B1618A"/>
    <w:rsid w:val="00B16616"/>
    <w:rsid w:val="00B16720"/>
    <w:rsid w:val="00B16AB9"/>
    <w:rsid w:val="00B16BA5"/>
    <w:rsid w:val="00B16BEC"/>
    <w:rsid w:val="00B16E98"/>
    <w:rsid w:val="00B17123"/>
    <w:rsid w:val="00B173C8"/>
    <w:rsid w:val="00B17449"/>
    <w:rsid w:val="00B17692"/>
    <w:rsid w:val="00B17F22"/>
    <w:rsid w:val="00B201C6"/>
    <w:rsid w:val="00B20D2D"/>
    <w:rsid w:val="00B212C1"/>
    <w:rsid w:val="00B213D0"/>
    <w:rsid w:val="00B215A4"/>
    <w:rsid w:val="00B21BDD"/>
    <w:rsid w:val="00B21F9A"/>
    <w:rsid w:val="00B224A3"/>
    <w:rsid w:val="00B2260D"/>
    <w:rsid w:val="00B22D39"/>
    <w:rsid w:val="00B22DBA"/>
    <w:rsid w:val="00B22DC3"/>
    <w:rsid w:val="00B22E6F"/>
    <w:rsid w:val="00B22FCD"/>
    <w:rsid w:val="00B23564"/>
    <w:rsid w:val="00B238E0"/>
    <w:rsid w:val="00B23F05"/>
    <w:rsid w:val="00B2412F"/>
    <w:rsid w:val="00B248D9"/>
    <w:rsid w:val="00B24C63"/>
    <w:rsid w:val="00B24DEF"/>
    <w:rsid w:val="00B25121"/>
    <w:rsid w:val="00B25285"/>
    <w:rsid w:val="00B25401"/>
    <w:rsid w:val="00B25899"/>
    <w:rsid w:val="00B263E8"/>
    <w:rsid w:val="00B272AA"/>
    <w:rsid w:val="00B273F0"/>
    <w:rsid w:val="00B27404"/>
    <w:rsid w:val="00B276DF"/>
    <w:rsid w:val="00B27E92"/>
    <w:rsid w:val="00B27EDB"/>
    <w:rsid w:val="00B27FB4"/>
    <w:rsid w:val="00B300C4"/>
    <w:rsid w:val="00B30863"/>
    <w:rsid w:val="00B30E39"/>
    <w:rsid w:val="00B313A8"/>
    <w:rsid w:val="00B3148B"/>
    <w:rsid w:val="00B318F5"/>
    <w:rsid w:val="00B31CE2"/>
    <w:rsid w:val="00B31D5B"/>
    <w:rsid w:val="00B31ED4"/>
    <w:rsid w:val="00B31FE1"/>
    <w:rsid w:val="00B32372"/>
    <w:rsid w:val="00B32731"/>
    <w:rsid w:val="00B327CB"/>
    <w:rsid w:val="00B32903"/>
    <w:rsid w:val="00B33C14"/>
    <w:rsid w:val="00B34054"/>
    <w:rsid w:val="00B341F3"/>
    <w:rsid w:val="00B34229"/>
    <w:rsid w:val="00B343D0"/>
    <w:rsid w:val="00B34E6F"/>
    <w:rsid w:val="00B35875"/>
    <w:rsid w:val="00B35F01"/>
    <w:rsid w:val="00B36505"/>
    <w:rsid w:val="00B37445"/>
    <w:rsid w:val="00B374BD"/>
    <w:rsid w:val="00B3772F"/>
    <w:rsid w:val="00B37BDD"/>
    <w:rsid w:val="00B37C35"/>
    <w:rsid w:val="00B40060"/>
    <w:rsid w:val="00B405A6"/>
    <w:rsid w:val="00B4064B"/>
    <w:rsid w:val="00B40BED"/>
    <w:rsid w:val="00B40E8B"/>
    <w:rsid w:val="00B412E5"/>
    <w:rsid w:val="00B415B1"/>
    <w:rsid w:val="00B416A9"/>
    <w:rsid w:val="00B417E5"/>
    <w:rsid w:val="00B4185B"/>
    <w:rsid w:val="00B43050"/>
    <w:rsid w:val="00B43498"/>
    <w:rsid w:val="00B43900"/>
    <w:rsid w:val="00B43A4E"/>
    <w:rsid w:val="00B43F30"/>
    <w:rsid w:val="00B4418D"/>
    <w:rsid w:val="00B443B1"/>
    <w:rsid w:val="00B444A0"/>
    <w:rsid w:val="00B446B7"/>
    <w:rsid w:val="00B44922"/>
    <w:rsid w:val="00B44C22"/>
    <w:rsid w:val="00B44D97"/>
    <w:rsid w:val="00B4557F"/>
    <w:rsid w:val="00B45681"/>
    <w:rsid w:val="00B45CA4"/>
    <w:rsid w:val="00B45E5B"/>
    <w:rsid w:val="00B463A9"/>
    <w:rsid w:val="00B46600"/>
    <w:rsid w:val="00B466A8"/>
    <w:rsid w:val="00B46C2F"/>
    <w:rsid w:val="00B46FCF"/>
    <w:rsid w:val="00B47217"/>
    <w:rsid w:val="00B47318"/>
    <w:rsid w:val="00B478E5"/>
    <w:rsid w:val="00B47B5D"/>
    <w:rsid w:val="00B47D37"/>
    <w:rsid w:val="00B47E76"/>
    <w:rsid w:val="00B50D10"/>
    <w:rsid w:val="00B50FA0"/>
    <w:rsid w:val="00B515BD"/>
    <w:rsid w:val="00B518F3"/>
    <w:rsid w:val="00B51A1E"/>
    <w:rsid w:val="00B51AB0"/>
    <w:rsid w:val="00B51C87"/>
    <w:rsid w:val="00B51CD2"/>
    <w:rsid w:val="00B51D58"/>
    <w:rsid w:val="00B51F9E"/>
    <w:rsid w:val="00B5204D"/>
    <w:rsid w:val="00B52648"/>
    <w:rsid w:val="00B5307B"/>
    <w:rsid w:val="00B5326A"/>
    <w:rsid w:val="00B536DC"/>
    <w:rsid w:val="00B53855"/>
    <w:rsid w:val="00B53857"/>
    <w:rsid w:val="00B53A05"/>
    <w:rsid w:val="00B53C64"/>
    <w:rsid w:val="00B53F64"/>
    <w:rsid w:val="00B542DF"/>
    <w:rsid w:val="00B54476"/>
    <w:rsid w:val="00B5473E"/>
    <w:rsid w:val="00B548FF"/>
    <w:rsid w:val="00B54DBF"/>
    <w:rsid w:val="00B55199"/>
    <w:rsid w:val="00B55728"/>
    <w:rsid w:val="00B55ED3"/>
    <w:rsid w:val="00B56C2B"/>
    <w:rsid w:val="00B5700B"/>
    <w:rsid w:val="00B57F75"/>
    <w:rsid w:val="00B602FD"/>
    <w:rsid w:val="00B60517"/>
    <w:rsid w:val="00B609E3"/>
    <w:rsid w:val="00B60DA8"/>
    <w:rsid w:val="00B61246"/>
    <w:rsid w:val="00B61871"/>
    <w:rsid w:val="00B61F1B"/>
    <w:rsid w:val="00B62063"/>
    <w:rsid w:val="00B62979"/>
    <w:rsid w:val="00B62B97"/>
    <w:rsid w:val="00B62DEA"/>
    <w:rsid w:val="00B62F54"/>
    <w:rsid w:val="00B6318D"/>
    <w:rsid w:val="00B639F8"/>
    <w:rsid w:val="00B63C9D"/>
    <w:rsid w:val="00B63E34"/>
    <w:rsid w:val="00B640AD"/>
    <w:rsid w:val="00B64112"/>
    <w:rsid w:val="00B649F8"/>
    <w:rsid w:val="00B650C2"/>
    <w:rsid w:val="00B6510C"/>
    <w:rsid w:val="00B65A22"/>
    <w:rsid w:val="00B66009"/>
    <w:rsid w:val="00B6619A"/>
    <w:rsid w:val="00B6622C"/>
    <w:rsid w:val="00B666DE"/>
    <w:rsid w:val="00B66A41"/>
    <w:rsid w:val="00B66AEA"/>
    <w:rsid w:val="00B66D1D"/>
    <w:rsid w:val="00B66E2B"/>
    <w:rsid w:val="00B70183"/>
    <w:rsid w:val="00B70241"/>
    <w:rsid w:val="00B70492"/>
    <w:rsid w:val="00B706CD"/>
    <w:rsid w:val="00B709B2"/>
    <w:rsid w:val="00B70C5D"/>
    <w:rsid w:val="00B70DF4"/>
    <w:rsid w:val="00B71D37"/>
    <w:rsid w:val="00B71E6A"/>
    <w:rsid w:val="00B71EC2"/>
    <w:rsid w:val="00B7245B"/>
    <w:rsid w:val="00B727F5"/>
    <w:rsid w:val="00B72AC8"/>
    <w:rsid w:val="00B7302F"/>
    <w:rsid w:val="00B73A2D"/>
    <w:rsid w:val="00B73AF4"/>
    <w:rsid w:val="00B74CA1"/>
    <w:rsid w:val="00B75592"/>
    <w:rsid w:val="00B756B2"/>
    <w:rsid w:val="00B75AF9"/>
    <w:rsid w:val="00B75F1C"/>
    <w:rsid w:val="00B761CB"/>
    <w:rsid w:val="00B761E0"/>
    <w:rsid w:val="00B763BB"/>
    <w:rsid w:val="00B76634"/>
    <w:rsid w:val="00B773C5"/>
    <w:rsid w:val="00B77583"/>
    <w:rsid w:val="00B7775A"/>
    <w:rsid w:val="00B779CB"/>
    <w:rsid w:val="00B77F32"/>
    <w:rsid w:val="00B800C2"/>
    <w:rsid w:val="00B8030B"/>
    <w:rsid w:val="00B805F1"/>
    <w:rsid w:val="00B80AE2"/>
    <w:rsid w:val="00B80C4C"/>
    <w:rsid w:val="00B80ECE"/>
    <w:rsid w:val="00B81337"/>
    <w:rsid w:val="00B81396"/>
    <w:rsid w:val="00B8177A"/>
    <w:rsid w:val="00B82241"/>
    <w:rsid w:val="00B82572"/>
    <w:rsid w:val="00B82621"/>
    <w:rsid w:val="00B82801"/>
    <w:rsid w:val="00B8286D"/>
    <w:rsid w:val="00B82A54"/>
    <w:rsid w:val="00B82AD2"/>
    <w:rsid w:val="00B82B41"/>
    <w:rsid w:val="00B836CF"/>
    <w:rsid w:val="00B83DD4"/>
    <w:rsid w:val="00B83E86"/>
    <w:rsid w:val="00B84026"/>
    <w:rsid w:val="00B84217"/>
    <w:rsid w:val="00B845FD"/>
    <w:rsid w:val="00B8480D"/>
    <w:rsid w:val="00B84ABD"/>
    <w:rsid w:val="00B84AD8"/>
    <w:rsid w:val="00B84C73"/>
    <w:rsid w:val="00B84D2A"/>
    <w:rsid w:val="00B84D6D"/>
    <w:rsid w:val="00B855FA"/>
    <w:rsid w:val="00B857B5"/>
    <w:rsid w:val="00B85C3B"/>
    <w:rsid w:val="00B862E9"/>
    <w:rsid w:val="00B863B6"/>
    <w:rsid w:val="00B864AD"/>
    <w:rsid w:val="00B8654E"/>
    <w:rsid w:val="00B878A0"/>
    <w:rsid w:val="00B87D93"/>
    <w:rsid w:val="00B90259"/>
    <w:rsid w:val="00B906E7"/>
    <w:rsid w:val="00B90A39"/>
    <w:rsid w:val="00B915CE"/>
    <w:rsid w:val="00B91E0B"/>
    <w:rsid w:val="00B92D8A"/>
    <w:rsid w:val="00B92E65"/>
    <w:rsid w:val="00B9315A"/>
    <w:rsid w:val="00B933AB"/>
    <w:rsid w:val="00B936A9"/>
    <w:rsid w:val="00B948E6"/>
    <w:rsid w:val="00B94F92"/>
    <w:rsid w:val="00B95527"/>
    <w:rsid w:val="00B95831"/>
    <w:rsid w:val="00B959AA"/>
    <w:rsid w:val="00B95F8A"/>
    <w:rsid w:val="00B96655"/>
    <w:rsid w:val="00B9679D"/>
    <w:rsid w:val="00B96B06"/>
    <w:rsid w:val="00B96C9F"/>
    <w:rsid w:val="00B971C0"/>
    <w:rsid w:val="00B977C5"/>
    <w:rsid w:val="00B97932"/>
    <w:rsid w:val="00B979B7"/>
    <w:rsid w:val="00B97AFA"/>
    <w:rsid w:val="00B97DCA"/>
    <w:rsid w:val="00BA0272"/>
    <w:rsid w:val="00BA0291"/>
    <w:rsid w:val="00BA0318"/>
    <w:rsid w:val="00BA0CD4"/>
    <w:rsid w:val="00BA1262"/>
    <w:rsid w:val="00BA17F6"/>
    <w:rsid w:val="00BA1B13"/>
    <w:rsid w:val="00BA1CB1"/>
    <w:rsid w:val="00BA1EC0"/>
    <w:rsid w:val="00BA2023"/>
    <w:rsid w:val="00BA224E"/>
    <w:rsid w:val="00BA2837"/>
    <w:rsid w:val="00BA2D03"/>
    <w:rsid w:val="00BA3A45"/>
    <w:rsid w:val="00BA3AA1"/>
    <w:rsid w:val="00BA3FBB"/>
    <w:rsid w:val="00BA4211"/>
    <w:rsid w:val="00BA4D1D"/>
    <w:rsid w:val="00BA5176"/>
    <w:rsid w:val="00BA5553"/>
    <w:rsid w:val="00BA55C5"/>
    <w:rsid w:val="00BA5950"/>
    <w:rsid w:val="00BA5AF6"/>
    <w:rsid w:val="00BA5FF7"/>
    <w:rsid w:val="00BA668E"/>
    <w:rsid w:val="00BA67CA"/>
    <w:rsid w:val="00BA6A46"/>
    <w:rsid w:val="00BA6E99"/>
    <w:rsid w:val="00BA6EAC"/>
    <w:rsid w:val="00BA6EFA"/>
    <w:rsid w:val="00BA70C4"/>
    <w:rsid w:val="00BA7436"/>
    <w:rsid w:val="00BA74E6"/>
    <w:rsid w:val="00BA7608"/>
    <w:rsid w:val="00BA7692"/>
    <w:rsid w:val="00BA7AA1"/>
    <w:rsid w:val="00BA7E81"/>
    <w:rsid w:val="00BB005D"/>
    <w:rsid w:val="00BB014D"/>
    <w:rsid w:val="00BB01DA"/>
    <w:rsid w:val="00BB068B"/>
    <w:rsid w:val="00BB083D"/>
    <w:rsid w:val="00BB08F0"/>
    <w:rsid w:val="00BB10B4"/>
    <w:rsid w:val="00BB12EE"/>
    <w:rsid w:val="00BB18BC"/>
    <w:rsid w:val="00BB1A1B"/>
    <w:rsid w:val="00BB1C04"/>
    <w:rsid w:val="00BB1D65"/>
    <w:rsid w:val="00BB1F84"/>
    <w:rsid w:val="00BB2303"/>
    <w:rsid w:val="00BB2498"/>
    <w:rsid w:val="00BB2523"/>
    <w:rsid w:val="00BB2A17"/>
    <w:rsid w:val="00BB3139"/>
    <w:rsid w:val="00BB338F"/>
    <w:rsid w:val="00BB3D0B"/>
    <w:rsid w:val="00BB3DD0"/>
    <w:rsid w:val="00BB40B9"/>
    <w:rsid w:val="00BB468A"/>
    <w:rsid w:val="00BB4B3F"/>
    <w:rsid w:val="00BB4EBB"/>
    <w:rsid w:val="00BB5380"/>
    <w:rsid w:val="00BB5501"/>
    <w:rsid w:val="00BB5863"/>
    <w:rsid w:val="00BB587B"/>
    <w:rsid w:val="00BB5D15"/>
    <w:rsid w:val="00BB5F8D"/>
    <w:rsid w:val="00BB6002"/>
    <w:rsid w:val="00BB6420"/>
    <w:rsid w:val="00BB6954"/>
    <w:rsid w:val="00BB6BB9"/>
    <w:rsid w:val="00BB6F93"/>
    <w:rsid w:val="00BB7711"/>
    <w:rsid w:val="00BB787C"/>
    <w:rsid w:val="00BB7C60"/>
    <w:rsid w:val="00BC0489"/>
    <w:rsid w:val="00BC05FA"/>
    <w:rsid w:val="00BC06E4"/>
    <w:rsid w:val="00BC084F"/>
    <w:rsid w:val="00BC099B"/>
    <w:rsid w:val="00BC11A3"/>
    <w:rsid w:val="00BC1225"/>
    <w:rsid w:val="00BC12F6"/>
    <w:rsid w:val="00BC17CB"/>
    <w:rsid w:val="00BC1AC0"/>
    <w:rsid w:val="00BC1B98"/>
    <w:rsid w:val="00BC224E"/>
    <w:rsid w:val="00BC25C8"/>
    <w:rsid w:val="00BC293E"/>
    <w:rsid w:val="00BC2C3D"/>
    <w:rsid w:val="00BC2F09"/>
    <w:rsid w:val="00BC3067"/>
    <w:rsid w:val="00BC34BB"/>
    <w:rsid w:val="00BC3556"/>
    <w:rsid w:val="00BC3BF4"/>
    <w:rsid w:val="00BC433B"/>
    <w:rsid w:val="00BC43AF"/>
    <w:rsid w:val="00BC465F"/>
    <w:rsid w:val="00BC58C9"/>
    <w:rsid w:val="00BC5959"/>
    <w:rsid w:val="00BC5F63"/>
    <w:rsid w:val="00BC67B3"/>
    <w:rsid w:val="00BC68A5"/>
    <w:rsid w:val="00BC6992"/>
    <w:rsid w:val="00BC6B66"/>
    <w:rsid w:val="00BC6ED3"/>
    <w:rsid w:val="00BC71DF"/>
    <w:rsid w:val="00BC7295"/>
    <w:rsid w:val="00BC7789"/>
    <w:rsid w:val="00BC7894"/>
    <w:rsid w:val="00BD0054"/>
    <w:rsid w:val="00BD0141"/>
    <w:rsid w:val="00BD0257"/>
    <w:rsid w:val="00BD06EA"/>
    <w:rsid w:val="00BD0845"/>
    <w:rsid w:val="00BD0AA6"/>
    <w:rsid w:val="00BD0B9B"/>
    <w:rsid w:val="00BD111E"/>
    <w:rsid w:val="00BD17B1"/>
    <w:rsid w:val="00BD1C5D"/>
    <w:rsid w:val="00BD1C8A"/>
    <w:rsid w:val="00BD2078"/>
    <w:rsid w:val="00BD21F6"/>
    <w:rsid w:val="00BD229A"/>
    <w:rsid w:val="00BD2DA6"/>
    <w:rsid w:val="00BD2EBE"/>
    <w:rsid w:val="00BD30A2"/>
    <w:rsid w:val="00BD30FB"/>
    <w:rsid w:val="00BD3F2F"/>
    <w:rsid w:val="00BD4192"/>
    <w:rsid w:val="00BD4DEE"/>
    <w:rsid w:val="00BD4F3F"/>
    <w:rsid w:val="00BD5323"/>
    <w:rsid w:val="00BD5573"/>
    <w:rsid w:val="00BD5791"/>
    <w:rsid w:val="00BD5E69"/>
    <w:rsid w:val="00BD6155"/>
    <w:rsid w:val="00BD696E"/>
    <w:rsid w:val="00BD69E0"/>
    <w:rsid w:val="00BD6FB9"/>
    <w:rsid w:val="00BD6FEA"/>
    <w:rsid w:val="00BD707E"/>
    <w:rsid w:val="00BD72B5"/>
    <w:rsid w:val="00BD75CB"/>
    <w:rsid w:val="00BE0C8B"/>
    <w:rsid w:val="00BE0F51"/>
    <w:rsid w:val="00BE1833"/>
    <w:rsid w:val="00BE21FE"/>
    <w:rsid w:val="00BE23B4"/>
    <w:rsid w:val="00BE248E"/>
    <w:rsid w:val="00BE2506"/>
    <w:rsid w:val="00BE2F7A"/>
    <w:rsid w:val="00BE2F81"/>
    <w:rsid w:val="00BE309F"/>
    <w:rsid w:val="00BE312B"/>
    <w:rsid w:val="00BE3631"/>
    <w:rsid w:val="00BE3B31"/>
    <w:rsid w:val="00BE3DA7"/>
    <w:rsid w:val="00BE5D11"/>
    <w:rsid w:val="00BE5F60"/>
    <w:rsid w:val="00BE6240"/>
    <w:rsid w:val="00BE65E5"/>
    <w:rsid w:val="00BE662A"/>
    <w:rsid w:val="00BE6E42"/>
    <w:rsid w:val="00BE750A"/>
    <w:rsid w:val="00BE761F"/>
    <w:rsid w:val="00BF027E"/>
    <w:rsid w:val="00BF045C"/>
    <w:rsid w:val="00BF062C"/>
    <w:rsid w:val="00BF07F4"/>
    <w:rsid w:val="00BF090E"/>
    <w:rsid w:val="00BF0D9B"/>
    <w:rsid w:val="00BF0F36"/>
    <w:rsid w:val="00BF1179"/>
    <w:rsid w:val="00BF2481"/>
    <w:rsid w:val="00BF26E4"/>
    <w:rsid w:val="00BF289B"/>
    <w:rsid w:val="00BF297B"/>
    <w:rsid w:val="00BF3261"/>
    <w:rsid w:val="00BF3901"/>
    <w:rsid w:val="00BF3961"/>
    <w:rsid w:val="00BF3C3C"/>
    <w:rsid w:val="00BF40FF"/>
    <w:rsid w:val="00BF483D"/>
    <w:rsid w:val="00BF4A15"/>
    <w:rsid w:val="00BF4C98"/>
    <w:rsid w:val="00BF4F16"/>
    <w:rsid w:val="00BF520A"/>
    <w:rsid w:val="00BF55E3"/>
    <w:rsid w:val="00BF5700"/>
    <w:rsid w:val="00BF5B23"/>
    <w:rsid w:val="00BF6297"/>
    <w:rsid w:val="00BF6364"/>
    <w:rsid w:val="00BF6634"/>
    <w:rsid w:val="00BF664B"/>
    <w:rsid w:val="00BF6B3A"/>
    <w:rsid w:val="00BF6FDF"/>
    <w:rsid w:val="00BF7454"/>
    <w:rsid w:val="00BF752C"/>
    <w:rsid w:val="00BF7609"/>
    <w:rsid w:val="00BF78A8"/>
    <w:rsid w:val="00C005BA"/>
    <w:rsid w:val="00C00DFE"/>
    <w:rsid w:val="00C00E12"/>
    <w:rsid w:val="00C00EC4"/>
    <w:rsid w:val="00C011EF"/>
    <w:rsid w:val="00C01275"/>
    <w:rsid w:val="00C013A1"/>
    <w:rsid w:val="00C01836"/>
    <w:rsid w:val="00C01916"/>
    <w:rsid w:val="00C01991"/>
    <w:rsid w:val="00C01BD9"/>
    <w:rsid w:val="00C01CAB"/>
    <w:rsid w:val="00C02425"/>
    <w:rsid w:val="00C02442"/>
    <w:rsid w:val="00C02779"/>
    <w:rsid w:val="00C02913"/>
    <w:rsid w:val="00C0297D"/>
    <w:rsid w:val="00C041AD"/>
    <w:rsid w:val="00C043CE"/>
    <w:rsid w:val="00C04629"/>
    <w:rsid w:val="00C04781"/>
    <w:rsid w:val="00C0501A"/>
    <w:rsid w:val="00C052F2"/>
    <w:rsid w:val="00C0548D"/>
    <w:rsid w:val="00C05DEC"/>
    <w:rsid w:val="00C06208"/>
    <w:rsid w:val="00C0654E"/>
    <w:rsid w:val="00C0678B"/>
    <w:rsid w:val="00C068AB"/>
    <w:rsid w:val="00C068FF"/>
    <w:rsid w:val="00C06F40"/>
    <w:rsid w:val="00C06FFA"/>
    <w:rsid w:val="00C0760D"/>
    <w:rsid w:val="00C077C8"/>
    <w:rsid w:val="00C079C0"/>
    <w:rsid w:val="00C07A12"/>
    <w:rsid w:val="00C07A76"/>
    <w:rsid w:val="00C07C01"/>
    <w:rsid w:val="00C1019B"/>
    <w:rsid w:val="00C10789"/>
    <w:rsid w:val="00C10A2B"/>
    <w:rsid w:val="00C10A64"/>
    <w:rsid w:val="00C1152D"/>
    <w:rsid w:val="00C11878"/>
    <w:rsid w:val="00C11EDE"/>
    <w:rsid w:val="00C12041"/>
    <w:rsid w:val="00C125C5"/>
    <w:rsid w:val="00C1274C"/>
    <w:rsid w:val="00C127ED"/>
    <w:rsid w:val="00C128F8"/>
    <w:rsid w:val="00C12B9F"/>
    <w:rsid w:val="00C1353B"/>
    <w:rsid w:val="00C13672"/>
    <w:rsid w:val="00C1374F"/>
    <w:rsid w:val="00C1390E"/>
    <w:rsid w:val="00C13B3D"/>
    <w:rsid w:val="00C144D7"/>
    <w:rsid w:val="00C14A1A"/>
    <w:rsid w:val="00C14C37"/>
    <w:rsid w:val="00C14FEE"/>
    <w:rsid w:val="00C153FF"/>
    <w:rsid w:val="00C15654"/>
    <w:rsid w:val="00C15957"/>
    <w:rsid w:val="00C1621E"/>
    <w:rsid w:val="00C16833"/>
    <w:rsid w:val="00C17C63"/>
    <w:rsid w:val="00C17D37"/>
    <w:rsid w:val="00C20274"/>
    <w:rsid w:val="00C202C4"/>
    <w:rsid w:val="00C2062B"/>
    <w:rsid w:val="00C206E2"/>
    <w:rsid w:val="00C20FE9"/>
    <w:rsid w:val="00C212CD"/>
    <w:rsid w:val="00C215ED"/>
    <w:rsid w:val="00C21F1A"/>
    <w:rsid w:val="00C21FEC"/>
    <w:rsid w:val="00C21FF9"/>
    <w:rsid w:val="00C2214B"/>
    <w:rsid w:val="00C227BA"/>
    <w:rsid w:val="00C22886"/>
    <w:rsid w:val="00C228FD"/>
    <w:rsid w:val="00C22A24"/>
    <w:rsid w:val="00C22D7A"/>
    <w:rsid w:val="00C23232"/>
    <w:rsid w:val="00C23342"/>
    <w:rsid w:val="00C23491"/>
    <w:rsid w:val="00C241E7"/>
    <w:rsid w:val="00C24B19"/>
    <w:rsid w:val="00C24B62"/>
    <w:rsid w:val="00C24CA9"/>
    <w:rsid w:val="00C24CF4"/>
    <w:rsid w:val="00C250C1"/>
    <w:rsid w:val="00C250E9"/>
    <w:rsid w:val="00C25138"/>
    <w:rsid w:val="00C252B1"/>
    <w:rsid w:val="00C25348"/>
    <w:rsid w:val="00C259ED"/>
    <w:rsid w:val="00C25BBA"/>
    <w:rsid w:val="00C25F18"/>
    <w:rsid w:val="00C26011"/>
    <w:rsid w:val="00C26018"/>
    <w:rsid w:val="00C260A2"/>
    <w:rsid w:val="00C2660E"/>
    <w:rsid w:val="00C26E4D"/>
    <w:rsid w:val="00C26FA1"/>
    <w:rsid w:val="00C272B7"/>
    <w:rsid w:val="00C27626"/>
    <w:rsid w:val="00C27A08"/>
    <w:rsid w:val="00C27DC3"/>
    <w:rsid w:val="00C3004E"/>
    <w:rsid w:val="00C30350"/>
    <w:rsid w:val="00C30698"/>
    <w:rsid w:val="00C30B3F"/>
    <w:rsid w:val="00C30C2E"/>
    <w:rsid w:val="00C31305"/>
    <w:rsid w:val="00C313F5"/>
    <w:rsid w:val="00C31689"/>
    <w:rsid w:val="00C318FA"/>
    <w:rsid w:val="00C32139"/>
    <w:rsid w:val="00C32429"/>
    <w:rsid w:val="00C325E5"/>
    <w:rsid w:val="00C32681"/>
    <w:rsid w:val="00C32EBC"/>
    <w:rsid w:val="00C330F9"/>
    <w:rsid w:val="00C33285"/>
    <w:rsid w:val="00C33802"/>
    <w:rsid w:val="00C33BE6"/>
    <w:rsid w:val="00C33EAB"/>
    <w:rsid w:val="00C34854"/>
    <w:rsid w:val="00C34ADE"/>
    <w:rsid w:val="00C34AEA"/>
    <w:rsid w:val="00C354C5"/>
    <w:rsid w:val="00C3558F"/>
    <w:rsid w:val="00C35774"/>
    <w:rsid w:val="00C35BF1"/>
    <w:rsid w:val="00C3607A"/>
    <w:rsid w:val="00C36CB9"/>
    <w:rsid w:val="00C376FF"/>
    <w:rsid w:val="00C37AEC"/>
    <w:rsid w:val="00C37F58"/>
    <w:rsid w:val="00C4028E"/>
    <w:rsid w:val="00C4073B"/>
    <w:rsid w:val="00C40C75"/>
    <w:rsid w:val="00C40EDE"/>
    <w:rsid w:val="00C41021"/>
    <w:rsid w:val="00C41287"/>
    <w:rsid w:val="00C4134E"/>
    <w:rsid w:val="00C41BA2"/>
    <w:rsid w:val="00C41E53"/>
    <w:rsid w:val="00C421A2"/>
    <w:rsid w:val="00C42243"/>
    <w:rsid w:val="00C42739"/>
    <w:rsid w:val="00C42864"/>
    <w:rsid w:val="00C42E05"/>
    <w:rsid w:val="00C42FB0"/>
    <w:rsid w:val="00C43355"/>
    <w:rsid w:val="00C4337F"/>
    <w:rsid w:val="00C4349F"/>
    <w:rsid w:val="00C43704"/>
    <w:rsid w:val="00C438AD"/>
    <w:rsid w:val="00C438CA"/>
    <w:rsid w:val="00C4397E"/>
    <w:rsid w:val="00C43C71"/>
    <w:rsid w:val="00C43F47"/>
    <w:rsid w:val="00C4486A"/>
    <w:rsid w:val="00C44A82"/>
    <w:rsid w:val="00C44B0C"/>
    <w:rsid w:val="00C44CD0"/>
    <w:rsid w:val="00C44E18"/>
    <w:rsid w:val="00C45183"/>
    <w:rsid w:val="00C45240"/>
    <w:rsid w:val="00C45376"/>
    <w:rsid w:val="00C457C3"/>
    <w:rsid w:val="00C45986"/>
    <w:rsid w:val="00C45A88"/>
    <w:rsid w:val="00C4623B"/>
    <w:rsid w:val="00C4639D"/>
    <w:rsid w:val="00C46880"/>
    <w:rsid w:val="00C46AA9"/>
    <w:rsid w:val="00C46ADC"/>
    <w:rsid w:val="00C46B6C"/>
    <w:rsid w:val="00C46D94"/>
    <w:rsid w:val="00C4722A"/>
    <w:rsid w:val="00C47556"/>
    <w:rsid w:val="00C50498"/>
    <w:rsid w:val="00C5062C"/>
    <w:rsid w:val="00C506A9"/>
    <w:rsid w:val="00C50C7A"/>
    <w:rsid w:val="00C50EE8"/>
    <w:rsid w:val="00C51257"/>
    <w:rsid w:val="00C51314"/>
    <w:rsid w:val="00C51343"/>
    <w:rsid w:val="00C513DF"/>
    <w:rsid w:val="00C5140E"/>
    <w:rsid w:val="00C5180C"/>
    <w:rsid w:val="00C518EA"/>
    <w:rsid w:val="00C52364"/>
    <w:rsid w:val="00C523B4"/>
    <w:rsid w:val="00C52625"/>
    <w:rsid w:val="00C52849"/>
    <w:rsid w:val="00C5286B"/>
    <w:rsid w:val="00C52E07"/>
    <w:rsid w:val="00C53382"/>
    <w:rsid w:val="00C53676"/>
    <w:rsid w:val="00C53FE8"/>
    <w:rsid w:val="00C544F8"/>
    <w:rsid w:val="00C545A9"/>
    <w:rsid w:val="00C54877"/>
    <w:rsid w:val="00C54993"/>
    <w:rsid w:val="00C54F2F"/>
    <w:rsid w:val="00C551C6"/>
    <w:rsid w:val="00C554CE"/>
    <w:rsid w:val="00C5574E"/>
    <w:rsid w:val="00C55815"/>
    <w:rsid w:val="00C5599A"/>
    <w:rsid w:val="00C55EA6"/>
    <w:rsid w:val="00C562CE"/>
    <w:rsid w:val="00C564F7"/>
    <w:rsid w:val="00C5679A"/>
    <w:rsid w:val="00C56A0C"/>
    <w:rsid w:val="00C56A5F"/>
    <w:rsid w:val="00C57E58"/>
    <w:rsid w:val="00C60851"/>
    <w:rsid w:val="00C61E68"/>
    <w:rsid w:val="00C62369"/>
    <w:rsid w:val="00C62702"/>
    <w:rsid w:val="00C62906"/>
    <w:rsid w:val="00C62AE5"/>
    <w:rsid w:val="00C62C5A"/>
    <w:rsid w:val="00C62E60"/>
    <w:rsid w:val="00C63190"/>
    <w:rsid w:val="00C6325C"/>
    <w:rsid w:val="00C634C7"/>
    <w:rsid w:val="00C63538"/>
    <w:rsid w:val="00C638DC"/>
    <w:rsid w:val="00C639CB"/>
    <w:rsid w:val="00C63DF3"/>
    <w:rsid w:val="00C63E5F"/>
    <w:rsid w:val="00C63EBC"/>
    <w:rsid w:val="00C640EB"/>
    <w:rsid w:val="00C64287"/>
    <w:rsid w:val="00C646F8"/>
    <w:rsid w:val="00C647BD"/>
    <w:rsid w:val="00C6496A"/>
    <w:rsid w:val="00C649BA"/>
    <w:rsid w:val="00C64CC8"/>
    <w:rsid w:val="00C652AC"/>
    <w:rsid w:val="00C65A15"/>
    <w:rsid w:val="00C65D20"/>
    <w:rsid w:val="00C65F61"/>
    <w:rsid w:val="00C66E9C"/>
    <w:rsid w:val="00C66F8E"/>
    <w:rsid w:val="00C6743B"/>
    <w:rsid w:val="00C67B21"/>
    <w:rsid w:val="00C67E0B"/>
    <w:rsid w:val="00C701D0"/>
    <w:rsid w:val="00C70B35"/>
    <w:rsid w:val="00C70CC6"/>
    <w:rsid w:val="00C70F1E"/>
    <w:rsid w:val="00C70F8C"/>
    <w:rsid w:val="00C710A2"/>
    <w:rsid w:val="00C710DC"/>
    <w:rsid w:val="00C722C6"/>
    <w:rsid w:val="00C723BE"/>
    <w:rsid w:val="00C72CB0"/>
    <w:rsid w:val="00C73638"/>
    <w:rsid w:val="00C73728"/>
    <w:rsid w:val="00C7393E"/>
    <w:rsid w:val="00C73AFC"/>
    <w:rsid w:val="00C73D62"/>
    <w:rsid w:val="00C73F3D"/>
    <w:rsid w:val="00C73F82"/>
    <w:rsid w:val="00C744C8"/>
    <w:rsid w:val="00C74AB0"/>
    <w:rsid w:val="00C74C9F"/>
    <w:rsid w:val="00C751B2"/>
    <w:rsid w:val="00C7543A"/>
    <w:rsid w:val="00C75530"/>
    <w:rsid w:val="00C7573E"/>
    <w:rsid w:val="00C75C3E"/>
    <w:rsid w:val="00C76053"/>
    <w:rsid w:val="00C76561"/>
    <w:rsid w:val="00C76AD5"/>
    <w:rsid w:val="00C76E49"/>
    <w:rsid w:val="00C7715B"/>
    <w:rsid w:val="00C773D6"/>
    <w:rsid w:val="00C773E3"/>
    <w:rsid w:val="00C77448"/>
    <w:rsid w:val="00C775B0"/>
    <w:rsid w:val="00C77EF9"/>
    <w:rsid w:val="00C800FE"/>
    <w:rsid w:val="00C802EB"/>
    <w:rsid w:val="00C80320"/>
    <w:rsid w:val="00C80C05"/>
    <w:rsid w:val="00C81B47"/>
    <w:rsid w:val="00C81BF1"/>
    <w:rsid w:val="00C81C5C"/>
    <w:rsid w:val="00C81DFC"/>
    <w:rsid w:val="00C820C8"/>
    <w:rsid w:val="00C82366"/>
    <w:rsid w:val="00C8279D"/>
    <w:rsid w:val="00C835FA"/>
    <w:rsid w:val="00C8394E"/>
    <w:rsid w:val="00C83B50"/>
    <w:rsid w:val="00C83BFD"/>
    <w:rsid w:val="00C84269"/>
    <w:rsid w:val="00C844A5"/>
    <w:rsid w:val="00C84BED"/>
    <w:rsid w:val="00C84E1A"/>
    <w:rsid w:val="00C8557F"/>
    <w:rsid w:val="00C85BA7"/>
    <w:rsid w:val="00C85E50"/>
    <w:rsid w:val="00C85FDB"/>
    <w:rsid w:val="00C86180"/>
    <w:rsid w:val="00C8668F"/>
    <w:rsid w:val="00C86B46"/>
    <w:rsid w:val="00C8732A"/>
    <w:rsid w:val="00C87FA3"/>
    <w:rsid w:val="00C902F0"/>
    <w:rsid w:val="00C905DC"/>
    <w:rsid w:val="00C90729"/>
    <w:rsid w:val="00C90B73"/>
    <w:rsid w:val="00C90ED9"/>
    <w:rsid w:val="00C90FB0"/>
    <w:rsid w:val="00C910FB"/>
    <w:rsid w:val="00C91A50"/>
    <w:rsid w:val="00C91AE5"/>
    <w:rsid w:val="00C920D9"/>
    <w:rsid w:val="00C9284B"/>
    <w:rsid w:val="00C92B3F"/>
    <w:rsid w:val="00C92F11"/>
    <w:rsid w:val="00C92F9B"/>
    <w:rsid w:val="00C9334A"/>
    <w:rsid w:val="00C934DB"/>
    <w:rsid w:val="00C935C2"/>
    <w:rsid w:val="00C93A54"/>
    <w:rsid w:val="00C93BC3"/>
    <w:rsid w:val="00C9435F"/>
    <w:rsid w:val="00C944EF"/>
    <w:rsid w:val="00C94737"/>
    <w:rsid w:val="00C9473A"/>
    <w:rsid w:val="00C947E4"/>
    <w:rsid w:val="00C94AE7"/>
    <w:rsid w:val="00C9541C"/>
    <w:rsid w:val="00C95817"/>
    <w:rsid w:val="00C959CF"/>
    <w:rsid w:val="00C95F92"/>
    <w:rsid w:val="00C966C6"/>
    <w:rsid w:val="00C96CDE"/>
    <w:rsid w:val="00C97854"/>
    <w:rsid w:val="00C97969"/>
    <w:rsid w:val="00C97B2E"/>
    <w:rsid w:val="00CA01DF"/>
    <w:rsid w:val="00CA07D5"/>
    <w:rsid w:val="00CA08DB"/>
    <w:rsid w:val="00CA09C0"/>
    <w:rsid w:val="00CA0D2F"/>
    <w:rsid w:val="00CA0ED1"/>
    <w:rsid w:val="00CA1028"/>
    <w:rsid w:val="00CA13DC"/>
    <w:rsid w:val="00CA1ADD"/>
    <w:rsid w:val="00CA27CD"/>
    <w:rsid w:val="00CA2A46"/>
    <w:rsid w:val="00CA2DCD"/>
    <w:rsid w:val="00CA3056"/>
    <w:rsid w:val="00CA35D8"/>
    <w:rsid w:val="00CA3CE8"/>
    <w:rsid w:val="00CA3F74"/>
    <w:rsid w:val="00CA458B"/>
    <w:rsid w:val="00CA4629"/>
    <w:rsid w:val="00CA483C"/>
    <w:rsid w:val="00CA4A63"/>
    <w:rsid w:val="00CA4C64"/>
    <w:rsid w:val="00CA50B6"/>
    <w:rsid w:val="00CA5506"/>
    <w:rsid w:val="00CA5650"/>
    <w:rsid w:val="00CA5ACC"/>
    <w:rsid w:val="00CA5D85"/>
    <w:rsid w:val="00CA61A3"/>
    <w:rsid w:val="00CA61BD"/>
    <w:rsid w:val="00CA674A"/>
    <w:rsid w:val="00CA68F7"/>
    <w:rsid w:val="00CA6A64"/>
    <w:rsid w:val="00CA72DF"/>
    <w:rsid w:val="00CA7333"/>
    <w:rsid w:val="00CA7544"/>
    <w:rsid w:val="00CB0379"/>
    <w:rsid w:val="00CB0458"/>
    <w:rsid w:val="00CB089C"/>
    <w:rsid w:val="00CB0AA3"/>
    <w:rsid w:val="00CB1544"/>
    <w:rsid w:val="00CB19C4"/>
    <w:rsid w:val="00CB1AFF"/>
    <w:rsid w:val="00CB1C48"/>
    <w:rsid w:val="00CB1D0B"/>
    <w:rsid w:val="00CB1ED3"/>
    <w:rsid w:val="00CB25DF"/>
    <w:rsid w:val="00CB291A"/>
    <w:rsid w:val="00CB2C93"/>
    <w:rsid w:val="00CB35A2"/>
    <w:rsid w:val="00CB36CD"/>
    <w:rsid w:val="00CB38FD"/>
    <w:rsid w:val="00CB390A"/>
    <w:rsid w:val="00CB3B54"/>
    <w:rsid w:val="00CB3E69"/>
    <w:rsid w:val="00CB3F51"/>
    <w:rsid w:val="00CB4728"/>
    <w:rsid w:val="00CB52C2"/>
    <w:rsid w:val="00CB581D"/>
    <w:rsid w:val="00CB5F84"/>
    <w:rsid w:val="00CB610C"/>
    <w:rsid w:val="00CB64AE"/>
    <w:rsid w:val="00CB6633"/>
    <w:rsid w:val="00CB67DE"/>
    <w:rsid w:val="00CB680A"/>
    <w:rsid w:val="00CB68C1"/>
    <w:rsid w:val="00CB698F"/>
    <w:rsid w:val="00CB7628"/>
    <w:rsid w:val="00CB76C9"/>
    <w:rsid w:val="00CB7784"/>
    <w:rsid w:val="00CB7940"/>
    <w:rsid w:val="00CB7D0F"/>
    <w:rsid w:val="00CC0218"/>
    <w:rsid w:val="00CC0D9A"/>
    <w:rsid w:val="00CC0DD2"/>
    <w:rsid w:val="00CC107E"/>
    <w:rsid w:val="00CC1158"/>
    <w:rsid w:val="00CC1C1D"/>
    <w:rsid w:val="00CC1D20"/>
    <w:rsid w:val="00CC1D81"/>
    <w:rsid w:val="00CC1ED1"/>
    <w:rsid w:val="00CC1F11"/>
    <w:rsid w:val="00CC22C9"/>
    <w:rsid w:val="00CC2448"/>
    <w:rsid w:val="00CC26E0"/>
    <w:rsid w:val="00CC2913"/>
    <w:rsid w:val="00CC2F40"/>
    <w:rsid w:val="00CC3BCD"/>
    <w:rsid w:val="00CC4023"/>
    <w:rsid w:val="00CC4436"/>
    <w:rsid w:val="00CC49CC"/>
    <w:rsid w:val="00CC5637"/>
    <w:rsid w:val="00CC563C"/>
    <w:rsid w:val="00CC593A"/>
    <w:rsid w:val="00CC5941"/>
    <w:rsid w:val="00CC5E21"/>
    <w:rsid w:val="00CC5F15"/>
    <w:rsid w:val="00CC6405"/>
    <w:rsid w:val="00CC64A5"/>
    <w:rsid w:val="00CC684D"/>
    <w:rsid w:val="00CC6AF5"/>
    <w:rsid w:val="00CC7382"/>
    <w:rsid w:val="00CC7551"/>
    <w:rsid w:val="00CD05D1"/>
    <w:rsid w:val="00CD0626"/>
    <w:rsid w:val="00CD0D7B"/>
    <w:rsid w:val="00CD0E63"/>
    <w:rsid w:val="00CD1E2C"/>
    <w:rsid w:val="00CD1EE8"/>
    <w:rsid w:val="00CD2B42"/>
    <w:rsid w:val="00CD2C89"/>
    <w:rsid w:val="00CD2DB7"/>
    <w:rsid w:val="00CD3881"/>
    <w:rsid w:val="00CD38AF"/>
    <w:rsid w:val="00CD3BB8"/>
    <w:rsid w:val="00CD41E8"/>
    <w:rsid w:val="00CD452A"/>
    <w:rsid w:val="00CD471A"/>
    <w:rsid w:val="00CD51C2"/>
    <w:rsid w:val="00CD51FB"/>
    <w:rsid w:val="00CD53F1"/>
    <w:rsid w:val="00CD5454"/>
    <w:rsid w:val="00CD558E"/>
    <w:rsid w:val="00CD5826"/>
    <w:rsid w:val="00CD5C8C"/>
    <w:rsid w:val="00CD6376"/>
    <w:rsid w:val="00CD6CD2"/>
    <w:rsid w:val="00CD6F09"/>
    <w:rsid w:val="00CD72C4"/>
    <w:rsid w:val="00CD73AA"/>
    <w:rsid w:val="00CD7749"/>
    <w:rsid w:val="00CD7BEC"/>
    <w:rsid w:val="00CD7F6F"/>
    <w:rsid w:val="00CE009F"/>
    <w:rsid w:val="00CE14A5"/>
    <w:rsid w:val="00CE1843"/>
    <w:rsid w:val="00CE1899"/>
    <w:rsid w:val="00CE1AB9"/>
    <w:rsid w:val="00CE1B43"/>
    <w:rsid w:val="00CE20AC"/>
    <w:rsid w:val="00CE20B0"/>
    <w:rsid w:val="00CE232F"/>
    <w:rsid w:val="00CE2640"/>
    <w:rsid w:val="00CE2E26"/>
    <w:rsid w:val="00CE3216"/>
    <w:rsid w:val="00CE38A5"/>
    <w:rsid w:val="00CE39E7"/>
    <w:rsid w:val="00CE3EF8"/>
    <w:rsid w:val="00CE45DE"/>
    <w:rsid w:val="00CE5167"/>
    <w:rsid w:val="00CE5A9F"/>
    <w:rsid w:val="00CE5B01"/>
    <w:rsid w:val="00CE5C60"/>
    <w:rsid w:val="00CE5CB7"/>
    <w:rsid w:val="00CE5D0E"/>
    <w:rsid w:val="00CE6262"/>
    <w:rsid w:val="00CE649C"/>
    <w:rsid w:val="00CE650C"/>
    <w:rsid w:val="00CE68F7"/>
    <w:rsid w:val="00CE6939"/>
    <w:rsid w:val="00CE6CA7"/>
    <w:rsid w:val="00CE72FF"/>
    <w:rsid w:val="00CE73D5"/>
    <w:rsid w:val="00CE7618"/>
    <w:rsid w:val="00CE7974"/>
    <w:rsid w:val="00CE7A82"/>
    <w:rsid w:val="00CE7C11"/>
    <w:rsid w:val="00CE7F84"/>
    <w:rsid w:val="00CF027F"/>
    <w:rsid w:val="00CF0F67"/>
    <w:rsid w:val="00CF0FCA"/>
    <w:rsid w:val="00CF1783"/>
    <w:rsid w:val="00CF1D72"/>
    <w:rsid w:val="00CF217E"/>
    <w:rsid w:val="00CF25A1"/>
    <w:rsid w:val="00CF28BA"/>
    <w:rsid w:val="00CF2963"/>
    <w:rsid w:val="00CF2A30"/>
    <w:rsid w:val="00CF32D3"/>
    <w:rsid w:val="00CF33E8"/>
    <w:rsid w:val="00CF35FB"/>
    <w:rsid w:val="00CF35FC"/>
    <w:rsid w:val="00CF39DC"/>
    <w:rsid w:val="00CF3D31"/>
    <w:rsid w:val="00CF46A6"/>
    <w:rsid w:val="00CF4A4C"/>
    <w:rsid w:val="00CF4B4B"/>
    <w:rsid w:val="00CF4D0C"/>
    <w:rsid w:val="00CF506A"/>
    <w:rsid w:val="00CF50C6"/>
    <w:rsid w:val="00CF532F"/>
    <w:rsid w:val="00CF54EB"/>
    <w:rsid w:val="00CF5550"/>
    <w:rsid w:val="00CF5711"/>
    <w:rsid w:val="00CF5B0B"/>
    <w:rsid w:val="00CF60D3"/>
    <w:rsid w:val="00CF63F9"/>
    <w:rsid w:val="00CF662C"/>
    <w:rsid w:val="00CF745E"/>
    <w:rsid w:val="00CF7969"/>
    <w:rsid w:val="00D0042D"/>
    <w:rsid w:val="00D00A2F"/>
    <w:rsid w:val="00D01397"/>
    <w:rsid w:val="00D014D9"/>
    <w:rsid w:val="00D01646"/>
    <w:rsid w:val="00D016DC"/>
    <w:rsid w:val="00D017C3"/>
    <w:rsid w:val="00D02AAE"/>
    <w:rsid w:val="00D02CF5"/>
    <w:rsid w:val="00D0332B"/>
    <w:rsid w:val="00D03880"/>
    <w:rsid w:val="00D03DE9"/>
    <w:rsid w:val="00D045DE"/>
    <w:rsid w:val="00D049D0"/>
    <w:rsid w:val="00D04AE0"/>
    <w:rsid w:val="00D04C9A"/>
    <w:rsid w:val="00D05394"/>
    <w:rsid w:val="00D05435"/>
    <w:rsid w:val="00D054D8"/>
    <w:rsid w:val="00D05537"/>
    <w:rsid w:val="00D059B8"/>
    <w:rsid w:val="00D05BFD"/>
    <w:rsid w:val="00D05CA9"/>
    <w:rsid w:val="00D05E98"/>
    <w:rsid w:val="00D05F88"/>
    <w:rsid w:val="00D061F0"/>
    <w:rsid w:val="00D0620F"/>
    <w:rsid w:val="00D062F5"/>
    <w:rsid w:val="00D06568"/>
    <w:rsid w:val="00D068DD"/>
    <w:rsid w:val="00D069DC"/>
    <w:rsid w:val="00D06C81"/>
    <w:rsid w:val="00D0729E"/>
    <w:rsid w:val="00D0738B"/>
    <w:rsid w:val="00D0793C"/>
    <w:rsid w:val="00D07BD5"/>
    <w:rsid w:val="00D104BF"/>
    <w:rsid w:val="00D10553"/>
    <w:rsid w:val="00D10724"/>
    <w:rsid w:val="00D1074B"/>
    <w:rsid w:val="00D10762"/>
    <w:rsid w:val="00D1085E"/>
    <w:rsid w:val="00D10A28"/>
    <w:rsid w:val="00D10B2E"/>
    <w:rsid w:val="00D11683"/>
    <w:rsid w:val="00D11752"/>
    <w:rsid w:val="00D11788"/>
    <w:rsid w:val="00D11811"/>
    <w:rsid w:val="00D12238"/>
    <w:rsid w:val="00D12AC5"/>
    <w:rsid w:val="00D12BBA"/>
    <w:rsid w:val="00D12E84"/>
    <w:rsid w:val="00D13085"/>
    <w:rsid w:val="00D130BC"/>
    <w:rsid w:val="00D1315F"/>
    <w:rsid w:val="00D134E5"/>
    <w:rsid w:val="00D13744"/>
    <w:rsid w:val="00D13944"/>
    <w:rsid w:val="00D1397E"/>
    <w:rsid w:val="00D139D0"/>
    <w:rsid w:val="00D13C71"/>
    <w:rsid w:val="00D13CC6"/>
    <w:rsid w:val="00D1422E"/>
    <w:rsid w:val="00D145DF"/>
    <w:rsid w:val="00D14D9C"/>
    <w:rsid w:val="00D154AC"/>
    <w:rsid w:val="00D15570"/>
    <w:rsid w:val="00D15844"/>
    <w:rsid w:val="00D15941"/>
    <w:rsid w:val="00D15D49"/>
    <w:rsid w:val="00D16236"/>
    <w:rsid w:val="00D16326"/>
    <w:rsid w:val="00D1641D"/>
    <w:rsid w:val="00D16564"/>
    <w:rsid w:val="00D1664C"/>
    <w:rsid w:val="00D1681E"/>
    <w:rsid w:val="00D16A10"/>
    <w:rsid w:val="00D16CB5"/>
    <w:rsid w:val="00D16D97"/>
    <w:rsid w:val="00D16E8F"/>
    <w:rsid w:val="00D16EE6"/>
    <w:rsid w:val="00D16FE8"/>
    <w:rsid w:val="00D1742D"/>
    <w:rsid w:val="00D174F0"/>
    <w:rsid w:val="00D207CC"/>
    <w:rsid w:val="00D20CF0"/>
    <w:rsid w:val="00D20E4C"/>
    <w:rsid w:val="00D2151D"/>
    <w:rsid w:val="00D2152D"/>
    <w:rsid w:val="00D218DB"/>
    <w:rsid w:val="00D21980"/>
    <w:rsid w:val="00D21987"/>
    <w:rsid w:val="00D21A15"/>
    <w:rsid w:val="00D2228A"/>
    <w:rsid w:val="00D22322"/>
    <w:rsid w:val="00D22372"/>
    <w:rsid w:val="00D224E3"/>
    <w:rsid w:val="00D227C8"/>
    <w:rsid w:val="00D230F0"/>
    <w:rsid w:val="00D23790"/>
    <w:rsid w:val="00D23962"/>
    <w:rsid w:val="00D23BAF"/>
    <w:rsid w:val="00D23D41"/>
    <w:rsid w:val="00D2409A"/>
    <w:rsid w:val="00D24258"/>
    <w:rsid w:val="00D2549B"/>
    <w:rsid w:val="00D257C3"/>
    <w:rsid w:val="00D257D9"/>
    <w:rsid w:val="00D259A8"/>
    <w:rsid w:val="00D25AF8"/>
    <w:rsid w:val="00D26485"/>
    <w:rsid w:val="00D2674B"/>
    <w:rsid w:val="00D26F66"/>
    <w:rsid w:val="00D26FD1"/>
    <w:rsid w:val="00D27D5A"/>
    <w:rsid w:val="00D3040C"/>
    <w:rsid w:val="00D30576"/>
    <w:rsid w:val="00D30680"/>
    <w:rsid w:val="00D307BB"/>
    <w:rsid w:val="00D3190A"/>
    <w:rsid w:val="00D31FB3"/>
    <w:rsid w:val="00D32480"/>
    <w:rsid w:val="00D328C0"/>
    <w:rsid w:val="00D328F1"/>
    <w:rsid w:val="00D32BC1"/>
    <w:rsid w:val="00D32BFF"/>
    <w:rsid w:val="00D32CEC"/>
    <w:rsid w:val="00D32E37"/>
    <w:rsid w:val="00D32EAA"/>
    <w:rsid w:val="00D33049"/>
    <w:rsid w:val="00D3309A"/>
    <w:rsid w:val="00D33BD5"/>
    <w:rsid w:val="00D33F3E"/>
    <w:rsid w:val="00D34E78"/>
    <w:rsid w:val="00D34ED0"/>
    <w:rsid w:val="00D3618D"/>
    <w:rsid w:val="00D3625A"/>
    <w:rsid w:val="00D362A9"/>
    <w:rsid w:val="00D36466"/>
    <w:rsid w:val="00D3654E"/>
    <w:rsid w:val="00D36FA7"/>
    <w:rsid w:val="00D37411"/>
    <w:rsid w:val="00D37A6F"/>
    <w:rsid w:val="00D37B50"/>
    <w:rsid w:val="00D402D0"/>
    <w:rsid w:val="00D408C5"/>
    <w:rsid w:val="00D40A25"/>
    <w:rsid w:val="00D40A74"/>
    <w:rsid w:val="00D40D15"/>
    <w:rsid w:val="00D410AA"/>
    <w:rsid w:val="00D41167"/>
    <w:rsid w:val="00D411EC"/>
    <w:rsid w:val="00D414A2"/>
    <w:rsid w:val="00D4172A"/>
    <w:rsid w:val="00D41890"/>
    <w:rsid w:val="00D419FB"/>
    <w:rsid w:val="00D41DDE"/>
    <w:rsid w:val="00D41E20"/>
    <w:rsid w:val="00D42143"/>
    <w:rsid w:val="00D425B9"/>
    <w:rsid w:val="00D425D0"/>
    <w:rsid w:val="00D42D59"/>
    <w:rsid w:val="00D435E9"/>
    <w:rsid w:val="00D4399F"/>
    <w:rsid w:val="00D4413A"/>
    <w:rsid w:val="00D44486"/>
    <w:rsid w:val="00D4454E"/>
    <w:rsid w:val="00D449F9"/>
    <w:rsid w:val="00D44B5A"/>
    <w:rsid w:val="00D450BB"/>
    <w:rsid w:val="00D45BCA"/>
    <w:rsid w:val="00D45DC8"/>
    <w:rsid w:val="00D4607F"/>
    <w:rsid w:val="00D46317"/>
    <w:rsid w:val="00D46452"/>
    <w:rsid w:val="00D47067"/>
    <w:rsid w:val="00D472E4"/>
    <w:rsid w:val="00D47505"/>
    <w:rsid w:val="00D477CD"/>
    <w:rsid w:val="00D4796A"/>
    <w:rsid w:val="00D51039"/>
    <w:rsid w:val="00D5116C"/>
    <w:rsid w:val="00D512E2"/>
    <w:rsid w:val="00D51919"/>
    <w:rsid w:val="00D51A88"/>
    <w:rsid w:val="00D52222"/>
    <w:rsid w:val="00D523CC"/>
    <w:rsid w:val="00D523DA"/>
    <w:rsid w:val="00D52950"/>
    <w:rsid w:val="00D52C28"/>
    <w:rsid w:val="00D52FB0"/>
    <w:rsid w:val="00D530A3"/>
    <w:rsid w:val="00D5315E"/>
    <w:rsid w:val="00D53204"/>
    <w:rsid w:val="00D53353"/>
    <w:rsid w:val="00D53556"/>
    <w:rsid w:val="00D53A6F"/>
    <w:rsid w:val="00D53A91"/>
    <w:rsid w:val="00D53BA0"/>
    <w:rsid w:val="00D53CD9"/>
    <w:rsid w:val="00D53F83"/>
    <w:rsid w:val="00D54521"/>
    <w:rsid w:val="00D548E8"/>
    <w:rsid w:val="00D5490D"/>
    <w:rsid w:val="00D54A4E"/>
    <w:rsid w:val="00D54B54"/>
    <w:rsid w:val="00D54CE9"/>
    <w:rsid w:val="00D54EA1"/>
    <w:rsid w:val="00D54EB9"/>
    <w:rsid w:val="00D55019"/>
    <w:rsid w:val="00D55315"/>
    <w:rsid w:val="00D556C8"/>
    <w:rsid w:val="00D55731"/>
    <w:rsid w:val="00D558DF"/>
    <w:rsid w:val="00D55B74"/>
    <w:rsid w:val="00D55C5B"/>
    <w:rsid w:val="00D5645C"/>
    <w:rsid w:val="00D5660C"/>
    <w:rsid w:val="00D567E8"/>
    <w:rsid w:val="00D56B13"/>
    <w:rsid w:val="00D60854"/>
    <w:rsid w:val="00D60B0F"/>
    <w:rsid w:val="00D60CD7"/>
    <w:rsid w:val="00D60F3F"/>
    <w:rsid w:val="00D60F8F"/>
    <w:rsid w:val="00D61219"/>
    <w:rsid w:val="00D6136B"/>
    <w:rsid w:val="00D61911"/>
    <w:rsid w:val="00D61B86"/>
    <w:rsid w:val="00D61B98"/>
    <w:rsid w:val="00D61C0E"/>
    <w:rsid w:val="00D61E47"/>
    <w:rsid w:val="00D62433"/>
    <w:rsid w:val="00D62726"/>
    <w:rsid w:val="00D628BF"/>
    <w:rsid w:val="00D62D47"/>
    <w:rsid w:val="00D63134"/>
    <w:rsid w:val="00D649B8"/>
    <w:rsid w:val="00D64A00"/>
    <w:rsid w:val="00D64C62"/>
    <w:rsid w:val="00D64DEC"/>
    <w:rsid w:val="00D64E78"/>
    <w:rsid w:val="00D654D5"/>
    <w:rsid w:val="00D65670"/>
    <w:rsid w:val="00D65850"/>
    <w:rsid w:val="00D65A64"/>
    <w:rsid w:val="00D65AF6"/>
    <w:rsid w:val="00D65EC7"/>
    <w:rsid w:val="00D66394"/>
    <w:rsid w:val="00D663A8"/>
    <w:rsid w:val="00D66575"/>
    <w:rsid w:val="00D665F4"/>
    <w:rsid w:val="00D66804"/>
    <w:rsid w:val="00D668C6"/>
    <w:rsid w:val="00D66A3F"/>
    <w:rsid w:val="00D66AD9"/>
    <w:rsid w:val="00D66F2D"/>
    <w:rsid w:val="00D66FD7"/>
    <w:rsid w:val="00D66FF0"/>
    <w:rsid w:val="00D673BD"/>
    <w:rsid w:val="00D674FE"/>
    <w:rsid w:val="00D67617"/>
    <w:rsid w:val="00D67EC9"/>
    <w:rsid w:val="00D70383"/>
    <w:rsid w:val="00D70589"/>
    <w:rsid w:val="00D706D8"/>
    <w:rsid w:val="00D7072E"/>
    <w:rsid w:val="00D7090D"/>
    <w:rsid w:val="00D70B1A"/>
    <w:rsid w:val="00D7133C"/>
    <w:rsid w:val="00D717EC"/>
    <w:rsid w:val="00D71C50"/>
    <w:rsid w:val="00D721A9"/>
    <w:rsid w:val="00D722F6"/>
    <w:rsid w:val="00D72884"/>
    <w:rsid w:val="00D72A77"/>
    <w:rsid w:val="00D72B3B"/>
    <w:rsid w:val="00D72EBF"/>
    <w:rsid w:val="00D72EC1"/>
    <w:rsid w:val="00D73056"/>
    <w:rsid w:val="00D731A4"/>
    <w:rsid w:val="00D73A31"/>
    <w:rsid w:val="00D73EE2"/>
    <w:rsid w:val="00D740EA"/>
    <w:rsid w:val="00D7433A"/>
    <w:rsid w:val="00D749E8"/>
    <w:rsid w:val="00D74A2B"/>
    <w:rsid w:val="00D74A3C"/>
    <w:rsid w:val="00D74AD0"/>
    <w:rsid w:val="00D74B1C"/>
    <w:rsid w:val="00D7502B"/>
    <w:rsid w:val="00D7520A"/>
    <w:rsid w:val="00D75413"/>
    <w:rsid w:val="00D75697"/>
    <w:rsid w:val="00D75714"/>
    <w:rsid w:val="00D75F63"/>
    <w:rsid w:val="00D76A19"/>
    <w:rsid w:val="00D76A8B"/>
    <w:rsid w:val="00D76AED"/>
    <w:rsid w:val="00D76BF9"/>
    <w:rsid w:val="00D76C5A"/>
    <w:rsid w:val="00D77095"/>
    <w:rsid w:val="00D772A9"/>
    <w:rsid w:val="00D773EA"/>
    <w:rsid w:val="00D777C0"/>
    <w:rsid w:val="00D777D4"/>
    <w:rsid w:val="00D777DD"/>
    <w:rsid w:val="00D77AD9"/>
    <w:rsid w:val="00D77F88"/>
    <w:rsid w:val="00D80132"/>
    <w:rsid w:val="00D803C0"/>
    <w:rsid w:val="00D80828"/>
    <w:rsid w:val="00D808A6"/>
    <w:rsid w:val="00D808D0"/>
    <w:rsid w:val="00D80957"/>
    <w:rsid w:val="00D80CBE"/>
    <w:rsid w:val="00D810EF"/>
    <w:rsid w:val="00D811FE"/>
    <w:rsid w:val="00D8120D"/>
    <w:rsid w:val="00D81507"/>
    <w:rsid w:val="00D815A3"/>
    <w:rsid w:val="00D81A6F"/>
    <w:rsid w:val="00D81DF2"/>
    <w:rsid w:val="00D81F47"/>
    <w:rsid w:val="00D82A91"/>
    <w:rsid w:val="00D82ACA"/>
    <w:rsid w:val="00D82DF7"/>
    <w:rsid w:val="00D82E1E"/>
    <w:rsid w:val="00D83081"/>
    <w:rsid w:val="00D830EB"/>
    <w:rsid w:val="00D8317A"/>
    <w:rsid w:val="00D83240"/>
    <w:rsid w:val="00D8351F"/>
    <w:rsid w:val="00D8397C"/>
    <w:rsid w:val="00D83A4C"/>
    <w:rsid w:val="00D83A56"/>
    <w:rsid w:val="00D83C6E"/>
    <w:rsid w:val="00D83ED8"/>
    <w:rsid w:val="00D8402E"/>
    <w:rsid w:val="00D840B1"/>
    <w:rsid w:val="00D840B8"/>
    <w:rsid w:val="00D84408"/>
    <w:rsid w:val="00D8458F"/>
    <w:rsid w:val="00D8469F"/>
    <w:rsid w:val="00D85999"/>
    <w:rsid w:val="00D85CB0"/>
    <w:rsid w:val="00D85CE0"/>
    <w:rsid w:val="00D85CF6"/>
    <w:rsid w:val="00D85D4B"/>
    <w:rsid w:val="00D85ED6"/>
    <w:rsid w:val="00D8684E"/>
    <w:rsid w:val="00D86901"/>
    <w:rsid w:val="00D86A8F"/>
    <w:rsid w:val="00D86BCB"/>
    <w:rsid w:val="00D86D04"/>
    <w:rsid w:val="00D86EDB"/>
    <w:rsid w:val="00D87017"/>
    <w:rsid w:val="00D87167"/>
    <w:rsid w:val="00D871AD"/>
    <w:rsid w:val="00D87436"/>
    <w:rsid w:val="00D87437"/>
    <w:rsid w:val="00D87702"/>
    <w:rsid w:val="00D87826"/>
    <w:rsid w:val="00D87D40"/>
    <w:rsid w:val="00D902B4"/>
    <w:rsid w:val="00D905F6"/>
    <w:rsid w:val="00D9087F"/>
    <w:rsid w:val="00D9089F"/>
    <w:rsid w:val="00D90D3C"/>
    <w:rsid w:val="00D90FDA"/>
    <w:rsid w:val="00D90FFB"/>
    <w:rsid w:val="00D9177A"/>
    <w:rsid w:val="00D91ACF"/>
    <w:rsid w:val="00D91DAB"/>
    <w:rsid w:val="00D920F8"/>
    <w:rsid w:val="00D92F3D"/>
    <w:rsid w:val="00D9336A"/>
    <w:rsid w:val="00D93F9E"/>
    <w:rsid w:val="00D94881"/>
    <w:rsid w:val="00D94946"/>
    <w:rsid w:val="00D94D5E"/>
    <w:rsid w:val="00D95151"/>
    <w:rsid w:val="00D951F9"/>
    <w:rsid w:val="00D95210"/>
    <w:rsid w:val="00D95227"/>
    <w:rsid w:val="00D95599"/>
    <w:rsid w:val="00D9580A"/>
    <w:rsid w:val="00D95910"/>
    <w:rsid w:val="00D95A2F"/>
    <w:rsid w:val="00D95A5C"/>
    <w:rsid w:val="00D963BA"/>
    <w:rsid w:val="00D96873"/>
    <w:rsid w:val="00D9710C"/>
    <w:rsid w:val="00D9794C"/>
    <w:rsid w:val="00D97E7F"/>
    <w:rsid w:val="00DA0138"/>
    <w:rsid w:val="00DA0348"/>
    <w:rsid w:val="00DA0461"/>
    <w:rsid w:val="00DA0A56"/>
    <w:rsid w:val="00DA0B0E"/>
    <w:rsid w:val="00DA0C81"/>
    <w:rsid w:val="00DA0FD5"/>
    <w:rsid w:val="00DA1521"/>
    <w:rsid w:val="00DA161D"/>
    <w:rsid w:val="00DA1FC2"/>
    <w:rsid w:val="00DA2702"/>
    <w:rsid w:val="00DA28C0"/>
    <w:rsid w:val="00DA351B"/>
    <w:rsid w:val="00DA370D"/>
    <w:rsid w:val="00DA386A"/>
    <w:rsid w:val="00DA3D15"/>
    <w:rsid w:val="00DA3E07"/>
    <w:rsid w:val="00DA3E73"/>
    <w:rsid w:val="00DA4502"/>
    <w:rsid w:val="00DA4DD7"/>
    <w:rsid w:val="00DA4EFE"/>
    <w:rsid w:val="00DA510D"/>
    <w:rsid w:val="00DA5664"/>
    <w:rsid w:val="00DA566C"/>
    <w:rsid w:val="00DA6146"/>
    <w:rsid w:val="00DA6922"/>
    <w:rsid w:val="00DA6B43"/>
    <w:rsid w:val="00DA6C9F"/>
    <w:rsid w:val="00DA6F9A"/>
    <w:rsid w:val="00DA6FD8"/>
    <w:rsid w:val="00DA7C95"/>
    <w:rsid w:val="00DB0161"/>
    <w:rsid w:val="00DB0A5E"/>
    <w:rsid w:val="00DB1196"/>
    <w:rsid w:val="00DB13B5"/>
    <w:rsid w:val="00DB13C8"/>
    <w:rsid w:val="00DB1CA6"/>
    <w:rsid w:val="00DB2055"/>
    <w:rsid w:val="00DB231E"/>
    <w:rsid w:val="00DB2986"/>
    <w:rsid w:val="00DB2EF8"/>
    <w:rsid w:val="00DB3955"/>
    <w:rsid w:val="00DB41C7"/>
    <w:rsid w:val="00DB4398"/>
    <w:rsid w:val="00DB48C0"/>
    <w:rsid w:val="00DB4CD4"/>
    <w:rsid w:val="00DB533E"/>
    <w:rsid w:val="00DB5F00"/>
    <w:rsid w:val="00DB5F91"/>
    <w:rsid w:val="00DB67FB"/>
    <w:rsid w:val="00DB68E2"/>
    <w:rsid w:val="00DB6ABF"/>
    <w:rsid w:val="00DC0058"/>
    <w:rsid w:val="00DC0093"/>
    <w:rsid w:val="00DC072F"/>
    <w:rsid w:val="00DC08D3"/>
    <w:rsid w:val="00DC0B21"/>
    <w:rsid w:val="00DC0D2A"/>
    <w:rsid w:val="00DC11EF"/>
    <w:rsid w:val="00DC14C3"/>
    <w:rsid w:val="00DC1A24"/>
    <w:rsid w:val="00DC210E"/>
    <w:rsid w:val="00DC2E4F"/>
    <w:rsid w:val="00DC30D8"/>
    <w:rsid w:val="00DC330A"/>
    <w:rsid w:val="00DC33BA"/>
    <w:rsid w:val="00DC36F4"/>
    <w:rsid w:val="00DC3C57"/>
    <w:rsid w:val="00DC4164"/>
    <w:rsid w:val="00DC4B99"/>
    <w:rsid w:val="00DC501B"/>
    <w:rsid w:val="00DC523D"/>
    <w:rsid w:val="00DC5443"/>
    <w:rsid w:val="00DC5AC3"/>
    <w:rsid w:val="00DC5B65"/>
    <w:rsid w:val="00DC5B6C"/>
    <w:rsid w:val="00DC6198"/>
    <w:rsid w:val="00DC63ED"/>
    <w:rsid w:val="00DC63F3"/>
    <w:rsid w:val="00DC78B6"/>
    <w:rsid w:val="00DC7A5B"/>
    <w:rsid w:val="00DC7A94"/>
    <w:rsid w:val="00DD0021"/>
    <w:rsid w:val="00DD0B5E"/>
    <w:rsid w:val="00DD0D6B"/>
    <w:rsid w:val="00DD11DF"/>
    <w:rsid w:val="00DD135E"/>
    <w:rsid w:val="00DD14F4"/>
    <w:rsid w:val="00DD15E1"/>
    <w:rsid w:val="00DD1DA6"/>
    <w:rsid w:val="00DD20C3"/>
    <w:rsid w:val="00DD235C"/>
    <w:rsid w:val="00DD23AD"/>
    <w:rsid w:val="00DD2AC5"/>
    <w:rsid w:val="00DD3811"/>
    <w:rsid w:val="00DD3906"/>
    <w:rsid w:val="00DD3C8C"/>
    <w:rsid w:val="00DD3CF5"/>
    <w:rsid w:val="00DD45C9"/>
    <w:rsid w:val="00DD45E7"/>
    <w:rsid w:val="00DD483F"/>
    <w:rsid w:val="00DD4D30"/>
    <w:rsid w:val="00DD4F05"/>
    <w:rsid w:val="00DD5209"/>
    <w:rsid w:val="00DD524F"/>
    <w:rsid w:val="00DD531B"/>
    <w:rsid w:val="00DD5752"/>
    <w:rsid w:val="00DD5764"/>
    <w:rsid w:val="00DD5FAC"/>
    <w:rsid w:val="00DD631F"/>
    <w:rsid w:val="00DD6996"/>
    <w:rsid w:val="00DD6AE4"/>
    <w:rsid w:val="00DD6C5E"/>
    <w:rsid w:val="00DD7759"/>
    <w:rsid w:val="00DE0927"/>
    <w:rsid w:val="00DE0970"/>
    <w:rsid w:val="00DE09BE"/>
    <w:rsid w:val="00DE0F9E"/>
    <w:rsid w:val="00DE11A9"/>
    <w:rsid w:val="00DE183A"/>
    <w:rsid w:val="00DE19A8"/>
    <w:rsid w:val="00DE1C8D"/>
    <w:rsid w:val="00DE1D3F"/>
    <w:rsid w:val="00DE1E40"/>
    <w:rsid w:val="00DE1E78"/>
    <w:rsid w:val="00DE2475"/>
    <w:rsid w:val="00DE24B6"/>
    <w:rsid w:val="00DE281E"/>
    <w:rsid w:val="00DE28EA"/>
    <w:rsid w:val="00DE29A6"/>
    <w:rsid w:val="00DE2B38"/>
    <w:rsid w:val="00DE2D71"/>
    <w:rsid w:val="00DE2D92"/>
    <w:rsid w:val="00DE301E"/>
    <w:rsid w:val="00DE3057"/>
    <w:rsid w:val="00DE332A"/>
    <w:rsid w:val="00DE3725"/>
    <w:rsid w:val="00DE3972"/>
    <w:rsid w:val="00DE3977"/>
    <w:rsid w:val="00DE3B23"/>
    <w:rsid w:val="00DE3C08"/>
    <w:rsid w:val="00DE4677"/>
    <w:rsid w:val="00DE4C07"/>
    <w:rsid w:val="00DE4CDD"/>
    <w:rsid w:val="00DE4D95"/>
    <w:rsid w:val="00DE533A"/>
    <w:rsid w:val="00DE54DB"/>
    <w:rsid w:val="00DE58D9"/>
    <w:rsid w:val="00DE5DC5"/>
    <w:rsid w:val="00DE60AF"/>
    <w:rsid w:val="00DE6383"/>
    <w:rsid w:val="00DE67A1"/>
    <w:rsid w:val="00DE6926"/>
    <w:rsid w:val="00DE693A"/>
    <w:rsid w:val="00DE6A2B"/>
    <w:rsid w:val="00DE6E46"/>
    <w:rsid w:val="00DE78E8"/>
    <w:rsid w:val="00DE79BB"/>
    <w:rsid w:val="00DE7CFD"/>
    <w:rsid w:val="00DE7D99"/>
    <w:rsid w:val="00DE7EC3"/>
    <w:rsid w:val="00DF0303"/>
    <w:rsid w:val="00DF0308"/>
    <w:rsid w:val="00DF0CD9"/>
    <w:rsid w:val="00DF0D88"/>
    <w:rsid w:val="00DF1439"/>
    <w:rsid w:val="00DF17A8"/>
    <w:rsid w:val="00DF1818"/>
    <w:rsid w:val="00DF20EA"/>
    <w:rsid w:val="00DF21F2"/>
    <w:rsid w:val="00DF23CC"/>
    <w:rsid w:val="00DF25E4"/>
    <w:rsid w:val="00DF27C8"/>
    <w:rsid w:val="00DF2E98"/>
    <w:rsid w:val="00DF2EA3"/>
    <w:rsid w:val="00DF3D40"/>
    <w:rsid w:val="00DF41CC"/>
    <w:rsid w:val="00DF4476"/>
    <w:rsid w:val="00DF453A"/>
    <w:rsid w:val="00DF453F"/>
    <w:rsid w:val="00DF45D5"/>
    <w:rsid w:val="00DF48F8"/>
    <w:rsid w:val="00DF4E43"/>
    <w:rsid w:val="00DF5103"/>
    <w:rsid w:val="00DF5629"/>
    <w:rsid w:val="00DF5AA3"/>
    <w:rsid w:val="00DF6179"/>
    <w:rsid w:val="00DF6268"/>
    <w:rsid w:val="00DF64E8"/>
    <w:rsid w:val="00DF6EF7"/>
    <w:rsid w:val="00DF6FD8"/>
    <w:rsid w:val="00DF70AA"/>
    <w:rsid w:val="00DF72E2"/>
    <w:rsid w:val="00DF777D"/>
    <w:rsid w:val="00DF78DB"/>
    <w:rsid w:val="00DF7B98"/>
    <w:rsid w:val="00DF7CF7"/>
    <w:rsid w:val="00E00277"/>
    <w:rsid w:val="00E00DF5"/>
    <w:rsid w:val="00E00F07"/>
    <w:rsid w:val="00E0111A"/>
    <w:rsid w:val="00E01287"/>
    <w:rsid w:val="00E0189E"/>
    <w:rsid w:val="00E02244"/>
    <w:rsid w:val="00E02450"/>
    <w:rsid w:val="00E025BC"/>
    <w:rsid w:val="00E02D27"/>
    <w:rsid w:val="00E03488"/>
    <w:rsid w:val="00E039D3"/>
    <w:rsid w:val="00E03DDF"/>
    <w:rsid w:val="00E04008"/>
    <w:rsid w:val="00E056E8"/>
    <w:rsid w:val="00E05888"/>
    <w:rsid w:val="00E05C5A"/>
    <w:rsid w:val="00E06262"/>
    <w:rsid w:val="00E070C5"/>
    <w:rsid w:val="00E07828"/>
    <w:rsid w:val="00E078C7"/>
    <w:rsid w:val="00E07C9C"/>
    <w:rsid w:val="00E102B0"/>
    <w:rsid w:val="00E10726"/>
    <w:rsid w:val="00E10831"/>
    <w:rsid w:val="00E11311"/>
    <w:rsid w:val="00E119E5"/>
    <w:rsid w:val="00E11C4A"/>
    <w:rsid w:val="00E11DDA"/>
    <w:rsid w:val="00E11DE9"/>
    <w:rsid w:val="00E11F06"/>
    <w:rsid w:val="00E11F0D"/>
    <w:rsid w:val="00E12947"/>
    <w:rsid w:val="00E129AA"/>
    <w:rsid w:val="00E12F4A"/>
    <w:rsid w:val="00E1336D"/>
    <w:rsid w:val="00E135A8"/>
    <w:rsid w:val="00E1372B"/>
    <w:rsid w:val="00E137C5"/>
    <w:rsid w:val="00E1429D"/>
    <w:rsid w:val="00E1451D"/>
    <w:rsid w:val="00E14B1F"/>
    <w:rsid w:val="00E15513"/>
    <w:rsid w:val="00E15B0F"/>
    <w:rsid w:val="00E15C4B"/>
    <w:rsid w:val="00E15DEB"/>
    <w:rsid w:val="00E16035"/>
    <w:rsid w:val="00E160EC"/>
    <w:rsid w:val="00E1627A"/>
    <w:rsid w:val="00E166C0"/>
    <w:rsid w:val="00E16964"/>
    <w:rsid w:val="00E16C81"/>
    <w:rsid w:val="00E16D85"/>
    <w:rsid w:val="00E16E67"/>
    <w:rsid w:val="00E170D9"/>
    <w:rsid w:val="00E173B7"/>
    <w:rsid w:val="00E1767A"/>
    <w:rsid w:val="00E17F7C"/>
    <w:rsid w:val="00E200AE"/>
    <w:rsid w:val="00E2012C"/>
    <w:rsid w:val="00E20B32"/>
    <w:rsid w:val="00E20EB3"/>
    <w:rsid w:val="00E216EB"/>
    <w:rsid w:val="00E21D96"/>
    <w:rsid w:val="00E21F56"/>
    <w:rsid w:val="00E22079"/>
    <w:rsid w:val="00E2274B"/>
    <w:rsid w:val="00E22C59"/>
    <w:rsid w:val="00E22C8A"/>
    <w:rsid w:val="00E22F38"/>
    <w:rsid w:val="00E23111"/>
    <w:rsid w:val="00E23189"/>
    <w:rsid w:val="00E232C4"/>
    <w:rsid w:val="00E2330C"/>
    <w:rsid w:val="00E233B1"/>
    <w:rsid w:val="00E2353C"/>
    <w:rsid w:val="00E23B43"/>
    <w:rsid w:val="00E24C22"/>
    <w:rsid w:val="00E24DED"/>
    <w:rsid w:val="00E25380"/>
    <w:rsid w:val="00E2577A"/>
    <w:rsid w:val="00E25969"/>
    <w:rsid w:val="00E25B2A"/>
    <w:rsid w:val="00E25E23"/>
    <w:rsid w:val="00E264AA"/>
    <w:rsid w:val="00E264BF"/>
    <w:rsid w:val="00E264DD"/>
    <w:rsid w:val="00E2671E"/>
    <w:rsid w:val="00E2713A"/>
    <w:rsid w:val="00E2730D"/>
    <w:rsid w:val="00E27566"/>
    <w:rsid w:val="00E3009A"/>
    <w:rsid w:val="00E307D0"/>
    <w:rsid w:val="00E30BC6"/>
    <w:rsid w:val="00E30C94"/>
    <w:rsid w:val="00E30F61"/>
    <w:rsid w:val="00E3128D"/>
    <w:rsid w:val="00E31342"/>
    <w:rsid w:val="00E31487"/>
    <w:rsid w:val="00E31898"/>
    <w:rsid w:val="00E32C83"/>
    <w:rsid w:val="00E33AF7"/>
    <w:rsid w:val="00E34069"/>
    <w:rsid w:val="00E345D5"/>
    <w:rsid w:val="00E345E5"/>
    <w:rsid w:val="00E349B1"/>
    <w:rsid w:val="00E34BCD"/>
    <w:rsid w:val="00E351A9"/>
    <w:rsid w:val="00E35335"/>
    <w:rsid w:val="00E3561A"/>
    <w:rsid w:val="00E35773"/>
    <w:rsid w:val="00E358C9"/>
    <w:rsid w:val="00E35A4F"/>
    <w:rsid w:val="00E35D0F"/>
    <w:rsid w:val="00E35FA0"/>
    <w:rsid w:val="00E36324"/>
    <w:rsid w:val="00E364BE"/>
    <w:rsid w:val="00E36B8D"/>
    <w:rsid w:val="00E36D2F"/>
    <w:rsid w:val="00E376D7"/>
    <w:rsid w:val="00E37780"/>
    <w:rsid w:val="00E37786"/>
    <w:rsid w:val="00E379CA"/>
    <w:rsid w:val="00E401FA"/>
    <w:rsid w:val="00E41213"/>
    <w:rsid w:val="00E41B00"/>
    <w:rsid w:val="00E41D1B"/>
    <w:rsid w:val="00E4275D"/>
    <w:rsid w:val="00E429CF"/>
    <w:rsid w:val="00E42C83"/>
    <w:rsid w:val="00E43231"/>
    <w:rsid w:val="00E4361F"/>
    <w:rsid w:val="00E43AA3"/>
    <w:rsid w:val="00E442B1"/>
    <w:rsid w:val="00E446C6"/>
    <w:rsid w:val="00E44C72"/>
    <w:rsid w:val="00E44D87"/>
    <w:rsid w:val="00E459B2"/>
    <w:rsid w:val="00E45A54"/>
    <w:rsid w:val="00E45CD6"/>
    <w:rsid w:val="00E45D52"/>
    <w:rsid w:val="00E4600C"/>
    <w:rsid w:val="00E46061"/>
    <w:rsid w:val="00E467F9"/>
    <w:rsid w:val="00E46F5A"/>
    <w:rsid w:val="00E47346"/>
    <w:rsid w:val="00E473FA"/>
    <w:rsid w:val="00E474AB"/>
    <w:rsid w:val="00E47B45"/>
    <w:rsid w:val="00E507A3"/>
    <w:rsid w:val="00E50AA6"/>
    <w:rsid w:val="00E50D53"/>
    <w:rsid w:val="00E50DFF"/>
    <w:rsid w:val="00E510F1"/>
    <w:rsid w:val="00E51191"/>
    <w:rsid w:val="00E51753"/>
    <w:rsid w:val="00E51EC8"/>
    <w:rsid w:val="00E520EF"/>
    <w:rsid w:val="00E5259A"/>
    <w:rsid w:val="00E52841"/>
    <w:rsid w:val="00E52D66"/>
    <w:rsid w:val="00E531EB"/>
    <w:rsid w:val="00E53699"/>
    <w:rsid w:val="00E5382E"/>
    <w:rsid w:val="00E5389D"/>
    <w:rsid w:val="00E53958"/>
    <w:rsid w:val="00E53B35"/>
    <w:rsid w:val="00E54265"/>
    <w:rsid w:val="00E54286"/>
    <w:rsid w:val="00E5437F"/>
    <w:rsid w:val="00E545D9"/>
    <w:rsid w:val="00E5472F"/>
    <w:rsid w:val="00E54933"/>
    <w:rsid w:val="00E54DF9"/>
    <w:rsid w:val="00E55394"/>
    <w:rsid w:val="00E55519"/>
    <w:rsid w:val="00E55B9B"/>
    <w:rsid w:val="00E56207"/>
    <w:rsid w:val="00E566B2"/>
    <w:rsid w:val="00E56A8E"/>
    <w:rsid w:val="00E56B71"/>
    <w:rsid w:val="00E56F32"/>
    <w:rsid w:val="00E5703A"/>
    <w:rsid w:val="00E57284"/>
    <w:rsid w:val="00E573DA"/>
    <w:rsid w:val="00E57464"/>
    <w:rsid w:val="00E578FC"/>
    <w:rsid w:val="00E57F38"/>
    <w:rsid w:val="00E57F60"/>
    <w:rsid w:val="00E60041"/>
    <w:rsid w:val="00E60301"/>
    <w:rsid w:val="00E605FD"/>
    <w:rsid w:val="00E6072F"/>
    <w:rsid w:val="00E608F4"/>
    <w:rsid w:val="00E60901"/>
    <w:rsid w:val="00E60F4E"/>
    <w:rsid w:val="00E61470"/>
    <w:rsid w:val="00E61657"/>
    <w:rsid w:val="00E61DFE"/>
    <w:rsid w:val="00E62349"/>
    <w:rsid w:val="00E629BF"/>
    <w:rsid w:val="00E62ABA"/>
    <w:rsid w:val="00E631E9"/>
    <w:rsid w:val="00E63AB9"/>
    <w:rsid w:val="00E6406D"/>
    <w:rsid w:val="00E64178"/>
    <w:rsid w:val="00E641AF"/>
    <w:rsid w:val="00E645F9"/>
    <w:rsid w:val="00E648F6"/>
    <w:rsid w:val="00E65914"/>
    <w:rsid w:val="00E66160"/>
    <w:rsid w:val="00E6640F"/>
    <w:rsid w:val="00E668CE"/>
    <w:rsid w:val="00E66946"/>
    <w:rsid w:val="00E66DCC"/>
    <w:rsid w:val="00E6759E"/>
    <w:rsid w:val="00E67B3B"/>
    <w:rsid w:val="00E67E37"/>
    <w:rsid w:val="00E67F72"/>
    <w:rsid w:val="00E7005F"/>
    <w:rsid w:val="00E702BB"/>
    <w:rsid w:val="00E703E4"/>
    <w:rsid w:val="00E70EA9"/>
    <w:rsid w:val="00E7103C"/>
    <w:rsid w:val="00E7114F"/>
    <w:rsid w:val="00E712F7"/>
    <w:rsid w:val="00E713D7"/>
    <w:rsid w:val="00E71631"/>
    <w:rsid w:val="00E717EA"/>
    <w:rsid w:val="00E7183E"/>
    <w:rsid w:val="00E71F5B"/>
    <w:rsid w:val="00E71FF1"/>
    <w:rsid w:val="00E7296F"/>
    <w:rsid w:val="00E72981"/>
    <w:rsid w:val="00E729FE"/>
    <w:rsid w:val="00E72DF7"/>
    <w:rsid w:val="00E7324B"/>
    <w:rsid w:val="00E73691"/>
    <w:rsid w:val="00E7371A"/>
    <w:rsid w:val="00E73854"/>
    <w:rsid w:val="00E73C04"/>
    <w:rsid w:val="00E73D4B"/>
    <w:rsid w:val="00E74057"/>
    <w:rsid w:val="00E7409D"/>
    <w:rsid w:val="00E747B7"/>
    <w:rsid w:val="00E74A27"/>
    <w:rsid w:val="00E74E29"/>
    <w:rsid w:val="00E74E2A"/>
    <w:rsid w:val="00E74EC7"/>
    <w:rsid w:val="00E7533D"/>
    <w:rsid w:val="00E7545E"/>
    <w:rsid w:val="00E754F4"/>
    <w:rsid w:val="00E7579B"/>
    <w:rsid w:val="00E75D43"/>
    <w:rsid w:val="00E76831"/>
    <w:rsid w:val="00E769C7"/>
    <w:rsid w:val="00E769D6"/>
    <w:rsid w:val="00E76A2E"/>
    <w:rsid w:val="00E770D7"/>
    <w:rsid w:val="00E77191"/>
    <w:rsid w:val="00E7734F"/>
    <w:rsid w:val="00E77CDF"/>
    <w:rsid w:val="00E80136"/>
    <w:rsid w:val="00E80259"/>
    <w:rsid w:val="00E80704"/>
    <w:rsid w:val="00E8083F"/>
    <w:rsid w:val="00E80A11"/>
    <w:rsid w:val="00E80A3C"/>
    <w:rsid w:val="00E80A55"/>
    <w:rsid w:val="00E80E6F"/>
    <w:rsid w:val="00E81212"/>
    <w:rsid w:val="00E81604"/>
    <w:rsid w:val="00E8176E"/>
    <w:rsid w:val="00E8198D"/>
    <w:rsid w:val="00E8252C"/>
    <w:rsid w:val="00E825E0"/>
    <w:rsid w:val="00E8266F"/>
    <w:rsid w:val="00E82BA6"/>
    <w:rsid w:val="00E832E2"/>
    <w:rsid w:val="00E833C3"/>
    <w:rsid w:val="00E84C70"/>
    <w:rsid w:val="00E8513F"/>
    <w:rsid w:val="00E85520"/>
    <w:rsid w:val="00E857AA"/>
    <w:rsid w:val="00E85881"/>
    <w:rsid w:val="00E85AD6"/>
    <w:rsid w:val="00E85F67"/>
    <w:rsid w:val="00E860E3"/>
    <w:rsid w:val="00E865CE"/>
    <w:rsid w:val="00E86F12"/>
    <w:rsid w:val="00E86F77"/>
    <w:rsid w:val="00E910CA"/>
    <w:rsid w:val="00E91AFA"/>
    <w:rsid w:val="00E92007"/>
    <w:rsid w:val="00E92133"/>
    <w:rsid w:val="00E927E7"/>
    <w:rsid w:val="00E92DE4"/>
    <w:rsid w:val="00E93865"/>
    <w:rsid w:val="00E93A80"/>
    <w:rsid w:val="00E94120"/>
    <w:rsid w:val="00E952D4"/>
    <w:rsid w:val="00E95777"/>
    <w:rsid w:val="00E95A26"/>
    <w:rsid w:val="00E96C94"/>
    <w:rsid w:val="00E975CC"/>
    <w:rsid w:val="00E9765F"/>
    <w:rsid w:val="00E9793B"/>
    <w:rsid w:val="00EA006E"/>
    <w:rsid w:val="00EA0262"/>
    <w:rsid w:val="00EA08E8"/>
    <w:rsid w:val="00EA0BFC"/>
    <w:rsid w:val="00EA1188"/>
    <w:rsid w:val="00EA14BD"/>
    <w:rsid w:val="00EA1AE5"/>
    <w:rsid w:val="00EA1BB7"/>
    <w:rsid w:val="00EA1F99"/>
    <w:rsid w:val="00EA2550"/>
    <w:rsid w:val="00EA2B54"/>
    <w:rsid w:val="00EA3013"/>
    <w:rsid w:val="00EA3301"/>
    <w:rsid w:val="00EA3346"/>
    <w:rsid w:val="00EA3428"/>
    <w:rsid w:val="00EA365B"/>
    <w:rsid w:val="00EA3C1A"/>
    <w:rsid w:val="00EA3D70"/>
    <w:rsid w:val="00EA4355"/>
    <w:rsid w:val="00EA48DA"/>
    <w:rsid w:val="00EA4A37"/>
    <w:rsid w:val="00EA4CC0"/>
    <w:rsid w:val="00EA4D84"/>
    <w:rsid w:val="00EA4E8B"/>
    <w:rsid w:val="00EA4E96"/>
    <w:rsid w:val="00EA4FCF"/>
    <w:rsid w:val="00EA516A"/>
    <w:rsid w:val="00EA5318"/>
    <w:rsid w:val="00EA59CF"/>
    <w:rsid w:val="00EA5B5C"/>
    <w:rsid w:val="00EA5DCA"/>
    <w:rsid w:val="00EA62F1"/>
    <w:rsid w:val="00EA6801"/>
    <w:rsid w:val="00EA6A8B"/>
    <w:rsid w:val="00EA708A"/>
    <w:rsid w:val="00EA7841"/>
    <w:rsid w:val="00EA79BE"/>
    <w:rsid w:val="00EA7B20"/>
    <w:rsid w:val="00EA7D2F"/>
    <w:rsid w:val="00EB072B"/>
    <w:rsid w:val="00EB0B99"/>
    <w:rsid w:val="00EB1145"/>
    <w:rsid w:val="00EB13D7"/>
    <w:rsid w:val="00EB1B29"/>
    <w:rsid w:val="00EB1B6B"/>
    <w:rsid w:val="00EB2357"/>
    <w:rsid w:val="00EB2C68"/>
    <w:rsid w:val="00EB2E07"/>
    <w:rsid w:val="00EB2E97"/>
    <w:rsid w:val="00EB340A"/>
    <w:rsid w:val="00EB35E7"/>
    <w:rsid w:val="00EB3649"/>
    <w:rsid w:val="00EB3D36"/>
    <w:rsid w:val="00EB410E"/>
    <w:rsid w:val="00EB437A"/>
    <w:rsid w:val="00EB4615"/>
    <w:rsid w:val="00EB5AD2"/>
    <w:rsid w:val="00EB631B"/>
    <w:rsid w:val="00EB66BB"/>
    <w:rsid w:val="00EB6794"/>
    <w:rsid w:val="00EB69A1"/>
    <w:rsid w:val="00EB72C8"/>
    <w:rsid w:val="00EB73CC"/>
    <w:rsid w:val="00EB7D17"/>
    <w:rsid w:val="00EB7D9D"/>
    <w:rsid w:val="00EC01F7"/>
    <w:rsid w:val="00EC0358"/>
    <w:rsid w:val="00EC0787"/>
    <w:rsid w:val="00EC0816"/>
    <w:rsid w:val="00EC095A"/>
    <w:rsid w:val="00EC0FF0"/>
    <w:rsid w:val="00EC1137"/>
    <w:rsid w:val="00EC149F"/>
    <w:rsid w:val="00EC165B"/>
    <w:rsid w:val="00EC1697"/>
    <w:rsid w:val="00EC190A"/>
    <w:rsid w:val="00EC1C70"/>
    <w:rsid w:val="00EC1F2A"/>
    <w:rsid w:val="00EC1F55"/>
    <w:rsid w:val="00EC201B"/>
    <w:rsid w:val="00EC2561"/>
    <w:rsid w:val="00EC292A"/>
    <w:rsid w:val="00EC2C13"/>
    <w:rsid w:val="00EC30CB"/>
    <w:rsid w:val="00EC3153"/>
    <w:rsid w:val="00EC37D6"/>
    <w:rsid w:val="00EC3B22"/>
    <w:rsid w:val="00EC3E96"/>
    <w:rsid w:val="00EC462E"/>
    <w:rsid w:val="00EC4ABE"/>
    <w:rsid w:val="00EC4C22"/>
    <w:rsid w:val="00EC4C48"/>
    <w:rsid w:val="00EC4E47"/>
    <w:rsid w:val="00EC505A"/>
    <w:rsid w:val="00EC51BF"/>
    <w:rsid w:val="00EC5478"/>
    <w:rsid w:val="00EC55E4"/>
    <w:rsid w:val="00EC57BA"/>
    <w:rsid w:val="00EC59B7"/>
    <w:rsid w:val="00EC5B47"/>
    <w:rsid w:val="00EC5CAB"/>
    <w:rsid w:val="00EC5CAE"/>
    <w:rsid w:val="00EC621C"/>
    <w:rsid w:val="00EC6369"/>
    <w:rsid w:val="00EC65CA"/>
    <w:rsid w:val="00EC6B05"/>
    <w:rsid w:val="00EC773C"/>
    <w:rsid w:val="00EC7A95"/>
    <w:rsid w:val="00ED1174"/>
    <w:rsid w:val="00ED11E6"/>
    <w:rsid w:val="00ED13DF"/>
    <w:rsid w:val="00ED14E8"/>
    <w:rsid w:val="00ED18C0"/>
    <w:rsid w:val="00ED1EC9"/>
    <w:rsid w:val="00ED21AE"/>
    <w:rsid w:val="00ED231B"/>
    <w:rsid w:val="00ED233A"/>
    <w:rsid w:val="00ED413B"/>
    <w:rsid w:val="00ED41CE"/>
    <w:rsid w:val="00ED4E2A"/>
    <w:rsid w:val="00ED4E4F"/>
    <w:rsid w:val="00ED4F18"/>
    <w:rsid w:val="00ED5369"/>
    <w:rsid w:val="00ED547F"/>
    <w:rsid w:val="00ED5AB7"/>
    <w:rsid w:val="00ED5DF6"/>
    <w:rsid w:val="00ED5E23"/>
    <w:rsid w:val="00ED6173"/>
    <w:rsid w:val="00ED6254"/>
    <w:rsid w:val="00ED62E6"/>
    <w:rsid w:val="00ED63C1"/>
    <w:rsid w:val="00ED6452"/>
    <w:rsid w:val="00ED6B8A"/>
    <w:rsid w:val="00ED6CB7"/>
    <w:rsid w:val="00ED6D5A"/>
    <w:rsid w:val="00ED6DB5"/>
    <w:rsid w:val="00ED6F14"/>
    <w:rsid w:val="00ED6FF3"/>
    <w:rsid w:val="00ED7245"/>
    <w:rsid w:val="00EE076D"/>
    <w:rsid w:val="00EE0C73"/>
    <w:rsid w:val="00EE0F3A"/>
    <w:rsid w:val="00EE11BF"/>
    <w:rsid w:val="00EE16A9"/>
    <w:rsid w:val="00EE1D88"/>
    <w:rsid w:val="00EE24AB"/>
    <w:rsid w:val="00EE2F9F"/>
    <w:rsid w:val="00EE36F6"/>
    <w:rsid w:val="00EE3A57"/>
    <w:rsid w:val="00EE4999"/>
    <w:rsid w:val="00EE4F8B"/>
    <w:rsid w:val="00EE5010"/>
    <w:rsid w:val="00EE63C6"/>
    <w:rsid w:val="00EE6498"/>
    <w:rsid w:val="00EE65C5"/>
    <w:rsid w:val="00EE67AD"/>
    <w:rsid w:val="00EE695A"/>
    <w:rsid w:val="00EE6EE8"/>
    <w:rsid w:val="00EE6FDB"/>
    <w:rsid w:val="00EE706A"/>
    <w:rsid w:val="00EE70BA"/>
    <w:rsid w:val="00EE74DB"/>
    <w:rsid w:val="00EE7550"/>
    <w:rsid w:val="00EF0A5F"/>
    <w:rsid w:val="00EF0FD0"/>
    <w:rsid w:val="00EF0FE0"/>
    <w:rsid w:val="00EF1377"/>
    <w:rsid w:val="00EF28BE"/>
    <w:rsid w:val="00EF3081"/>
    <w:rsid w:val="00EF314E"/>
    <w:rsid w:val="00EF34E4"/>
    <w:rsid w:val="00EF3584"/>
    <w:rsid w:val="00EF387F"/>
    <w:rsid w:val="00EF3CC4"/>
    <w:rsid w:val="00EF3DBC"/>
    <w:rsid w:val="00EF3EE2"/>
    <w:rsid w:val="00EF411F"/>
    <w:rsid w:val="00EF4232"/>
    <w:rsid w:val="00EF436F"/>
    <w:rsid w:val="00EF4791"/>
    <w:rsid w:val="00EF48BD"/>
    <w:rsid w:val="00EF4A58"/>
    <w:rsid w:val="00EF502A"/>
    <w:rsid w:val="00EF54AE"/>
    <w:rsid w:val="00EF57E1"/>
    <w:rsid w:val="00EF5B57"/>
    <w:rsid w:val="00EF5E15"/>
    <w:rsid w:val="00EF5FA2"/>
    <w:rsid w:val="00EF6692"/>
    <w:rsid w:val="00EF6A2A"/>
    <w:rsid w:val="00EF6B61"/>
    <w:rsid w:val="00EF6FE2"/>
    <w:rsid w:val="00EF70B5"/>
    <w:rsid w:val="00EF7112"/>
    <w:rsid w:val="00EF72E1"/>
    <w:rsid w:val="00EF7369"/>
    <w:rsid w:val="00EF7388"/>
    <w:rsid w:val="00EF743F"/>
    <w:rsid w:val="00EF7732"/>
    <w:rsid w:val="00EF7BE8"/>
    <w:rsid w:val="00EF7FE8"/>
    <w:rsid w:val="00F003B2"/>
    <w:rsid w:val="00F00686"/>
    <w:rsid w:val="00F006BE"/>
    <w:rsid w:val="00F00F1B"/>
    <w:rsid w:val="00F01486"/>
    <w:rsid w:val="00F018D6"/>
    <w:rsid w:val="00F01B38"/>
    <w:rsid w:val="00F01C66"/>
    <w:rsid w:val="00F02339"/>
    <w:rsid w:val="00F025BD"/>
    <w:rsid w:val="00F027A2"/>
    <w:rsid w:val="00F03561"/>
    <w:rsid w:val="00F036FB"/>
    <w:rsid w:val="00F03803"/>
    <w:rsid w:val="00F03A56"/>
    <w:rsid w:val="00F03EB7"/>
    <w:rsid w:val="00F04494"/>
    <w:rsid w:val="00F04623"/>
    <w:rsid w:val="00F047CB"/>
    <w:rsid w:val="00F049F8"/>
    <w:rsid w:val="00F04C2F"/>
    <w:rsid w:val="00F04EB8"/>
    <w:rsid w:val="00F050AB"/>
    <w:rsid w:val="00F050D3"/>
    <w:rsid w:val="00F0512D"/>
    <w:rsid w:val="00F0512F"/>
    <w:rsid w:val="00F05319"/>
    <w:rsid w:val="00F059E5"/>
    <w:rsid w:val="00F05C27"/>
    <w:rsid w:val="00F0686F"/>
    <w:rsid w:val="00F0688F"/>
    <w:rsid w:val="00F06963"/>
    <w:rsid w:val="00F069AA"/>
    <w:rsid w:val="00F069AD"/>
    <w:rsid w:val="00F06A82"/>
    <w:rsid w:val="00F06CB6"/>
    <w:rsid w:val="00F070B2"/>
    <w:rsid w:val="00F071C3"/>
    <w:rsid w:val="00F0745E"/>
    <w:rsid w:val="00F07880"/>
    <w:rsid w:val="00F0789F"/>
    <w:rsid w:val="00F07F1A"/>
    <w:rsid w:val="00F07F27"/>
    <w:rsid w:val="00F102C8"/>
    <w:rsid w:val="00F10578"/>
    <w:rsid w:val="00F107AA"/>
    <w:rsid w:val="00F11030"/>
    <w:rsid w:val="00F11107"/>
    <w:rsid w:val="00F11699"/>
    <w:rsid w:val="00F116CA"/>
    <w:rsid w:val="00F11838"/>
    <w:rsid w:val="00F11BF6"/>
    <w:rsid w:val="00F124EA"/>
    <w:rsid w:val="00F12779"/>
    <w:rsid w:val="00F13B80"/>
    <w:rsid w:val="00F14008"/>
    <w:rsid w:val="00F140F7"/>
    <w:rsid w:val="00F14A3F"/>
    <w:rsid w:val="00F14A42"/>
    <w:rsid w:val="00F14B65"/>
    <w:rsid w:val="00F14C38"/>
    <w:rsid w:val="00F14CF1"/>
    <w:rsid w:val="00F14E35"/>
    <w:rsid w:val="00F153AE"/>
    <w:rsid w:val="00F1549E"/>
    <w:rsid w:val="00F15588"/>
    <w:rsid w:val="00F155DF"/>
    <w:rsid w:val="00F1570E"/>
    <w:rsid w:val="00F15794"/>
    <w:rsid w:val="00F1579B"/>
    <w:rsid w:val="00F15847"/>
    <w:rsid w:val="00F15858"/>
    <w:rsid w:val="00F15BFA"/>
    <w:rsid w:val="00F15D24"/>
    <w:rsid w:val="00F15E9D"/>
    <w:rsid w:val="00F167FA"/>
    <w:rsid w:val="00F168A2"/>
    <w:rsid w:val="00F16A6B"/>
    <w:rsid w:val="00F16BC3"/>
    <w:rsid w:val="00F16D9A"/>
    <w:rsid w:val="00F1761B"/>
    <w:rsid w:val="00F17D3C"/>
    <w:rsid w:val="00F17E75"/>
    <w:rsid w:val="00F20229"/>
    <w:rsid w:val="00F20414"/>
    <w:rsid w:val="00F20524"/>
    <w:rsid w:val="00F20692"/>
    <w:rsid w:val="00F20FAA"/>
    <w:rsid w:val="00F21418"/>
    <w:rsid w:val="00F21433"/>
    <w:rsid w:val="00F217A8"/>
    <w:rsid w:val="00F2182E"/>
    <w:rsid w:val="00F21A76"/>
    <w:rsid w:val="00F22236"/>
    <w:rsid w:val="00F23C39"/>
    <w:rsid w:val="00F23CA7"/>
    <w:rsid w:val="00F23D7C"/>
    <w:rsid w:val="00F23DFE"/>
    <w:rsid w:val="00F24961"/>
    <w:rsid w:val="00F24A55"/>
    <w:rsid w:val="00F24D6E"/>
    <w:rsid w:val="00F252A3"/>
    <w:rsid w:val="00F25417"/>
    <w:rsid w:val="00F25A00"/>
    <w:rsid w:val="00F25A1F"/>
    <w:rsid w:val="00F25B36"/>
    <w:rsid w:val="00F25BBF"/>
    <w:rsid w:val="00F25F8C"/>
    <w:rsid w:val="00F264D2"/>
    <w:rsid w:val="00F265F1"/>
    <w:rsid w:val="00F268AC"/>
    <w:rsid w:val="00F270C9"/>
    <w:rsid w:val="00F2784B"/>
    <w:rsid w:val="00F27973"/>
    <w:rsid w:val="00F279A6"/>
    <w:rsid w:val="00F27B7C"/>
    <w:rsid w:val="00F27C1E"/>
    <w:rsid w:val="00F27EA0"/>
    <w:rsid w:val="00F27FBC"/>
    <w:rsid w:val="00F30B4A"/>
    <w:rsid w:val="00F3112D"/>
    <w:rsid w:val="00F3159C"/>
    <w:rsid w:val="00F315CF"/>
    <w:rsid w:val="00F319B0"/>
    <w:rsid w:val="00F325CC"/>
    <w:rsid w:val="00F328D0"/>
    <w:rsid w:val="00F329CE"/>
    <w:rsid w:val="00F32CE0"/>
    <w:rsid w:val="00F3323A"/>
    <w:rsid w:val="00F33640"/>
    <w:rsid w:val="00F33C06"/>
    <w:rsid w:val="00F33D54"/>
    <w:rsid w:val="00F33FAF"/>
    <w:rsid w:val="00F3413A"/>
    <w:rsid w:val="00F34A7A"/>
    <w:rsid w:val="00F34A8E"/>
    <w:rsid w:val="00F34B3F"/>
    <w:rsid w:val="00F34D3C"/>
    <w:rsid w:val="00F35004"/>
    <w:rsid w:val="00F351D4"/>
    <w:rsid w:val="00F3544A"/>
    <w:rsid w:val="00F35680"/>
    <w:rsid w:val="00F35BF5"/>
    <w:rsid w:val="00F35F09"/>
    <w:rsid w:val="00F367ED"/>
    <w:rsid w:val="00F36D98"/>
    <w:rsid w:val="00F37EAB"/>
    <w:rsid w:val="00F4017B"/>
    <w:rsid w:val="00F40205"/>
    <w:rsid w:val="00F402E5"/>
    <w:rsid w:val="00F40390"/>
    <w:rsid w:val="00F405B8"/>
    <w:rsid w:val="00F40FA9"/>
    <w:rsid w:val="00F41149"/>
    <w:rsid w:val="00F4182F"/>
    <w:rsid w:val="00F41849"/>
    <w:rsid w:val="00F41F00"/>
    <w:rsid w:val="00F41F0B"/>
    <w:rsid w:val="00F42345"/>
    <w:rsid w:val="00F42BFD"/>
    <w:rsid w:val="00F42CBF"/>
    <w:rsid w:val="00F430BD"/>
    <w:rsid w:val="00F433A2"/>
    <w:rsid w:val="00F43E61"/>
    <w:rsid w:val="00F43F93"/>
    <w:rsid w:val="00F43FE0"/>
    <w:rsid w:val="00F4438B"/>
    <w:rsid w:val="00F44886"/>
    <w:rsid w:val="00F44D39"/>
    <w:rsid w:val="00F45B33"/>
    <w:rsid w:val="00F45B6A"/>
    <w:rsid w:val="00F45DFB"/>
    <w:rsid w:val="00F463DC"/>
    <w:rsid w:val="00F465DC"/>
    <w:rsid w:val="00F4667F"/>
    <w:rsid w:val="00F46946"/>
    <w:rsid w:val="00F469B7"/>
    <w:rsid w:val="00F46A01"/>
    <w:rsid w:val="00F46E76"/>
    <w:rsid w:val="00F470D1"/>
    <w:rsid w:val="00F47345"/>
    <w:rsid w:val="00F474F3"/>
    <w:rsid w:val="00F47693"/>
    <w:rsid w:val="00F47A70"/>
    <w:rsid w:val="00F47C47"/>
    <w:rsid w:val="00F47CFA"/>
    <w:rsid w:val="00F47CFF"/>
    <w:rsid w:val="00F507F7"/>
    <w:rsid w:val="00F50AAA"/>
    <w:rsid w:val="00F50E83"/>
    <w:rsid w:val="00F510D9"/>
    <w:rsid w:val="00F5110C"/>
    <w:rsid w:val="00F516C4"/>
    <w:rsid w:val="00F51803"/>
    <w:rsid w:val="00F51B52"/>
    <w:rsid w:val="00F51BFC"/>
    <w:rsid w:val="00F51C77"/>
    <w:rsid w:val="00F51F69"/>
    <w:rsid w:val="00F522CB"/>
    <w:rsid w:val="00F52EA3"/>
    <w:rsid w:val="00F530EA"/>
    <w:rsid w:val="00F5323B"/>
    <w:rsid w:val="00F5329A"/>
    <w:rsid w:val="00F533C1"/>
    <w:rsid w:val="00F5367C"/>
    <w:rsid w:val="00F53721"/>
    <w:rsid w:val="00F53AF1"/>
    <w:rsid w:val="00F542E8"/>
    <w:rsid w:val="00F54355"/>
    <w:rsid w:val="00F54DC3"/>
    <w:rsid w:val="00F54FD2"/>
    <w:rsid w:val="00F5522F"/>
    <w:rsid w:val="00F558A4"/>
    <w:rsid w:val="00F5617B"/>
    <w:rsid w:val="00F56580"/>
    <w:rsid w:val="00F569C7"/>
    <w:rsid w:val="00F56B57"/>
    <w:rsid w:val="00F57126"/>
    <w:rsid w:val="00F576C9"/>
    <w:rsid w:val="00F57A1E"/>
    <w:rsid w:val="00F57E68"/>
    <w:rsid w:val="00F57EC1"/>
    <w:rsid w:val="00F6016E"/>
    <w:rsid w:val="00F60752"/>
    <w:rsid w:val="00F61117"/>
    <w:rsid w:val="00F61175"/>
    <w:rsid w:val="00F612E5"/>
    <w:rsid w:val="00F61308"/>
    <w:rsid w:val="00F613EF"/>
    <w:rsid w:val="00F616EF"/>
    <w:rsid w:val="00F6193E"/>
    <w:rsid w:val="00F61B02"/>
    <w:rsid w:val="00F61B75"/>
    <w:rsid w:val="00F61C92"/>
    <w:rsid w:val="00F624CF"/>
    <w:rsid w:val="00F6270E"/>
    <w:rsid w:val="00F62B09"/>
    <w:rsid w:val="00F62CA2"/>
    <w:rsid w:val="00F62E83"/>
    <w:rsid w:val="00F62F0D"/>
    <w:rsid w:val="00F6398F"/>
    <w:rsid w:val="00F63E31"/>
    <w:rsid w:val="00F640D0"/>
    <w:rsid w:val="00F6546B"/>
    <w:rsid w:val="00F6640C"/>
    <w:rsid w:val="00F66B50"/>
    <w:rsid w:val="00F66D50"/>
    <w:rsid w:val="00F6777D"/>
    <w:rsid w:val="00F70285"/>
    <w:rsid w:val="00F70732"/>
    <w:rsid w:val="00F70826"/>
    <w:rsid w:val="00F7122F"/>
    <w:rsid w:val="00F712DF"/>
    <w:rsid w:val="00F71DAE"/>
    <w:rsid w:val="00F71EDF"/>
    <w:rsid w:val="00F71F08"/>
    <w:rsid w:val="00F72848"/>
    <w:rsid w:val="00F72A02"/>
    <w:rsid w:val="00F732F5"/>
    <w:rsid w:val="00F73442"/>
    <w:rsid w:val="00F737AF"/>
    <w:rsid w:val="00F73818"/>
    <w:rsid w:val="00F73831"/>
    <w:rsid w:val="00F73A5B"/>
    <w:rsid w:val="00F740DC"/>
    <w:rsid w:val="00F74694"/>
    <w:rsid w:val="00F74B45"/>
    <w:rsid w:val="00F74CBE"/>
    <w:rsid w:val="00F74F1F"/>
    <w:rsid w:val="00F74F31"/>
    <w:rsid w:val="00F752AC"/>
    <w:rsid w:val="00F76469"/>
    <w:rsid w:val="00F76504"/>
    <w:rsid w:val="00F76E59"/>
    <w:rsid w:val="00F774B2"/>
    <w:rsid w:val="00F775C8"/>
    <w:rsid w:val="00F77B98"/>
    <w:rsid w:val="00F77E4B"/>
    <w:rsid w:val="00F801B2"/>
    <w:rsid w:val="00F8037A"/>
    <w:rsid w:val="00F80591"/>
    <w:rsid w:val="00F808CD"/>
    <w:rsid w:val="00F80907"/>
    <w:rsid w:val="00F80A98"/>
    <w:rsid w:val="00F81172"/>
    <w:rsid w:val="00F8118E"/>
    <w:rsid w:val="00F81398"/>
    <w:rsid w:val="00F813AB"/>
    <w:rsid w:val="00F81BAD"/>
    <w:rsid w:val="00F827D3"/>
    <w:rsid w:val="00F827E5"/>
    <w:rsid w:val="00F82DF9"/>
    <w:rsid w:val="00F8320E"/>
    <w:rsid w:val="00F832F1"/>
    <w:rsid w:val="00F83419"/>
    <w:rsid w:val="00F835F9"/>
    <w:rsid w:val="00F8386F"/>
    <w:rsid w:val="00F83A9D"/>
    <w:rsid w:val="00F83E06"/>
    <w:rsid w:val="00F83EA3"/>
    <w:rsid w:val="00F84110"/>
    <w:rsid w:val="00F843FF"/>
    <w:rsid w:val="00F8472E"/>
    <w:rsid w:val="00F84B56"/>
    <w:rsid w:val="00F850D2"/>
    <w:rsid w:val="00F853F0"/>
    <w:rsid w:val="00F85990"/>
    <w:rsid w:val="00F85C8C"/>
    <w:rsid w:val="00F85FBB"/>
    <w:rsid w:val="00F86157"/>
    <w:rsid w:val="00F8640E"/>
    <w:rsid w:val="00F86466"/>
    <w:rsid w:val="00F864B4"/>
    <w:rsid w:val="00F86AF6"/>
    <w:rsid w:val="00F86F8E"/>
    <w:rsid w:val="00F874CB"/>
    <w:rsid w:val="00F87804"/>
    <w:rsid w:val="00F87A1E"/>
    <w:rsid w:val="00F87ADE"/>
    <w:rsid w:val="00F87BB2"/>
    <w:rsid w:val="00F87D40"/>
    <w:rsid w:val="00F900BD"/>
    <w:rsid w:val="00F9030F"/>
    <w:rsid w:val="00F90437"/>
    <w:rsid w:val="00F904DE"/>
    <w:rsid w:val="00F9069C"/>
    <w:rsid w:val="00F907CF"/>
    <w:rsid w:val="00F90904"/>
    <w:rsid w:val="00F909C4"/>
    <w:rsid w:val="00F90D0A"/>
    <w:rsid w:val="00F91078"/>
    <w:rsid w:val="00F91111"/>
    <w:rsid w:val="00F9125D"/>
    <w:rsid w:val="00F915EB"/>
    <w:rsid w:val="00F91AF3"/>
    <w:rsid w:val="00F91B83"/>
    <w:rsid w:val="00F92902"/>
    <w:rsid w:val="00F92928"/>
    <w:rsid w:val="00F9329B"/>
    <w:rsid w:val="00F93324"/>
    <w:rsid w:val="00F934CE"/>
    <w:rsid w:val="00F93941"/>
    <w:rsid w:val="00F93A01"/>
    <w:rsid w:val="00F93AC7"/>
    <w:rsid w:val="00F94167"/>
    <w:rsid w:val="00F9436B"/>
    <w:rsid w:val="00F948CF"/>
    <w:rsid w:val="00F94B0E"/>
    <w:rsid w:val="00F95303"/>
    <w:rsid w:val="00F955AA"/>
    <w:rsid w:val="00F956E5"/>
    <w:rsid w:val="00F95948"/>
    <w:rsid w:val="00F95A3A"/>
    <w:rsid w:val="00F95BA2"/>
    <w:rsid w:val="00F95E30"/>
    <w:rsid w:val="00F966AD"/>
    <w:rsid w:val="00F96962"/>
    <w:rsid w:val="00F96EA5"/>
    <w:rsid w:val="00F96F90"/>
    <w:rsid w:val="00F973B5"/>
    <w:rsid w:val="00F97B21"/>
    <w:rsid w:val="00FA0193"/>
    <w:rsid w:val="00FA0F0B"/>
    <w:rsid w:val="00FA0F8B"/>
    <w:rsid w:val="00FA16E3"/>
    <w:rsid w:val="00FA17B8"/>
    <w:rsid w:val="00FA1B66"/>
    <w:rsid w:val="00FA1BA1"/>
    <w:rsid w:val="00FA1BAA"/>
    <w:rsid w:val="00FA1C00"/>
    <w:rsid w:val="00FA1F09"/>
    <w:rsid w:val="00FA1F21"/>
    <w:rsid w:val="00FA2094"/>
    <w:rsid w:val="00FA2C36"/>
    <w:rsid w:val="00FA2CC2"/>
    <w:rsid w:val="00FA2D22"/>
    <w:rsid w:val="00FA31DF"/>
    <w:rsid w:val="00FA31ED"/>
    <w:rsid w:val="00FA364E"/>
    <w:rsid w:val="00FA3E87"/>
    <w:rsid w:val="00FA402F"/>
    <w:rsid w:val="00FA4078"/>
    <w:rsid w:val="00FA45E0"/>
    <w:rsid w:val="00FA4888"/>
    <w:rsid w:val="00FA4C44"/>
    <w:rsid w:val="00FA4E6B"/>
    <w:rsid w:val="00FA53B4"/>
    <w:rsid w:val="00FA5A99"/>
    <w:rsid w:val="00FA5D5E"/>
    <w:rsid w:val="00FA5E7F"/>
    <w:rsid w:val="00FA60F9"/>
    <w:rsid w:val="00FA67D4"/>
    <w:rsid w:val="00FA6915"/>
    <w:rsid w:val="00FA76FD"/>
    <w:rsid w:val="00FA79DF"/>
    <w:rsid w:val="00FA7B50"/>
    <w:rsid w:val="00FA7C8F"/>
    <w:rsid w:val="00FA7F2C"/>
    <w:rsid w:val="00FB03D4"/>
    <w:rsid w:val="00FB03D9"/>
    <w:rsid w:val="00FB03E8"/>
    <w:rsid w:val="00FB0C15"/>
    <w:rsid w:val="00FB14F4"/>
    <w:rsid w:val="00FB1581"/>
    <w:rsid w:val="00FB1D4E"/>
    <w:rsid w:val="00FB1E69"/>
    <w:rsid w:val="00FB2327"/>
    <w:rsid w:val="00FB24A3"/>
    <w:rsid w:val="00FB2597"/>
    <w:rsid w:val="00FB26AB"/>
    <w:rsid w:val="00FB2850"/>
    <w:rsid w:val="00FB2A57"/>
    <w:rsid w:val="00FB2F45"/>
    <w:rsid w:val="00FB2FE4"/>
    <w:rsid w:val="00FB3D6C"/>
    <w:rsid w:val="00FB43A8"/>
    <w:rsid w:val="00FB4401"/>
    <w:rsid w:val="00FB4BBB"/>
    <w:rsid w:val="00FB553D"/>
    <w:rsid w:val="00FB5808"/>
    <w:rsid w:val="00FB5DEE"/>
    <w:rsid w:val="00FB5F66"/>
    <w:rsid w:val="00FB60A2"/>
    <w:rsid w:val="00FB60C5"/>
    <w:rsid w:val="00FB7953"/>
    <w:rsid w:val="00FB7BA7"/>
    <w:rsid w:val="00FB7F88"/>
    <w:rsid w:val="00FC094F"/>
    <w:rsid w:val="00FC0AB4"/>
    <w:rsid w:val="00FC0B89"/>
    <w:rsid w:val="00FC11CD"/>
    <w:rsid w:val="00FC1270"/>
    <w:rsid w:val="00FC1FE9"/>
    <w:rsid w:val="00FC20CC"/>
    <w:rsid w:val="00FC23A9"/>
    <w:rsid w:val="00FC2539"/>
    <w:rsid w:val="00FC261F"/>
    <w:rsid w:val="00FC26E8"/>
    <w:rsid w:val="00FC286D"/>
    <w:rsid w:val="00FC2BC7"/>
    <w:rsid w:val="00FC3222"/>
    <w:rsid w:val="00FC3278"/>
    <w:rsid w:val="00FC3710"/>
    <w:rsid w:val="00FC3722"/>
    <w:rsid w:val="00FC3742"/>
    <w:rsid w:val="00FC3DB9"/>
    <w:rsid w:val="00FC40AC"/>
    <w:rsid w:val="00FC42AA"/>
    <w:rsid w:val="00FC4579"/>
    <w:rsid w:val="00FC48B1"/>
    <w:rsid w:val="00FC4B1D"/>
    <w:rsid w:val="00FC4D9C"/>
    <w:rsid w:val="00FC54B5"/>
    <w:rsid w:val="00FC58F2"/>
    <w:rsid w:val="00FC5A6C"/>
    <w:rsid w:val="00FC5AE6"/>
    <w:rsid w:val="00FC6624"/>
    <w:rsid w:val="00FC68F1"/>
    <w:rsid w:val="00FC6C22"/>
    <w:rsid w:val="00FC6C82"/>
    <w:rsid w:val="00FC72AD"/>
    <w:rsid w:val="00FC7AC3"/>
    <w:rsid w:val="00FC7E11"/>
    <w:rsid w:val="00FD01A6"/>
    <w:rsid w:val="00FD0923"/>
    <w:rsid w:val="00FD095F"/>
    <w:rsid w:val="00FD0973"/>
    <w:rsid w:val="00FD09B4"/>
    <w:rsid w:val="00FD0ACA"/>
    <w:rsid w:val="00FD0AD6"/>
    <w:rsid w:val="00FD0CF6"/>
    <w:rsid w:val="00FD10D9"/>
    <w:rsid w:val="00FD1150"/>
    <w:rsid w:val="00FD12DA"/>
    <w:rsid w:val="00FD1356"/>
    <w:rsid w:val="00FD1C1A"/>
    <w:rsid w:val="00FD269C"/>
    <w:rsid w:val="00FD2976"/>
    <w:rsid w:val="00FD298C"/>
    <w:rsid w:val="00FD31A9"/>
    <w:rsid w:val="00FD31B1"/>
    <w:rsid w:val="00FD334E"/>
    <w:rsid w:val="00FD3BF8"/>
    <w:rsid w:val="00FD3C4E"/>
    <w:rsid w:val="00FD3DEE"/>
    <w:rsid w:val="00FD3F1E"/>
    <w:rsid w:val="00FD41F0"/>
    <w:rsid w:val="00FD454C"/>
    <w:rsid w:val="00FD4907"/>
    <w:rsid w:val="00FD4ED2"/>
    <w:rsid w:val="00FD5672"/>
    <w:rsid w:val="00FD57FB"/>
    <w:rsid w:val="00FD5BCC"/>
    <w:rsid w:val="00FD5BD8"/>
    <w:rsid w:val="00FD5C6D"/>
    <w:rsid w:val="00FD5DE0"/>
    <w:rsid w:val="00FD5E76"/>
    <w:rsid w:val="00FD5F7B"/>
    <w:rsid w:val="00FD61CF"/>
    <w:rsid w:val="00FD6215"/>
    <w:rsid w:val="00FD63C8"/>
    <w:rsid w:val="00FD64F7"/>
    <w:rsid w:val="00FD6666"/>
    <w:rsid w:val="00FD6E54"/>
    <w:rsid w:val="00FD6F4A"/>
    <w:rsid w:val="00FD728E"/>
    <w:rsid w:val="00FD72EE"/>
    <w:rsid w:val="00FD73D0"/>
    <w:rsid w:val="00FD774E"/>
    <w:rsid w:val="00FD77C5"/>
    <w:rsid w:val="00FD77E9"/>
    <w:rsid w:val="00FD78B2"/>
    <w:rsid w:val="00FD7928"/>
    <w:rsid w:val="00FD7CAB"/>
    <w:rsid w:val="00FE0490"/>
    <w:rsid w:val="00FE04B3"/>
    <w:rsid w:val="00FE055D"/>
    <w:rsid w:val="00FE065F"/>
    <w:rsid w:val="00FE0940"/>
    <w:rsid w:val="00FE0D35"/>
    <w:rsid w:val="00FE0DF2"/>
    <w:rsid w:val="00FE14B2"/>
    <w:rsid w:val="00FE1AF3"/>
    <w:rsid w:val="00FE1CD1"/>
    <w:rsid w:val="00FE2209"/>
    <w:rsid w:val="00FE2494"/>
    <w:rsid w:val="00FE2931"/>
    <w:rsid w:val="00FE2A97"/>
    <w:rsid w:val="00FE2E47"/>
    <w:rsid w:val="00FE2EFC"/>
    <w:rsid w:val="00FE43AF"/>
    <w:rsid w:val="00FE4533"/>
    <w:rsid w:val="00FE47A2"/>
    <w:rsid w:val="00FE4E1E"/>
    <w:rsid w:val="00FE57FA"/>
    <w:rsid w:val="00FE5C80"/>
    <w:rsid w:val="00FE66BF"/>
    <w:rsid w:val="00FE674D"/>
    <w:rsid w:val="00FE6B98"/>
    <w:rsid w:val="00FE6BB4"/>
    <w:rsid w:val="00FE6C01"/>
    <w:rsid w:val="00FE6DA4"/>
    <w:rsid w:val="00FE71D3"/>
    <w:rsid w:val="00FE7CFF"/>
    <w:rsid w:val="00FE7D35"/>
    <w:rsid w:val="00FE7DED"/>
    <w:rsid w:val="00FF0010"/>
    <w:rsid w:val="00FF0103"/>
    <w:rsid w:val="00FF032C"/>
    <w:rsid w:val="00FF05A8"/>
    <w:rsid w:val="00FF0795"/>
    <w:rsid w:val="00FF095D"/>
    <w:rsid w:val="00FF0CEB"/>
    <w:rsid w:val="00FF0F86"/>
    <w:rsid w:val="00FF0FD7"/>
    <w:rsid w:val="00FF17B3"/>
    <w:rsid w:val="00FF1CE2"/>
    <w:rsid w:val="00FF1D50"/>
    <w:rsid w:val="00FF26A7"/>
    <w:rsid w:val="00FF2AD4"/>
    <w:rsid w:val="00FF2C89"/>
    <w:rsid w:val="00FF2E68"/>
    <w:rsid w:val="00FF3674"/>
    <w:rsid w:val="00FF3B58"/>
    <w:rsid w:val="00FF3BB2"/>
    <w:rsid w:val="00FF3D0B"/>
    <w:rsid w:val="00FF3E20"/>
    <w:rsid w:val="00FF4335"/>
    <w:rsid w:val="00FF4650"/>
    <w:rsid w:val="00FF4A37"/>
    <w:rsid w:val="00FF4DED"/>
    <w:rsid w:val="00FF52FC"/>
    <w:rsid w:val="00FF536F"/>
    <w:rsid w:val="00FF6483"/>
    <w:rsid w:val="00FF64F1"/>
    <w:rsid w:val="00FF6994"/>
    <w:rsid w:val="00FF6C84"/>
    <w:rsid w:val="00FF6D10"/>
    <w:rsid w:val="00FF6D9F"/>
    <w:rsid w:val="00FF7263"/>
    <w:rsid w:val="00FF7474"/>
    <w:rsid w:val="00FF77D4"/>
    <w:rsid w:val="25B41EED"/>
    <w:rsid w:val="46C7EB5C"/>
    <w:rsid w:val="486CD6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stroke weight="1.25pt"/>
    </o:shapedefaults>
    <o:shapelayout v:ext="edit">
      <o:idmap v:ext="edit" data="2"/>
    </o:shapelayout>
  </w:shapeDefaults>
  <w:decimalSymbol w:val="."/>
  <w:listSeparator w:val=","/>
  <w14:docId w14:val="30D7FCB1"/>
  <w15:docId w15:val="{85B2F54D-5C00-49D6-9754-C27947629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en-GB" w:bidi="ar-SA"/>
      </w:rPr>
    </w:rPrDefault>
    <w:pPrDefault/>
  </w:docDefaults>
  <w:latentStyles w:defLockedState="0" w:defUIPriority="99" w:defSemiHidden="0" w:defUnhideWhenUsed="0" w:defQFormat="0" w:count="376">
    <w:lsdException w:name="Normal" w:uiPriority="29" w:unhideWhenUsed="1" w:qFormat="1"/>
    <w:lsdException w:name="heading 1" w:unhideWhenUsed="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nhideWhenUsed="1"/>
    <w:lsdException w:name="Closing" w:semiHidden="1" w:uiPriority="29"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iPriority="2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nhideWhenUsed="1"/>
    <w:lsdException w:name="Emphasis"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unhideWhenUsed="1" w:qFormat="1"/>
    <w:lsdException w:name="Quote" w:unhideWhenUsed="1"/>
    <w:lsdException w:name="Intense Quote"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nhideWhenUsed="1"/>
    <w:lsdException w:name="Intense Emphasis" w:unhideWhenUsed="1"/>
    <w:lsdException w:name="Subtle Reference" w:unhideWhenUsed="1"/>
    <w:lsdException w:name="Intense Reference" w:unhideWhenUsed="1"/>
    <w:lsdException w:name="Book Title" w:unhideWhenUsed="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9"/>
    <w:unhideWhenUsed/>
    <w:qFormat/>
    <w:rsid w:val="00E23111"/>
    <w:pPr>
      <w:spacing w:line="360" w:lineRule="auto"/>
      <w:jc w:val="both"/>
    </w:pPr>
    <w:rPr>
      <w:rFonts w:ascii="Arial" w:hAnsi="Arial"/>
    </w:rPr>
  </w:style>
  <w:style w:type="paragraph" w:styleId="Heading1">
    <w:name w:val="heading 1"/>
    <w:aliases w:val="X. Numbered,level 1,1 Heading 1,H1"/>
    <w:basedOn w:val="Normal"/>
    <w:next w:val="Body1"/>
    <w:link w:val="Heading1Char"/>
    <w:uiPriority w:val="99"/>
    <w:unhideWhenUsed/>
    <w:qFormat/>
    <w:rsid w:val="0022534C"/>
    <w:pPr>
      <w:keepNext/>
      <w:numPr>
        <w:numId w:val="2"/>
      </w:numPr>
      <w:spacing w:after="240"/>
      <w:outlineLvl w:val="0"/>
    </w:pPr>
    <w:rPr>
      <w:b/>
      <w:sz w:val="24"/>
    </w:rPr>
  </w:style>
  <w:style w:type="paragraph" w:styleId="Heading2">
    <w:name w:val="heading 2"/>
    <w:aliases w:val="X.X Numbered,level 2,level2,H2,h2,(Alt+2),Lev 2,2 Heading 2"/>
    <w:basedOn w:val="Normal"/>
    <w:next w:val="Body2"/>
    <w:link w:val="Heading2Char"/>
    <w:uiPriority w:val="99"/>
    <w:unhideWhenUsed/>
    <w:qFormat/>
    <w:rsid w:val="00910AC2"/>
    <w:pPr>
      <w:numPr>
        <w:ilvl w:val="1"/>
        <w:numId w:val="2"/>
      </w:numPr>
      <w:tabs>
        <w:tab w:val="left" w:pos="709"/>
      </w:tabs>
      <w:spacing w:after="240"/>
      <w:outlineLvl w:val="1"/>
    </w:pPr>
    <w:rPr>
      <w:lang w:val="x-none" w:eastAsia="x-none"/>
    </w:rPr>
  </w:style>
  <w:style w:type="paragraph" w:styleId="Heading3">
    <w:name w:val="heading 3"/>
    <w:aliases w:val="Heading 3 Char,X.X.X Numbered,level 3,3 Heading 3,h3,H3"/>
    <w:basedOn w:val="Normal"/>
    <w:next w:val="Body3"/>
    <w:link w:val="Heading3Char1"/>
    <w:uiPriority w:val="99"/>
    <w:unhideWhenUsed/>
    <w:qFormat/>
    <w:rsid w:val="00F2182E"/>
    <w:pPr>
      <w:numPr>
        <w:ilvl w:val="2"/>
        <w:numId w:val="2"/>
      </w:numPr>
      <w:spacing w:after="240"/>
      <w:outlineLvl w:val="2"/>
    </w:pPr>
    <w:rPr>
      <w:lang w:val="x-none" w:eastAsia="x-none"/>
    </w:rPr>
  </w:style>
  <w:style w:type="paragraph" w:styleId="Heading4">
    <w:name w:val="heading 4"/>
    <w:aliases w:val="level 4,level4,H4,4 Heading 4,h4"/>
    <w:basedOn w:val="Normal"/>
    <w:link w:val="Heading4Char"/>
    <w:uiPriority w:val="99"/>
    <w:unhideWhenUsed/>
    <w:qFormat/>
    <w:rsid w:val="00F2182E"/>
    <w:pPr>
      <w:numPr>
        <w:ilvl w:val="3"/>
        <w:numId w:val="2"/>
      </w:numPr>
      <w:spacing w:after="240"/>
      <w:outlineLvl w:val="3"/>
    </w:pPr>
    <w:rPr>
      <w:lang w:val="x-none" w:eastAsia="x-none"/>
    </w:rPr>
  </w:style>
  <w:style w:type="paragraph" w:styleId="Heading5">
    <w:name w:val="heading 5"/>
    <w:aliases w:val="level5,level 5,H5,5 Heading 5,h5"/>
    <w:basedOn w:val="Normal"/>
    <w:next w:val="Body5"/>
    <w:link w:val="Heading5Char"/>
    <w:uiPriority w:val="99"/>
    <w:unhideWhenUsed/>
    <w:qFormat/>
    <w:rsid w:val="0022534C"/>
    <w:pPr>
      <w:numPr>
        <w:ilvl w:val="4"/>
        <w:numId w:val="2"/>
      </w:numPr>
      <w:spacing w:after="240"/>
      <w:outlineLvl w:val="4"/>
    </w:pPr>
    <w:rPr>
      <w:lang w:val="x-none" w:eastAsia="x-none"/>
    </w:rPr>
  </w:style>
  <w:style w:type="paragraph" w:styleId="Heading6">
    <w:name w:val="heading 6"/>
    <w:aliases w:val="Legal Level 1.,H6"/>
    <w:basedOn w:val="Normal"/>
    <w:next w:val="Body6"/>
    <w:uiPriority w:val="99"/>
    <w:unhideWhenUsed/>
    <w:qFormat/>
    <w:rsid w:val="0022534C"/>
    <w:pPr>
      <w:numPr>
        <w:ilvl w:val="5"/>
        <w:numId w:val="2"/>
      </w:numPr>
      <w:spacing w:after="240"/>
      <w:outlineLvl w:val="5"/>
    </w:pPr>
  </w:style>
  <w:style w:type="paragraph" w:styleId="Heading7">
    <w:name w:val="heading 7"/>
    <w:aliases w:val="level1-noHeading,Legal Level 1.1.,H7"/>
    <w:basedOn w:val="Normal"/>
    <w:next w:val="Body7"/>
    <w:uiPriority w:val="99"/>
    <w:unhideWhenUsed/>
    <w:qFormat/>
    <w:rsid w:val="0022534C"/>
    <w:pPr>
      <w:numPr>
        <w:ilvl w:val="6"/>
        <w:numId w:val="2"/>
      </w:numPr>
      <w:spacing w:after="240"/>
      <w:outlineLvl w:val="6"/>
    </w:pPr>
  </w:style>
  <w:style w:type="paragraph" w:styleId="Heading8">
    <w:name w:val="heading 8"/>
    <w:aliases w:val="H8"/>
    <w:basedOn w:val="Normal"/>
    <w:next w:val="Body8"/>
    <w:uiPriority w:val="99"/>
    <w:unhideWhenUsed/>
    <w:qFormat/>
    <w:rsid w:val="0022534C"/>
    <w:pPr>
      <w:numPr>
        <w:ilvl w:val="7"/>
        <w:numId w:val="2"/>
      </w:numPr>
      <w:spacing w:after="240"/>
      <w:outlineLvl w:val="7"/>
    </w:pPr>
  </w:style>
  <w:style w:type="paragraph" w:styleId="Heading9">
    <w:name w:val="heading 9"/>
    <w:aliases w:val="level3(i),H9"/>
    <w:basedOn w:val="Normal"/>
    <w:next w:val="Body9"/>
    <w:uiPriority w:val="99"/>
    <w:unhideWhenUsed/>
    <w:qFormat/>
    <w:rsid w:val="0022534C"/>
    <w:pPr>
      <w:numPr>
        <w:ilvl w:val="8"/>
        <w:numId w:val="2"/>
      </w:numPr>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Normal"/>
    <w:uiPriority w:val="29"/>
    <w:qFormat/>
    <w:pPr>
      <w:spacing w:after="240"/>
      <w:ind w:left="567"/>
    </w:pPr>
  </w:style>
  <w:style w:type="paragraph" w:customStyle="1" w:styleId="Body2">
    <w:name w:val="Body2"/>
    <w:basedOn w:val="Normal"/>
    <w:link w:val="Body2Char"/>
    <w:uiPriority w:val="29"/>
    <w:qFormat/>
    <w:pPr>
      <w:spacing w:after="240"/>
      <w:ind w:left="567"/>
    </w:pPr>
    <w:rPr>
      <w:lang w:val="x-none" w:eastAsia="x-none"/>
    </w:rPr>
  </w:style>
  <w:style w:type="paragraph" w:customStyle="1" w:styleId="Body3">
    <w:name w:val="Body3"/>
    <w:basedOn w:val="Normal"/>
    <w:link w:val="Body3Char"/>
    <w:qFormat/>
    <w:pPr>
      <w:spacing w:after="240"/>
      <w:ind w:left="851"/>
    </w:pPr>
    <w:rPr>
      <w:lang w:val="x-none" w:eastAsia="x-none"/>
    </w:rPr>
  </w:style>
  <w:style w:type="paragraph" w:customStyle="1" w:styleId="Body5">
    <w:name w:val="Body5"/>
    <w:basedOn w:val="Normal"/>
    <w:uiPriority w:val="29"/>
    <w:qFormat/>
    <w:pPr>
      <w:spacing w:after="240"/>
      <w:ind w:left="1843"/>
    </w:pPr>
  </w:style>
  <w:style w:type="paragraph" w:customStyle="1" w:styleId="Body6">
    <w:name w:val="Body6"/>
    <w:basedOn w:val="Normal"/>
    <w:uiPriority w:val="29"/>
    <w:qFormat/>
    <w:pPr>
      <w:spacing w:after="240"/>
      <w:ind w:left="2410"/>
    </w:pPr>
  </w:style>
  <w:style w:type="paragraph" w:customStyle="1" w:styleId="Body7">
    <w:name w:val="Body7"/>
    <w:basedOn w:val="Normal"/>
    <w:uiPriority w:val="29"/>
    <w:qFormat/>
    <w:pPr>
      <w:spacing w:after="240"/>
      <w:ind w:left="2977"/>
    </w:pPr>
  </w:style>
  <w:style w:type="paragraph" w:customStyle="1" w:styleId="Body8">
    <w:name w:val="Body8"/>
    <w:basedOn w:val="Normal"/>
    <w:uiPriority w:val="29"/>
    <w:qFormat/>
    <w:pPr>
      <w:spacing w:after="240"/>
      <w:ind w:left="3544"/>
    </w:pPr>
  </w:style>
  <w:style w:type="paragraph" w:customStyle="1" w:styleId="Body9">
    <w:name w:val="Body9"/>
    <w:basedOn w:val="Normal"/>
    <w:uiPriority w:val="29"/>
    <w:qFormat/>
    <w:pPr>
      <w:spacing w:after="240"/>
      <w:ind w:left="4111"/>
    </w:pPr>
  </w:style>
  <w:style w:type="paragraph" w:styleId="BodyText">
    <w:name w:val="Body Text"/>
    <w:basedOn w:val="Normal"/>
    <w:link w:val="BodyTextChar"/>
    <w:uiPriority w:val="99"/>
    <w:unhideWhenUsed/>
    <w:pPr>
      <w:spacing w:after="240"/>
    </w:pPr>
    <w:rPr>
      <w:lang w:val="x-none" w:eastAsia="x-none"/>
    </w:rPr>
  </w:style>
  <w:style w:type="paragraph" w:customStyle="1" w:styleId="Body4">
    <w:name w:val="Body4"/>
    <w:basedOn w:val="Normal"/>
    <w:uiPriority w:val="29"/>
    <w:qFormat/>
    <w:pPr>
      <w:spacing w:after="240"/>
      <w:ind w:left="1276"/>
    </w:pPr>
  </w:style>
  <w:style w:type="paragraph" w:styleId="Footer">
    <w:name w:val="footer"/>
    <w:basedOn w:val="Normal"/>
    <w:link w:val="FooterChar"/>
    <w:uiPriority w:val="99"/>
    <w:unhideWhenUsed/>
    <w:pPr>
      <w:tabs>
        <w:tab w:val="center" w:pos="4536"/>
        <w:tab w:val="right" w:pos="9072"/>
      </w:tabs>
    </w:pPr>
    <w:rPr>
      <w:lang w:val="x-none" w:eastAsia="x-none"/>
    </w:rPr>
  </w:style>
  <w:style w:type="character" w:styleId="FootnoteReference">
    <w:name w:val="footnote reference"/>
    <w:uiPriority w:val="99"/>
    <w:unhideWhenUsed/>
    <w:rsid w:val="0022534C"/>
    <w:rPr>
      <w:vertAlign w:val="superscript"/>
    </w:rPr>
  </w:style>
  <w:style w:type="paragraph" w:styleId="FootnoteText">
    <w:name w:val="footnote text"/>
    <w:basedOn w:val="Normal"/>
    <w:link w:val="FootnoteTextChar"/>
    <w:uiPriority w:val="99"/>
    <w:unhideWhenUsed/>
    <w:rsid w:val="0022534C"/>
    <w:rPr>
      <w:sz w:val="16"/>
      <w:lang w:val="x-none" w:eastAsia="x-none"/>
    </w:rPr>
  </w:style>
  <w:style w:type="paragraph" w:styleId="Header">
    <w:name w:val="header"/>
    <w:basedOn w:val="Normal"/>
    <w:uiPriority w:val="99"/>
    <w:unhideWhenUsed/>
    <w:pPr>
      <w:tabs>
        <w:tab w:val="center" w:pos="4536"/>
        <w:tab w:val="right" w:pos="9072"/>
      </w:tabs>
    </w:pPr>
  </w:style>
  <w:style w:type="paragraph" w:customStyle="1" w:styleId="PrecedentNote">
    <w:name w:val="Precedent Note"/>
    <w:basedOn w:val="Normal"/>
    <w:next w:val="Normal"/>
    <w:link w:val="PrecedentNoteChar"/>
    <w:qFormat/>
    <w:pPr>
      <w:spacing w:after="240"/>
    </w:pPr>
    <w:rPr>
      <w:b/>
      <w:i/>
      <w:color w:val="000080"/>
    </w:rPr>
  </w:style>
  <w:style w:type="paragraph" w:customStyle="1" w:styleId="Schedule">
    <w:name w:val="Schedule"/>
    <w:basedOn w:val="Normal"/>
    <w:next w:val="BodyText"/>
    <w:uiPriority w:val="49"/>
    <w:qFormat/>
    <w:pPr>
      <w:keepNext/>
      <w:numPr>
        <w:numId w:val="1"/>
      </w:numPr>
      <w:spacing w:after="240"/>
      <w:jc w:val="center"/>
    </w:pPr>
    <w:rPr>
      <w:b/>
      <w:sz w:val="24"/>
    </w:rPr>
  </w:style>
  <w:style w:type="paragraph" w:styleId="TOC1">
    <w:name w:val="toc 1"/>
    <w:basedOn w:val="Normal"/>
    <w:next w:val="Normal"/>
    <w:autoRedefine/>
    <w:uiPriority w:val="39"/>
    <w:unhideWhenUsed/>
    <w:qFormat/>
    <w:rsid w:val="00427B73"/>
    <w:pPr>
      <w:tabs>
        <w:tab w:val="left" w:pos="567"/>
        <w:tab w:val="right" w:leader="dot" w:pos="9072"/>
      </w:tabs>
      <w:spacing w:before="240" w:line="240" w:lineRule="auto"/>
      <w:ind w:left="567" w:hanging="567"/>
    </w:pPr>
    <w:rPr>
      <w:noProof/>
    </w:rPr>
  </w:style>
  <w:style w:type="paragraph" w:styleId="TOC2">
    <w:name w:val="toc 2"/>
    <w:basedOn w:val="Normal"/>
    <w:next w:val="Normal"/>
    <w:autoRedefine/>
    <w:uiPriority w:val="99"/>
    <w:semiHidden/>
    <w:unhideWhenUsed/>
    <w:pPr>
      <w:tabs>
        <w:tab w:val="left" w:pos="1134"/>
        <w:tab w:val="right" w:leader="dot" w:pos="9072"/>
      </w:tabs>
      <w:spacing w:line="240" w:lineRule="auto"/>
      <w:ind w:left="1134" w:hanging="567"/>
    </w:pPr>
    <w:rPr>
      <w:noProof/>
    </w:rPr>
  </w:style>
  <w:style w:type="paragraph" w:styleId="TOC3">
    <w:name w:val="toc 3"/>
    <w:basedOn w:val="Normal"/>
    <w:next w:val="Normal"/>
    <w:autoRedefine/>
    <w:uiPriority w:val="99"/>
    <w:semiHidden/>
    <w:unhideWhenUsed/>
    <w:pPr>
      <w:tabs>
        <w:tab w:val="left" w:pos="1701"/>
        <w:tab w:val="right" w:leader="dot" w:pos="9072"/>
      </w:tabs>
      <w:spacing w:line="240" w:lineRule="auto"/>
      <w:ind w:left="1701" w:hanging="567"/>
    </w:pPr>
    <w:rPr>
      <w:noProof/>
    </w:rPr>
  </w:style>
  <w:style w:type="paragraph" w:styleId="TOC4">
    <w:name w:val="toc 4"/>
    <w:basedOn w:val="Normal"/>
    <w:next w:val="Normal"/>
    <w:autoRedefine/>
    <w:uiPriority w:val="99"/>
    <w:semiHidden/>
    <w:unhideWhenUsed/>
    <w:pPr>
      <w:tabs>
        <w:tab w:val="left" w:pos="2268"/>
        <w:tab w:val="right" w:leader="dot" w:pos="9072"/>
      </w:tabs>
      <w:spacing w:line="240" w:lineRule="auto"/>
      <w:ind w:left="2268" w:hanging="567"/>
    </w:pPr>
    <w:rPr>
      <w:noProof/>
    </w:rPr>
  </w:style>
  <w:style w:type="paragraph" w:styleId="TOC5">
    <w:name w:val="toc 5"/>
    <w:basedOn w:val="Normal"/>
    <w:next w:val="Normal"/>
    <w:autoRedefine/>
    <w:uiPriority w:val="99"/>
    <w:semiHidden/>
    <w:unhideWhenUsed/>
    <w:pPr>
      <w:tabs>
        <w:tab w:val="left" w:pos="2835"/>
        <w:tab w:val="right" w:leader="dot" w:pos="9072"/>
      </w:tabs>
      <w:spacing w:line="240" w:lineRule="auto"/>
      <w:ind w:left="2835" w:hanging="567"/>
    </w:pPr>
    <w:rPr>
      <w:noProof/>
    </w:rPr>
  </w:style>
  <w:style w:type="paragraph" w:styleId="TOC6">
    <w:name w:val="toc 6"/>
    <w:basedOn w:val="Normal"/>
    <w:next w:val="Normal"/>
    <w:autoRedefine/>
    <w:uiPriority w:val="99"/>
    <w:semiHidden/>
    <w:unhideWhenUsed/>
    <w:pPr>
      <w:tabs>
        <w:tab w:val="left" w:pos="3402"/>
        <w:tab w:val="right" w:leader="dot" w:pos="9072"/>
      </w:tabs>
      <w:spacing w:line="240" w:lineRule="auto"/>
      <w:ind w:left="3402" w:hanging="567"/>
    </w:pPr>
    <w:rPr>
      <w:noProof/>
    </w:rPr>
  </w:style>
  <w:style w:type="paragraph" w:styleId="TOC7">
    <w:name w:val="toc 7"/>
    <w:basedOn w:val="Normal"/>
    <w:next w:val="Normal"/>
    <w:autoRedefine/>
    <w:uiPriority w:val="99"/>
    <w:semiHidden/>
    <w:unhideWhenUsed/>
    <w:pPr>
      <w:tabs>
        <w:tab w:val="left" w:pos="3969"/>
        <w:tab w:val="right" w:leader="dot" w:pos="9072"/>
      </w:tabs>
      <w:spacing w:line="240" w:lineRule="auto"/>
      <w:ind w:left="3969" w:hanging="567"/>
    </w:pPr>
    <w:rPr>
      <w:noProof/>
    </w:rPr>
  </w:style>
  <w:style w:type="paragraph" w:styleId="TOC8">
    <w:name w:val="toc 8"/>
    <w:basedOn w:val="Normal"/>
    <w:next w:val="Normal"/>
    <w:autoRedefine/>
    <w:uiPriority w:val="99"/>
    <w:semiHidden/>
    <w:unhideWhenUsed/>
    <w:pPr>
      <w:numPr>
        <w:numId w:val="18"/>
      </w:numPr>
      <w:spacing w:after="100" w:line="240" w:lineRule="auto"/>
      <w:jc w:val="left"/>
    </w:pPr>
    <w:rPr>
      <w:rFonts w:ascii="Calibri" w:hAnsi="Calibri"/>
      <w:sz w:val="22"/>
      <w:szCs w:val="22"/>
    </w:rPr>
  </w:style>
  <w:style w:type="paragraph" w:styleId="TOC9">
    <w:name w:val="toc 9"/>
    <w:basedOn w:val="Normal"/>
    <w:next w:val="Normal"/>
    <w:autoRedefine/>
    <w:uiPriority w:val="99"/>
    <w:semiHidden/>
    <w:unhideWhenUsed/>
    <w:pPr>
      <w:spacing w:after="100" w:line="276" w:lineRule="auto"/>
      <w:ind w:left="1760"/>
      <w:jc w:val="left"/>
    </w:pPr>
    <w:rPr>
      <w:rFonts w:ascii="Calibri" w:hAnsi="Calibri"/>
      <w:sz w:val="22"/>
      <w:szCs w:val="22"/>
    </w:rPr>
  </w:style>
  <w:style w:type="character" w:styleId="PageNumber">
    <w:name w:val="page number"/>
    <w:basedOn w:val="DefaultParagraphFont"/>
    <w:uiPriority w:val="29"/>
    <w:unhideWhenUsed/>
    <w:qFormat/>
  </w:style>
  <w:style w:type="paragraph" w:customStyle="1" w:styleId="ParagraphText">
    <w:name w:val="Paragraph Text"/>
    <w:basedOn w:val="Normal"/>
    <w:uiPriority w:val="29"/>
    <w:qFormat/>
    <w:pPr>
      <w:suppressAutoHyphens/>
      <w:spacing w:after="240" w:line="240" w:lineRule="auto"/>
      <w:ind w:left="720"/>
    </w:pPr>
    <w:rPr>
      <w:rFonts w:ascii="Times New Roman" w:hAnsi="Times New Roman"/>
      <w:spacing w:val="-2"/>
      <w:sz w:val="22"/>
      <w:lang w:eastAsia="en-US"/>
    </w:rPr>
  </w:style>
  <w:style w:type="character" w:styleId="Hyperlink">
    <w:name w:val="Hyperlink"/>
    <w:uiPriority w:val="99"/>
    <w:unhideWhenUsed/>
    <w:rPr>
      <w:color w:val="0000FF"/>
      <w:u w:val="single"/>
    </w:rPr>
  </w:style>
  <w:style w:type="character" w:customStyle="1" w:styleId="Heading3Char1">
    <w:name w:val="Heading 3 Char1"/>
    <w:aliases w:val="Heading 3 Char Char,X.X.X Numbered Char,level 3 Char,3 Heading 3 Char,h3 Char,H3 Char1"/>
    <w:link w:val="Heading3"/>
    <w:uiPriority w:val="99"/>
    <w:rsid w:val="00F2182E"/>
    <w:rPr>
      <w:rFonts w:ascii="Arial" w:hAnsi="Arial"/>
      <w:lang w:val="x-none" w:eastAsia="x-none"/>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lang w:val="x-none" w:eastAsia="x-none"/>
    </w:rPr>
  </w:style>
  <w:style w:type="paragraph" w:styleId="CommentSubject">
    <w:name w:val="annotation subject"/>
    <w:basedOn w:val="CommentText"/>
    <w:next w:val="CommentText"/>
    <w:link w:val="CommentSubjectChar"/>
    <w:uiPriority w:val="99"/>
    <w:semiHidden/>
    <w:unhideWhenUsed/>
    <w:rPr>
      <w:b/>
      <w:bCs/>
    </w:rPr>
  </w:style>
  <w:style w:type="character" w:customStyle="1" w:styleId="PrecedentNoteChar">
    <w:name w:val="Precedent Note Char"/>
    <w:link w:val="PrecedentNote"/>
    <w:rPr>
      <w:rFonts w:ascii="Arial" w:hAnsi="Arial"/>
      <w:b/>
      <w:i/>
      <w:color w:val="000080"/>
      <w:lang w:val="en-GB" w:eastAsia="en-GB" w:bidi="ar-SA"/>
    </w:rPr>
  </w:style>
  <w:style w:type="paragraph" w:customStyle="1" w:styleId="DefaultParagraphFontParaCharChar">
    <w:name w:val="Default Paragraph Font Para Char Char"/>
    <w:aliases w:val="Default Paragraph Font Para Char Para Char Char"/>
    <w:basedOn w:val="Normal"/>
    <w:uiPriority w:val="29"/>
    <w:qFormat/>
    <w:pPr>
      <w:spacing w:line="240" w:lineRule="auto"/>
      <w:jc w:val="left"/>
    </w:pPr>
    <w:rPr>
      <w:rFonts w:eastAsia="SimSun"/>
      <w:lang w:val="en-US" w:eastAsia="en-US"/>
    </w:rPr>
  </w:style>
  <w:style w:type="character" w:styleId="FollowedHyperlink">
    <w:name w:val="FollowedHyperlink"/>
    <w:uiPriority w:val="99"/>
    <w:semiHidden/>
    <w:unhideWhenUsed/>
    <w:rPr>
      <w:color w:val="800080"/>
      <w:u w:val="single"/>
    </w:rPr>
  </w:style>
  <w:style w:type="paragraph" w:styleId="Bibliography">
    <w:name w:val="Bibliography"/>
    <w:basedOn w:val="Normal"/>
    <w:next w:val="Normal"/>
    <w:uiPriority w:val="99"/>
    <w:semiHidden/>
    <w:unhideWhenUsed/>
  </w:style>
  <w:style w:type="paragraph" w:styleId="BlockText">
    <w:name w:val="Block Text"/>
    <w:basedOn w:val="Normal"/>
    <w:uiPriority w:val="99"/>
    <w:semiHidden/>
    <w:unhideWhenUsed/>
    <w:pPr>
      <w:spacing w:after="120"/>
      <w:ind w:left="1440" w:right="1440"/>
    </w:pPr>
  </w:style>
  <w:style w:type="paragraph" w:styleId="BodyText2">
    <w:name w:val="Body Text 2"/>
    <w:basedOn w:val="Normal"/>
    <w:link w:val="BodyText2Char"/>
    <w:uiPriority w:val="99"/>
    <w:semiHidden/>
    <w:unhideWhenUsed/>
    <w:pPr>
      <w:spacing w:after="120" w:line="480" w:lineRule="auto"/>
    </w:pPr>
    <w:rPr>
      <w:lang w:val="x-none" w:eastAsia="x-none"/>
    </w:rPr>
  </w:style>
  <w:style w:type="character" w:customStyle="1" w:styleId="BodyText2Char">
    <w:name w:val="Body Text 2 Char"/>
    <w:link w:val="BodyText2"/>
    <w:uiPriority w:val="99"/>
    <w:semiHidden/>
    <w:rPr>
      <w:rFonts w:ascii="Arial" w:hAnsi="Arial"/>
    </w:rPr>
  </w:style>
  <w:style w:type="paragraph" w:styleId="BodyText3">
    <w:name w:val="Body Text 3"/>
    <w:basedOn w:val="Normal"/>
    <w:link w:val="BodyText3Char"/>
    <w:uiPriority w:val="99"/>
    <w:semiHidden/>
    <w:unhideWhenUsed/>
    <w:pPr>
      <w:spacing w:after="120"/>
    </w:pPr>
    <w:rPr>
      <w:sz w:val="16"/>
      <w:szCs w:val="16"/>
      <w:lang w:val="x-none" w:eastAsia="x-none"/>
    </w:rPr>
  </w:style>
  <w:style w:type="character" w:customStyle="1" w:styleId="BodyText3Char">
    <w:name w:val="Body Text 3 Char"/>
    <w:link w:val="BodyText3"/>
    <w:uiPriority w:val="99"/>
    <w:semiHidden/>
    <w:rPr>
      <w:rFonts w:ascii="Arial" w:hAnsi="Arial"/>
      <w:sz w:val="16"/>
      <w:szCs w:val="16"/>
    </w:rPr>
  </w:style>
  <w:style w:type="paragraph" w:styleId="BodyTextFirstIndent">
    <w:name w:val="Body Text First Indent"/>
    <w:basedOn w:val="BodyText"/>
    <w:link w:val="BodyTextFirstIndentChar"/>
    <w:uiPriority w:val="99"/>
    <w:semiHidden/>
    <w:unhideWhenUsed/>
    <w:pPr>
      <w:spacing w:after="120"/>
      <w:ind w:firstLine="210"/>
    </w:pPr>
  </w:style>
  <w:style w:type="character" w:customStyle="1" w:styleId="BodyTextChar">
    <w:name w:val="Body Text Char"/>
    <w:link w:val="BodyText"/>
    <w:uiPriority w:val="99"/>
    <w:rPr>
      <w:rFonts w:ascii="Arial" w:hAnsi="Arial"/>
    </w:rPr>
  </w:style>
  <w:style w:type="character" w:customStyle="1" w:styleId="BodyTextFirstIndentChar">
    <w:name w:val="Body Text First Indent Char"/>
    <w:link w:val="BodyTextFirstIndent"/>
    <w:uiPriority w:val="99"/>
    <w:semiHidden/>
    <w:rPr>
      <w:rFonts w:ascii="Arial" w:hAnsi="Arial"/>
    </w:rPr>
  </w:style>
  <w:style w:type="paragraph" w:styleId="BodyTextIndent">
    <w:name w:val="Body Text Indent"/>
    <w:basedOn w:val="Normal"/>
    <w:link w:val="BodyTextIndentChar"/>
    <w:uiPriority w:val="99"/>
    <w:semiHidden/>
    <w:unhideWhenUsed/>
    <w:pPr>
      <w:spacing w:after="120"/>
      <w:ind w:left="283"/>
    </w:pPr>
    <w:rPr>
      <w:lang w:val="x-none" w:eastAsia="x-none"/>
    </w:rPr>
  </w:style>
  <w:style w:type="character" w:customStyle="1" w:styleId="BodyTextIndentChar">
    <w:name w:val="Body Text Indent Char"/>
    <w:link w:val="BodyTextIndent"/>
    <w:uiPriority w:val="99"/>
    <w:semiHidden/>
    <w:rPr>
      <w:rFonts w:ascii="Arial" w:hAnsi="Arial"/>
    </w:rPr>
  </w:style>
  <w:style w:type="paragraph" w:styleId="BodyTextFirstIndent2">
    <w:name w:val="Body Text First Indent 2"/>
    <w:basedOn w:val="BodyTextIndent"/>
    <w:link w:val="BodyTextFirstIndent2Char"/>
    <w:uiPriority w:val="99"/>
    <w:semiHidden/>
    <w:unhideWhenUsed/>
    <w:pPr>
      <w:ind w:firstLine="210"/>
    </w:pPr>
  </w:style>
  <w:style w:type="character" w:customStyle="1" w:styleId="BodyTextFirstIndent2Char">
    <w:name w:val="Body Text First Indent 2 Char"/>
    <w:link w:val="BodyTextFirstIndent2"/>
    <w:uiPriority w:val="99"/>
    <w:semiHidden/>
    <w:rPr>
      <w:rFonts w:ascii="Arial" w:hAnsi="Arial"/>
    </w:rPr>
  </w:style>
  <w:style w:type="paragraph" w:styleId="BodyTextIndent2">
    <w:name w:val="Body Text Indent 2"/>
    <w:basedOn w:val="Normal"/>
    <w:link w:val="BodyTextIndent2Char"/>
    <w:uiPriority w:val="99"/>
    <w:semiHidden/>
    <w:unhideWhenUsed/>
    <w:pPr>
      <w:spacing w:after="120" w:line="480" w:lineRule="auto"/>
      <w:ind w:left="283"/>
    </w:pPr>
    <w:rPr>
      <w:lang w:val="x-none" w:eastAsia="x-none"/>
    </w:rPr>
  </w:style>
  <w:style w:type="character" w:customStyle="1" w:styleId="BodyTextIndent2Char">
    <w:name w:val="Body Text Indent 2 Char"/>
    <w:link w:val="BodyTextIndent2"/>
    <w:uiPriority w:val="99"/>
    <w:semiHidden/>
    <w:rPr>
      <w:rFonts w:ascii="Arial" w:hAnsi="Arial"/>
    </w:rPr>
  </w:style>
  <w:style w:type="paragraph" w:styleId="BodyTextIndent3">
    <w:name w:val="Body Text Indent 3"/>
    <w:basedOn w:val="Normal"/>
    <w:link w:val="BodyTextIndent3Char"/>
    <w:uiPriority w:val="99"/>
    <w:semiHidden/>
    <w:unhideWhenUsed/>
    <w:pPr>
      <w:spacing w:after="120"/>
      <w:ind w:left="283"/>
    </w:pPr>
    <w:rPr>
      <w:sz w:val="16"/>
      <w:szCs w:val="16"/>
      <w:lang w:val="x-none" w:eastAsia="x-none"/>
    </w:rPr>
  </w:style>
  <w:style w:type="character" w:customStyle="1" w:styleId="BodyTextIndent3Char">
    <w:name w:val="Body Text Indent 3 Char"/>
    <w:link w:val="BodyTextIndent3"/>
    <w:uiPriority w:val="99"/>
    <w:semiHidden/>
    <w:rPr>
      <w:rFonts w:ascii="Arial" w:hAnsi="Arial"/>
      <w:sz w:val="16"/>
      <w:szCs w:val="16"/>
    </w:rPr>
  </w:style>
  <w:style w:type="character" w:styleId="BookTitle">
    <w:name w:val="Book Title"/>
    <w:uiPriority w:val="99"/>
    <w:semiHidden/>
    <w:unhideWhenUsed/>
    <w:rPr>
      <w:b/>
      <w:bCs/>
      <w:smallCaps/>
      <w:spacing w:val="5"/>
    </w:rPr>
  </w:style>
  <w:style w:type="paragraph" w:styleId="Caption">
    <w:name w:val="caption"/>
    <w:basedOn w:val="Normal"/>
    <w:next w:val="Normal"/>
    <w:uiPriority w:val="99"/>
    <w:semiHidden/>
    <w:unhideWhenUsed/>
    <w:rPr>
      <w:b/>
      <w:bCs/>
    </w:rPr>
  </w:style>
  <w:style w:type="paragraph" w:styleId="Closing">
    <w:name w:val="Closing"/>
    <w:basedOn w:val="Normal"/>
    <w:link w:val="ClosingChar"/>
    <w:uiPriority w:val="99"/>
    <w:unhideWhenUsed/>
    <w:qFormat/>
    <w:pPr>
      <w:ind w:left="4252"/>
    </w:pPr>
    <w:rPr>
      <w:lang w:val="x-none" w:eastAsia="x-none"/>
    </w:rPr>
  </w:style>
  <w:style w:type="character" w:customStyle="1" w:styleId="ClosingChar">
    <w:name w:val="Closing Char"/>
    <w:link w:val="Closing"/>
    <w:uiPriority w:val="99"/>
    <w:semiHidden/>
    <w:rPr>
      <w:rFonts w:ascii="Arial" w:hAnsi="Arial"/>
    </w:rPr>
  </w:style>
  <w:style w:type="table" w:styleId="ColorfulGrid">
    <w:name w:val="Colorful Grid"/>
    <w:basedOn w:val="TableNormal"/>
    <w:uiPriority w:val="99"/>
    <w:semiHidden/>
    <w:unhideWhenUs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semiHidden/>
    <w:unhideWhenUse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semiHidden/>
    <w:unhideWhenUsed/>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semiHidden/>
    <w:unhideWhenUse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semiHidden/>
    <w:unhideWhenUsed/>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semiHidden/>
    <w:unhideWhenUsed/>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semiHidden/>
    <w:unhideWhenUs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99"/>
    <w:semiHidden/>
    <w:unhideWhenUse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9"/>
    <w:semiHidden/>
    <w:unhideWhenUsed/>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semiHidden/>
    <w:unhideWhenUsed/>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semiHidden/>
    <w:unhideWhenUsed/>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semiHidden/>
    <w:unhideWhenUsed/>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semiHidden/>
    <w:unhideWhenUsed/>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semiHidden/>
    <w:unhideWhenUsed/>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99"/>
    <w:semiHidden/>
    <w:unhideWhenUsed/>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9"/>
    <w:semiHidden/>
    <w:unhideWhenUse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semiHidden/>
    <w:unhideWhenUsed/>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semiHidden/>
    <w:unhideWhenUse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semiHidden/>
    <w:unhideWhenUsed/>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semiHidden/>
    <w:unhideWhenUse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semiHidden/>
    <w:unhideWhenUsed/>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99"/>
    <w:semiHidden/>
    <w:unhideWhenUse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semiHidden/>
    <w:unhideWhenUsed/>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semiHidden/>
    <w:unhideWhenUsed/>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semiHidden/>
    <w:unhideWhenUsed/>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semiHidden/>
    <w:unhideWhenUsed/>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semiHidden/>
    <w:unhideWhenUsed/>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semiHidden/>
    <w:unhideWhenUsed/>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unhideWhenUsed/>
    <w:qFormat/>
    <w:rPr>
      <w:lang w:val="x-none" w:eastAsia="x-none"/>
    </w:rPr>
  </w:style>
  <w:style w:type="character" w:customStyle="1" w:styleId="DateChar">
    <w:name w:val="Date Char"/>
    <w:link w:val="Date"/>
    <w:uiPriority w:val="99"/>
    <w:semiHidden/>
    <w:rPr>
      <w:rFonts w:ascii="Arial" w:hAnsi="Arial"/>
    </w:rPr>
  </w:style>
  <w:style w:type="paragraph" w:styleId="DocumentMap">
    <w:name w:val="Document Map"/>
    <w:basedOn w:val="Normal"/>
    <w:link w:val="DocumentMapChar"/>
    <w:uiPriority w:val="99"/>
    <w:semiHidden/>
    <w:unhideWhenUsed/>
    <w:rPr>
      <w:rFonts w:ascii="Tahoma" w:hAnsi="Tahoma"/>
      <w:sz w:val="16"/>
      <w:szCs w:val="16"/>
      <w:lang w:val="x-none" w:eastAsia="x-none"/>
    </w:rPr>
  </w:style>
  <w:style w:type="character" w:customStyle="1" w:styleId="DocumentMapChar">
    <w:name w:val="Document Map Char"/>
    <w:link w:val="DocumentMap"/>
    <w:uiPriority w:val="99"/>
    <w:semiHidden/>
    <w:rPr>
      <w:rFonts w:ascii="Tahoma" w:hAnsi="Tahoma" w:cs="Tahoma"/>
      <w:sz w:val="16"/>
      <w:szCs w:val="16"/>
    </w:rPr>
  </w:style>
  <w:style w:type="paragraph" w:styleId="E-mailSignature">
    <w:name w:val="E-mail Signature"/>
    <w:basedOn w:val="Normal"/>
    <w:link w:val="E-mailSignatureChar"/>
    <w:uiPriority w:val="99"/>
    <w:semiHidden/>
    <w:unhideWhenUsed/>
    <w:rPr>
      <w:lang w:val="x-none" w:eastAsia="x-none"/>
    </w:rPr>
  </w:style>
  <w:style w:type="character" w:customStyle="1" w:styleId="E-mailSignatureChar">
    <w:name w:val="E-mail Signature Char"/>
    <w:link w:val="E-mailSignature"/>
    <w:uiPriority w:val="99"/>
    <w:semiHidden/>
    <w:rPr>
      <w:rFonts w:ascii="Arial" w:hAnsi="Arial"/>
    </w:rPr>
  </w:style>
  <w:style w:type="character" w:styleId="Emphasis">
    <w:name w:val="Emphasis"/>
    <w:unhideWhenUsed/>
    <w:qFormat/>
    <w:rsid w:val="0022534C"/>
    <w:rPr>
      <w:i/>
      <w:iCs/>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rPr>
      <w:lang w:val="x-none" w:eastAsia="x-none"/>
    </w:rPr>
  </w:style>
  <w:style w:type="character" w:customStyle="1" w:styleId="EndnoteTextChar">
    <w:name w:val="Endnote Text Char"/>
    <w:link w:val="EndnoteText"/>
    <w:uiPriority w:val="99"/>
    <w:semiHidden/>
    <w:rPr>
      <w:rFonts w:ascii="Arial" w:hAnsi="Arial"/>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Pr>
      <w:rFonts w:ascii="Cambria" w:hAnsi="Cambria"/>
    </w:rPr>
  </w:style>
  <w:style w:type="character" w:styleId="HTMLAcronym">
    <w:name w:val="HTML Acronym"/>
    <w:uiPriority w:val="99"/>
    <w:semiHidden/>
    <w:unhideWhenUsed/>
  </w:style>
  <w:style w:type="paragraph" w:styleId="HTMLAddress">
    <w:name w:val="HTML Address"/>
    <w:basedOn w:val="Normal"/>
    <w:link w:val="HTMLAddressChar"/>
    <w:uiPriority w:val="99"/>
    <w:semiHidden/>
    <w:unhideWhenUsed/>
    <w:rPr>
      <w:i/>
      <w:iCs/>
      <w:lang w:val="x-none" w:eastAsia="x-none"/>
    </w:rPr>
  </w:style>
  <w:style w:type="character" w:customStyle="1" w:styleId="HTMLAddressChar">
    <w:name w:val="HTML Address Char"/>
    <w:link w:val="HTMLAddress"/>
    <w:uiPriority w:val="99"/>
    <w:semiHidden/>
    <w:rPr>
      <w:rFonts w:ascii="Arial" w:hAnsi="Arial"/>
      <w:i/>
      <w:iCs/>
    </w:rPr>
  </w:style>
  <w:style w:type="character" w:styleId="HTMLCite">
    <w:name w:val="HTML Cite"/>
    <w:uiPriority w:val="99"/>
    <w:semiHidden/>
    <w:unhideWhenUsed/>
    <w:rPr>
      <w:i/>
      <w:iCs/>
    </w:rPr>
  </w:style>
  <w:style w:type="character" w:styleId="HTMLCode">
    <w:name w:val="HTML Code"/>
    <w:uiPriority w:val="99"/>
    <w:semiHidden/>
    <w:unhideWhenUsed/>
    <w:rPr>
      <w:rFonts w:ascii="Courier New" w:hAnsi="Courier New" w:cs="Courier New"/>
      <w:sz w:val="20"/>
      <w:szCs w:val="20"/>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semiHidden/>
    <w:unhideWhenUsed/>
    <w:rPr>
      <w:rFonts w:ascii="Courier New" w:hAnsi="Courier New"/>
      <w:lang w:val="x-none" w:eastAsia="x-none"/>
    </w:rPr>
  </w:style>
  <w:style w:type="character" w:customStyle="1" w:styleId="HTMLPreformattedChar">
    <w:name w:val="HTML Preformatted Char"/>
    <w:link w:val="HTMLPreformatted"/>
    <w:uiPriority w:val="99"/>
    <w:semiHidden/>
    <w:rPr>
      <w:rFonts w:ascii="Courier New" w:hAnsi="Courier New" w:cs="Courier New"/>
    </w:rPr>
  </w:style>
  <w:style w:type="character" w:styleId="HTMLSample">
    <w:name w:val="HTML Sample"/>
    <w:uiPriority w:val="99"/>
    <w:semiHidden/>
    <w:unhideWhenUsed/>
    <w:rPr>
      <w:rFonts w:ascii="Courier New" w:hAnsi="Courier New" w:cs="Courier New"/>
    </w:rPr>
  </w:style>
  <w:style w:type="character" w:styleId="HTMLTypewriter">
    <w:name w:val="HTML Typewriter"/>
    <w:uiPriority w:val="99"/>
    <w:semiHidden/>
    <w:unhideWhenUsed/>
    <w:rPr>
      <w:rFonts w:ascii="Courier New" w:hAnsi="Courier New" w:cs="Courier New"/>
      <w:sz w:val="20"/>
      <w:szCs w:val="20"/>
    </w:rPr>
  </w:style>
  <w:style w:type="character" w:styleId="HTMLVariable">
    <w:name w:val="HTML Variable"/>
    <w:uiPriority w:val="99"/>
    <w:semiHidden/>
    <w:unhideWhenUsed/>
    <w:rPr>
      <w:i/>
      <w:iCs/>
    </w:rPr>
  </w:style>
  <w:style w:type="paragraph" w:styleId="Index1">
    <w:name w:val="index 1"/>
    <w:basedOn w:val="Normal"/>
    <w:next w:val="Normal"/>
    <w:autoRedefine/>
    <w:uiPriority w:val="99"/>
    <w:semiHidden/>
    <w:unhideWhenUsed/>
    <w:pPr>
      <w:ind w:left="200" w:hanging="200"/>
    </w:pPr>
  </w:style>
  <w:style w:type="paragraph" w:styleId="Index2">
    <w:name w:val="index 2"/>
    <w:basedOn w:val="Normal"/>
    <w:next w:val="Normal"/>
    <w:autoRedefine/>
    <w:uiPriority w:val="99"/>
    <w:semiHidden/>
    <w:unhideWhenUsed/>
    <w:pPr>
      <w:ind w:left="400" w:hanging="200"/>
    </w:pPr>
  </w:style>
  <w:style w:type="paragraph" w:styleId="Index3">
    <w:name w:val="index 3"/>
    <w:basedOn w:val="Normal"/>
    <w:next w:val="Normal"/>
    <w:autoRedefine/>
    <w:uiPriority w:val="99"/>
    <w:semiHidden/>
    <w:unhideWhenUsed/>
    <w:pPr>
      <w:ind w:left="600" w:hanging="200"/>
    </w:pPr>
  </w:style>
  <w:style w:type="paragraph" w:styleId="Index4">
    <w:name w:val="index 4"/>
    <w:basedOn w:val="Normal"/>
    <w:next w:val="Normal"/>
    <w:autoRedefine/>
    <w:uiPriority w:val="99"/>
    <w:semiHidden/>
    <w:unhideWhenUsed/>
    <w:pPr>
      <w:ind w:left="800" w:hanging="200"/>
    </w:pPr>
  </w:style>
  <w:style w:type="paragraph" w:styleId="Index5">
    <w:name w:val="index 5"/>
    <w:basedOn w:val="Normal"/>
    <w:next w:val="Normal"/>
    <w:autoRedefine/>
    <w:uiPriority w:val="99"/>
    <w:semiHidden/>
    <w:unhideWhenUsed/>
    <w:pPr>
      <w:ind w:left="1000" w:hanging="200"/>
    </w:pPr>
  </w:style>
  <w:style w:type="paragraph" w:styleId="Index6">
    <w:name w:val="index 6"/>
    <w:basedOn w:val="Normal"/>
    <w:next w:val="Normal"/>
    <w:autoRedefine/>
    <w:uiPriority w:val="99"/>
    <w:semiHidden/>
    <w:unhideWhenUsed/>
    <w:pPr>
      <w:ind w:left="1200" w:hanging="200"/>
    </w:pPr>
  </w:style>
  <w:style w:type="paragraph" w:styleId="Index7">
    <w:name w:val="index 7"/>
    <w:basedOn w:val="Normal"/>
    <w:next w:val="Normal"/>
    <w:autoRedefine/>
    <w:uiPriority w:val="99"/>
    <w:semiHidden/>
    <w:unhideWhenUsed/>
    <w:pPr>
      <w:ind w:left="1400" w:hanging="200"/>
    </w:pPr>
  </w:style>
  <w:style w:type="paragraph" w:styleId="Index8">
    <w:name w:val="index 8"/>
    <w:basedOn w:val="Normal"/>
    <w:next w:val="Normal"/>
    <w:autoRedefine/>
    <w:uiPriority w:val="99"/>
    <w:semiHidden/>
    <w:unhideWhenUsed/>
    <w:pPr>
      <w:ind w:left="1600" w:hanging="200"/>
    </w:pPr>
  </w:style>
  <w:style w:type="paragraph" w:styleId="Index9">
    <w:name w:val="index 9"/>
    <w:basedOn w:val="Normal"/>
    <w:next w:val="Normal"/>
    <w:autoRedefine/>
    <w:uiPriority w:val="99"/>
    <w:semiHidden/>
    <w:unhideWhenUsed/>
    <w:pPr>
      <w:ind w:left="1800" w:hanging="200"/>
    </w:pPr>
  </w:style>
  <w:style w:type="paragraph" w:styleId="IndexHeading">
    <w:name w:val="index heading"/>
    <w:basedOn w:val="Normal"/>
    <w:next w:val="Index1"/>
    <w:uiPriority w:val="99"/>
    <w:semiHidden/>
    <w:unhideWhenUsed/>
    <w:rPr>
      <w:rFonts w:ascii="Cambria" w:hAnsi="Cambria"/>
      <w:b/>
      <w:bCs/>
    </w:rPr>
  </w:style>
  <w:style w:type="character" w:styleId="IntenseEmphasis">
    <w:name w:val="Intense Emphasis"/>
    <w:uiPriority w:val="99"/>
    <w:semiHidden/>
    <w:unhideWhenUsed/>
    <w:rPr>
      <w:b/>
      <w:bCs/>
      <w:i/>
      <w:iCs/>
      <w:color w:val="4F81BD"/>
    </w:rPr>
  </w:style>
  <w:style w:type="paragraph" w:styleId="IntenseQuote">
    <w:name w:val="Intense Quote"/>
    <w:basedOn w:val="Normal"/>
    <w:next w:val="Normal"/>
    <w:link w:val="IntenseQuoteChar"/>
    <w:uiPriority w:val="30"/>
    <w:semiHidden/>
    <w:unhideWhenUsed/>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Pr>
      <w:rFonts w:ascii="Arial" w:hAnsi="Arial"/>
      <w:b/>
      <w:bCs/>
      <w:i/>
      <w:iCs/>
      <w:color w:val="4F81BD"/>
    </w:rPr>
  </w:style>
  <w:style w:type="character" w:styleId="IntenseReference">
    <w:name w:val="Intense Reference"/>
    <w:uiPriority w:val="99"/>
    <w:semiHidden/>
    <w:unhideWhenUsed/>
    <w:rPr>
      <w:b/>
      <w:bCs/>
      <w:smallCaps/>
      <w:color w:val="C0504D"/>
      <w:spacing w:val="5"/>
      <w:u w:val="single"/>
    </w:rPr>
  </w:style>
  <w:style w:type="table" w:styleId="LightGrid">
    <w:name w:val="Light Grid"/>
    <w:basedOn w:val="TableNormal"/>
    <w:uiPriority w:val="99"/>
    <w:semiHidden/>
    <w:unhideWhenUs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semiHidden/>
    <w:unhideWhenUse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semiHidden/>
    <w:unhideWhenUse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semiHidden/>
    <w:unhideWhenUs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semiHidden/>
    <w:unhideWhenUse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semiHidden/>
    <w:unhideWhenUse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semiHidden/>
    <w:unhideWhenUs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semiHidden/>
    <w:unhideWhenUse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semiHidden/>
    <w:unhideWhenUse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semiHidden/>
    <w:unhideWhenUse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semiHidden/>
    <w:unhideWhenUse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semiHidden/>
    <w:unhideWhenUse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semiHidden/>
    <w:unhideWhenUse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semiHidden/>
    <w:unhideWhenUse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semiHidden/>
    <w:unhideWhenUs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semiHidden/>
    <w:unhideWhenUse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semiHidden/>
    <w:unhideWhenUse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semiHidden/>
    <w:unhideWhenUse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semiHidden/>
    <w:unhideWhenUsed/>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semiHidden/>
    <w:unhideWhenUse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semiHidden/>
    <w:unhideWhenUsed/>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uiPriority w:val="99"/>
    <w:semiHidden/>
    <w:unhideWhenUsed/>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7"/>
      </w:numPr>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12"/>
      </w:numPr>
      <w:contextualSpacing/>
    </w:pPr>
  </w:style>
  <w:style w:type="paragraph" w:styleId="ListNumber2">
    <w:name w:val="List Number 2"/>
    <w:basedOn w:val="Normal"/>
    <w:uiPriority w:val="99"/>
    <w:semiHidden/>
    <w:unhideWhenUsed/>
    <w:pPr>
      <w:numPr>
        <w:numId w:val="13"/>
      </w:numPr>
      <w:contextualSpacing/>
    </w:pPr>
  </w:style>
  <w:style w:type="paragraph" w:styleId="ListNumber3">
    <w:name w:val="List Number 3"/>
    <w:basedOn w:val="Normal"/>
    <w:uiPriority w:val="99"/>
    <w:semiHidden/>
    <w:unhideWhenUsed/>
    <w:pPr>
      <w:numPr>
        <w:numId w:val="14"/>
      </w:numPr>
      <w:contextualSpacing/>
    </w:pPr>
  </w:style>
  <w:style w:type="paragraph" w:styleId="ListNumber4">
    <w:name w:val="List Number 4"/>
    <w:basedOn w:val="Normal"/>
    <w:uiPriority w:val="99"/>
    <w:semiHidden/>
    <w:unhideWhenUsed/>
    <w:pPr>
      <w:numPr>
        <w:numId w:val="15"/>
      </w:numPr>
      <w:contextualSpacing/>
    </w:pPr>
  </w:style>
  <w:style w:type="paragraph" w:styleId="ListNumber5">
    <w:name w:val="List Number 5"/>
    <w:basedOn w:val="Normal"/>
    <w:uiPriority w:val="99"/>
    <w:semiHidden/>
    <w:unhideWhenUsed/>
    <w:pPr>
      <w:numPr>
        <w:numId w:val="16"/>
      </w:numPr>
      <w:contextualSpacing/>
    </w:pPr>
  </w:style>
  <w:style w:type="paragraph" w:styleId="ListParagraph">
    <w:name w:val="List Paragraph"/>
    <w:basedOn w:val="Normal"/>
    <w:uiPriority w:val="34"/>
    <w:unhideWhenUsed/>
    <w:qFormat/>
    <w:pPr>
      <w:ind w:left="720"/>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val="en-US" w:eastAsia="en-US"/>
    </w:rPr>
  </w:style>
  <w:style w:type="character" w:customStyle="1" w:styleId="MacroTextChar">
    <w:name w:val="Macro Text Char"/>
    <w:link w:val="MacroText"/>
    <w:uiPriority w:val="99"/>
    <w:semiHidden/>
    <w:rPr>
      <w:rFonts w:ascii="Courier New" w:hAnsi="Courier New" w:cs="Courier New"/>
      <w:lang w:val="en-US" w:eastAsia="en-US" w:bidi="ar-SA"/>
    </w:rPr>
  </w:style>
  <w:style w:type="table" w:styleId="MediumGrid1">
    <w:name w:val="Medium Grid 1"/>
    <w:basedOn w:val="TableNormal"/>
    <w:uiPriority w:val="99"/>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semiHidden/>
    <w:unhideWhenUs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semiHidden/>
    <w:unhideWhenUs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semiHidden/>
    <w:unhideWhenUs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semiHidden/>
    <w:unhideWhenUse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semiHidden/>
    <w:unhideWhenUs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semiHidden/>
    <w:unhideWhenUs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semiHidden/>
    <w:unhideWhenUsed/>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semiHidden/>
    <w:unhideWhenUsed/>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semiHidden/>
    <w:unhideWhenUsed/>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semiHidden/>
    <w:unhideWhenUse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semiHidden/>
    <w:unhideWhenUsed/>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semiHidden/>
    <w:unhideWhenUsed/>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semiHidden/>
    <w:unhideWhenUsed/>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semiHidden/>
    <w:unhideWhenUse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semiHidden/>
    <w:unhideWhenUse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semiHidden/>
    <w:unhideWhenUsed/>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semiHidden/>
    <w:unhideWhenUsed/>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semiHidden/>
    <w:unhideWhenUsed/>
    <w:rPr>
      <w:color w:val="000000"/>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semiHidden/>
    <w:unhideWhenUsed/>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semiHidden/>
    <w:unhideWhenUsed/>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semiHidden/>
    <w:unhideWhenUsed/>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semiHidden/>
    <w:unhideWhenUsed/>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semiHidden/>
    <w:unhideWhenUsed/>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semiHidden/>
    <w:unhideWhenUse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semiHidden/>
    <w:unhideWhenUsed/>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semiHidden/>
    <w:unhideWhenUsed/>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semiHidden/>
    <w:unhideWhenUsed/>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x-none" w:eastAsia="x-none"/>
    </w:rPr>
  </w:style>
  <w:style w:type="character" w:customStyle="1" w:styleId="MessageHeaderChar">
    <w:name w:val="Message Header Char"/>
    <w:link w:val="MessageHeader"/>
    <w:uiPriority w:val="99"/>
    <w:semiHidden/>
    <w:rPr>
      <w:rFonts w:ascii="Cambria" w:eastAsia="Times New Roman" w:hAnsi="Cambria" w:cs="Times New Roman"/>
      <w:sz w:val="24"/>
      <w:szCs w:val="24"/>
      <w:shd w:val="pct20" w:color="auto" w:fill="auto"/>
    </w:rPr>
  </w:style>
  <w:style w:type="paragraph" w:styleId="NoSpacing">
    <w:name w:val="No Spacing"/>
    <w:uiPriority w:val="99"/>
    <w:semiHidden/>
    <w:unhideWhenUsed/>
    <w:pPr>
      <w:jc w:val="both"/>
    </w:pPr>
    <w:rPr>
      <w:rFonts w:ascii="Arial" w:hAnsi="Arial"/>
    </w:rPr>
  </w:style>
  <w:style w:type="paragraph" w:styleId="NormalWeb">
    <w:name w:val="Normal (Web)"/>
    <w:basedOn w:val="Normal"/>
    <w:uiPriority w:val="99"/>
    <w:semiHidden/>
    <w:unhideWhenUsed/>
    <w:rPr>
      <w:rFonts w:ascii="Times New Roman" w:hAnsi="Times New Roman"/>
      <w:sz w:val="24"/>
      <w:szCs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rPr>
      <w:lang w:val="x-none" w:eastAsia="x-none"/>
    </w:rPr>
  </w:style>
  <w:style w:type="character" w:customStyle="1" w:styleId="NoteHeadingChar">
    <w:name w:val="Note Heading Char"/>
    <w:link w:val="NoteHeading"/>
    <w:uiPriority w:val="99"/>
    <w:semiHidden/>
    <w:rPr>
      <w:rFonts w:ascii="Arial" w:hAnsi="Arial"/>
    </w:rPr>
  </w:style>
  <w:style w:type="character" w:styleId="PlaceholderText">
    <w:name w:val="Placeholder Text"/>
    <w:uiPriority w:val="99"/>
    <w:semiHidden/>
    <w:unhideWhenUsed/>
    <w:rPr>
      <w:color w:val="808080"/>
    </w:rPr>
  </w:style>
  <w:style w:type="paragraph" w:styleId="PlainText">
    <w:name w:val="Plain Text"/>
    <w:basedOn w:val="Normal"/>
    <w:link w:val="PlainTextChar"/>
    <w:uiPriority w:val="99"/>
    <w:semiHidden/>
    <w:unhideWhenUsed/>
    <w:rPr>
      <w:rFonts w:ascii="Courier New" w:hAnsi="Courier New"/>
      <w:lang w:val="x-none" w:eastAsia="x-none"/>
    </w:rPr>
  </w:style>
  <w:style w:type="character" w:customStyle="1" w:styleId="PlainTextChar">
    <w:name w:val="Plain Text Char"/>
    <w:link w:val="PlainText"/>
    <w:uiPriority w:val="99"/>
    <w:semiHidden/>
    <w:rPr>
      <w:rFonts w:ascii="Courier New" w:hAnsi="Courier New" w:cs="Courier New"/>
    </w:rPr>
  </w:style>
  <w:style w:type="paragraph" w:styleId="Quote">
    <w:name w:val="Quote"/>
    <w:basedOn w:val="Normal"/>
    <w:next w:val="Normal"/>
    <w:link w:val="QuoteChar"/>
    <w:uiPriority w:val="29"/>
    <w:semiHidden/>
    <w:unhideWhenUsed/>
    <w:rPr>
      <w:i/>
      <w:iCs/>
      <w:color w:val="000000"/>
      <w:lang w:val="x-none" w:eastAsia="x-none"/>
    </w:rPr>
  </w:style>
  <w:style w:type="character" w:customStyle="1" w:styleId="QuoteChar">
    <w:name w:val="Quote Char"/>
    <w:link w:val="Quote"/>
    <w:uiPriority w:val="29"/>
    <w:rPr>
      <w:rFonts w:ascii="Arial" w:hAnsi="Arial"/>
      <w:i/>
      <w:iCs/>
      <w:color w:val="000000"/>
    </w:rPr>
  </w:style>
  <w:style w:type="paragraph" w:styleId="Salutation">
    <w:name w:val="Salutation"/>
    <w:basedOn w:val="Normal"/>
    <w:next w:val="Normal"/>
    <w:link w:val="SalutationChar"/>
    <w:uiPriority w:val="99"/>
    <w:semiHidden/>
    <w:unhideWhenUsed/>
    <w:rPr>
      <w:lang w:val="x-none" w:eastAsia="x-none"/>
    </w:rPr>
  </w:style>
  <w:style w:type="character" w:customStyle="1" w:styleId="SalutationChar">
    <w:name w:val="Salutation Char"/>
    <w:link w:val="Salutation"/>
    <w:uiPriority w:val="99"/>
    <w:semiHidden/>
    <w:rPr>
      <w:rFonts w:ascii="Arial" w:hAnsi="Arial"/>
    </w:rPr>
  </w:style>
  <w:style w:type="paragraph" w:styleId="Signature">
    <w:name w:val="Signature"/>
    <w:basedOn w:val="Normal"/>
    <w:link w:val="SignatureChar"/>
    <w:uiPriority w:val="99"/>
    <w:semiHidden/>
    <w:unhideWhenUsed/>
    <w:pPr>
      <w:ind w:left="4252"/>
    </w:pPr>
    <w:rPr>
      <w:lang w:val="x-none" w:eastAsia="x-none"/>
    </w:rPr>
  </w:style>
  <w:style w:type="character" w:customStyle="1" w:styleId="SignatureChar">
    <w:name w:val="Signature Char"/>
    <w:link w:val="Signature"/>
    <w:uiPriority w:val="99"/>
    <w:semiHidden/>
    <w:rPr>
      <w:rFonts w:ascii="Arial" w:hAnsi="Arial"/>
    </w:rPr>
  </w:style>
  <w:style w:type="character" w:styleId="Strong">
    <w:name w:val="Strong"/>
    <w:uiPriority w:val="99"/>
    <w:semiHidden/>
    <w:unhideWhenUsed/>
    <w:rPr>
      <w:b/>
      <w:bCs/>
    </w:rPr>
  </w:style>
  <w:style w:type="paragraph" w:styleId="Subtitle">
    <w:name w:val="Subtitle"/>
    <w:basedOn w:val="Normal"/>
    <w:next w:val="Normal"/>
    <w:link w:val="SubtitleChar"/>
    <w:uiPriority w:val="11"/>
    <w:semiHidden/>
    <w:unhideWhenUsed/>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11"/>
    <w:rPr>
      <w:rFonts w:ascii="Cambria" w:eastAsia="Times New Roman" w:hAnsi="Cambria" w:cs="Times New Roman"/>
      <w:sz w:val="24"/>
      <w:szCs w:val="24"/>
    </w:rPr>
  </w:style>
  <w:style w:type="character" w:styleId="SubtleEmphasis">
    <w:name w:val="Subtle Emphasis"/>
    <w:uiPriority w:val="99"/>
    <w:semiHidden/>
    <w:unhideWhenUsed/>
    <w:rPr>
      <w:i/>
      <w:iCs/>
      <w:color w:val="808080"/>
    </w:rPr>
  </w:style>
  <w:style w:type="character" w:styleId="SubtleReference">
    <w:name w:val="Subtle Reference"/>
    <w:uiPriority w:val="99"/>
    <w:semiHidden/>
    <w:unhideWhenUsed/>
    <w:rPr>
      <w:smallCaps/>
      <w:color w:val="C0504D"/>
      <w:u w:val="single"/>
    </w:rPr>
  </w:style>
  <w:style w:type="table" w:styleId="Table3Deffects1">
    <w:name w:val="Table 3D effects 1"/>
    <w:basedOn w:val="TableNormal"/>
    <w:uiPriority w:val="99"/>
    <w:semiHidden/>
    <w:unhideWhenUsed/>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00" w:hanging="20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pPr>
      <w:spacing w:before="120"/>
    </w:pPr>
    <w:rPr>
      <w:rFonts w:ascii="Cambria" w:hAnsi="Cambria"/>
      <w:b/>
      <w:bCs/>
      <w:sz w:val="24"/>
      <w:szCs w:val="24"/>
    </w:rPr>
  </w:style>
  <w:style w:type="paragraph" w:styleId="TOCHeading">
    <w:name w:val="TOC Heading"/>
    <w:basedOn w:val="Heading1"/>
    <w:next w:val="Normal"/>
    <w:uiPriority w:val="39"/>
    <w:semiHidden/>
    <w:unhideWhenUsed/>
    <w:qFormat/>
    <w:pPr>
      <w:numPr>
        <w:numId w:val="0"/>
      </w:numPr>
      <w:spacing w:before="240" w:after="60"/>
      <w:outlineLvl w:val="9"/>
    </w:pPr>
    <w:rPr>
      <w:rFonts w:ascii="Cambria" w:hAnsi="Cambria"/>
      <w:bCs/>
      <w:kern w:val="32"/>
      <w:sz w:val="32"/>
      <w:szCs w:val="32"/>
    </w:rPr>
  </w:style>
  <w:style w:type="paragraph" w:customStyle="1" w:styleId="DocsID">
    <w:name w:val="DocsID"/>
    <w:basedOn w:val="Normal"/>
    <w:uiPriority w:val="29"/>
    <w:qFormat/>
    <w:pPr>
      <w:widowControl w:val="0"/>
      <w:spacing w:before="20" w:line="160" w:lineRule="exact"/>
      <w:jc w:val="left"/>
    </w:pPr>
    <w:rPr>
      <w:color w:val="000080"/>
      <w:sz w:val="16"/>
      <w:szCs w:val="13"/>
      <w:lang w:val="en-CA" w:eastAsia="en-US"/>
    </w:rPr>
  </w:style>
  <w:style w:type="character" w:customStyle="1" w:styleId="Prompt">
    <w:name w:val="Prompt"/>
    <w:uiPriority w:val="29"/>
    <w:qFormat/>
    <w:rPr>
      <w:color w:val="0000FF"/>
    </w:rPr>
  </w:style>
  <w:style w:type="character" w:customStyle="1" w:styleId="Body3Char">
    <w:name w:val="Body3 Char"/>
    <w:link w:val="Body3"/>
    <w:rPr>
      <w:rFonts w:ascii="Arial" w:hAnsi="Arial"/>
    </w:rPr>
  </w:style>
  <w:style w:type="character" w:customStyle="1" w:styleId="Heading2Char">
    <w:name w:val="Heading 2 Char"/>
    <w:aliases w:val="X.X Numbered Char,level 2 Char,level2 Char,H2 Char,h2 Char,(Alt+2) Char,Lev 2 Char,2 Heading 2 Char"/>
    <w:link w:val="Heading2"/>
    <w:uiPriority w:val="99"/>
    <w:rsid w:val="003F128D"/>
    <w:rPr>
      <w:rFonts w:ascii="Arial" w:hAnsi="Arial"/>
      <w:lang w:val="x-none" w:eastAsia="x-none"/>
    </w:rPr>
  </w:style>
  <w:style w:type="character" w:customStyle="1" w:styleId="Heading4Char">
    <w:name w:val="Heading 4 Char"/>
    <w:aliases w:val="level 4 Char,level4 Char,H4 Char,4 Heading 4 Char,h4 Char"/>
    <w:link w:val="Heading4"/>
    <w:uiPriority w:val="99"/>
    <w:rsid w:val="00F2182E"/>
    <w:rPr>
      <w:rFonts w:ascii="Arial" w:hAnsi="Arial"/>
      <w:lang w:val="x-none" w:eastAsia="x-none"/>
    </w:rPr>
  </w:style>
  <w:style w:type="character" w:customStyle="1" w:styleId="FootnoteTextChar">
    <w:name w:val="Footnote Text Char"/>
    <w:link w:val="FootnoteText"/>
    <w:uiPriority w:val="99"/>
    <w:rPr>
      <w:rFonts w:ascii="Arial" w:hAnsi="Arial"/>
      <w:sz w:val="16"/>
    </w:rPr>
  </w:style>
  <w:style w:type="character" w:customStyle="1" w:styleId="Heading5Char">
    <w:name w:val="Heading 5 Char"/>
    <w:aliases w:val="level5 Char,level 5 Char,H5 Char,5 Heading 5 Char,h5 Char"/>
    <w:link w:val="Heading5"/>
    <w:uiPriority w:val="99"/>
    <w:rPr>
      <w:rFonts w:ascii="Arial" w:hAnsi="Arial"/>
      <w:lang w:val="x-none" w:eastAsia="x-none"/>
    </w:rPr>
  </w:style>
  <w:style w:type="paragraph" w:customStyle="1" w:styleId="Heading2Titlenumbered">
    <w:name w:val="Heading 2 Title (numbered)"/>
    <w:basedOn w:val="Heading2"/>
    <w:next w:val="Body2"/>
    <w:uiPriority w:val="49"/>
    <w:qFormat/>
    <w:pPr>
      <w:keepNext/>
      <w:numPr>
        <w:numId w:val="17"/>
      </w:numPr>
    </w:pPr>
    <w:rPr>
      <w:rFonts w:eastAsia="SimSun" w:cs="Arial"/>
      <w:b/>
      <w:bCs/>
      <w:iCs/>
      <w:szCs w:val="28"/>
      <w:lang w:eastAsia="zh-CN"/>
    </w:rPr>
  </w:style>
  <w:style w:type="paragraph" w:customStyle="1" w:styleId="Parties">
    <w:name w:val="Parties"/>
    <w:aliases w:val="PT"/>
    <w:basedOn w:val="BodyText"/>
    <w:qFormat/>
    <w:pPr>
      <w:tabs>
        <w:tab w:val="num" w:pos="0"/>
      </w:tabs>
      <w:ind w:left="567" w:hanging="567"/>
    </w:pPr>
    <w:rPr>
      <w:rFonts w:eastAsia="SimSun"/>
      <w:szCs w:val="24"/>
      <w:lang w:eastAsia="zh-CN"/>
    </w:rPr>
  </w:style>
  <w:style w:type="paragraph" w:customStyle="1" w:styleId="Recitals">
    <w:name w:val="Recitals"/>
    <w:basedOn w:val="BodyText"/>
    <w:uiPriority w:val="2"/>
    <w:qFormat/>
    <w:pPr>
      <w:numPr>
        <w:numId w:val="19"/>
      </w:numPr>
    </w:pPr>
    <w:rPr>
      <w:rFonts w:eastAsia="SimSun"/>
      <w:szCs w:val="24"/>
      <w:lang w:eastAsia="zh-CN"/>
    </w:rPr>
  </w:style>
  <w:style w:type="paragraph" w:customStyle="1" w:styleId="BodyBold">
    <w:name w:val="Body Bold"/>
    <w:basedOn w:val="BodyText"/>
    <w:next w:val="BodyText"/>
    <w:uiPriority w:val="29"/>
    <w:qFormat/>
    <w:pPr>
      <w:spacing w:line="240" w:lineRule="auto"/>
    </w:pPr>
    <w:rPr>
      <w:rFonts w:eastAsia="SimSun"/>
      <w:b/>
      <w:szCs w:val="24"/>
      <w:lang w:eastAsia="zh-CN"/>
    </w:rPr>
  </w:style>
  <w:style w:type="paragraph" w:customStyle="1" w:styleId="BodyBoldCentre">
    <w:name w:val="Body Bold Centre"/>
    <w:basedOn w:val="BodyBold"/>
    <w:next w:val="BodyText"/>
    <w:uiPriority w:val="29"/>
    <w:qFormat/>
    <w:pPr>
      <w:jc w:val="center"/>
    </w:pPr>
    <w:rPr>
      <w:rFonts w:eastAsia="Times New Roman"/>
      <w:szCs w:val="20"/>
      <w:lang w:eastAsia="en-GB"/>
    </w:rPr>
  </w:style>
  <w:style w:type="paragraph" w:customStyle="1" w:styleId="Heading2Title">
    <w:name w:val="Heading 2 Title"/>
    <w:basedOn w:val="Heading2"/>
    <w:next w:val="Body2"/>
    <w:uiPriority w:val="29"/>
    <w:qFormat/>
    <w:pPr>
      <w:keepNext/>
      <w:numPr>
        <w:ilvl w:val="0"/>
        <w:numId w:val="0"/>
      </w:numPr>
      <w:spacing w:line="240" w:lineRule="auto"/>
      <w:ind w:left="567"/>
    </w:pPr>
    <w:rPr>
      <w:rFonts w:cs="Arial"/>
      <w:b/>
      <w:bCs/>
      <w:iCs/>
      <w:szCs w:val="28"/>
    </w:rPr>
  </w:style>
  <w:style w:type="paragraph" w:customStyle="1" w:styleId="SectionHeading">
    <w:name w:val="Section Heading"/>
    <w:basedOn w:val="BodyText"/>
    <w:next w:val="BodyText"/>
    <w:uiPriority w:val="29"/>
    <w:qFormat/>
    <w:pPr>
      <w:spacing w:line="240" w:lineRule="auto"/>
      <w:jc w:val="center"/>
    </w:pPr>
    <w:rPr>
      <w:b/>
      <w:sz w:val="24"/>
    </w:rPr>
  </w:style>
  <w:style w:type="paragraph" w:customStyle="1" w:styleId="SimpleH1">
    <w:name w:val="Simple_H1"/>
    <w:basedOn w:val="BodyText"/>
    <w:uiPriority w:val="49"/>
    <w:qFormat/>
    <w:pPr>
      <w:numPr>
        <w:numId w:val="20"/>
      </w:numPr>
    </w:pPr>
  </w:style>
  <w:style w:type="paragraph" w:customStyle="1" w:styleId="SimpleH2">
    <w:name w:val="Simple_H2"/>
    <w:basedOn w:val="BodyText"/>
    <w:uiPriority w:val="49"/>
    <w:qFormat/>
    <w:pPr>
      <w:numPr>
        <w:ilvl w:val="1"/>
        <w:numId w:val="20"/>
      </w:numPr>
    </w:pPr>
  </w:style>
  <w:style w:type="paragraph" w:customStyle="1" w:styleId="SimpleH3">
    <w:name w:val="Simple_H3"/>
    <w:basedOn w:val="BodyText"/>
    <w:uiPriority w:val="49"/>
    <w:qFormat/>
    <w:pPr>
      <w:numPr>
        <w:ilvl w:val="2"/>
        <w:numId w:val="20"/>
      </w:numPr>
    </w:pPr>
  </w:style>
  <w:style w:type="paragraph" w:customStyle="1" w:styleId="SimpleH4">
    <w:name w:val="Simple_H4"/>
    <w:basedOn w:val="BodyText"/>
    <w:uiPriority w:val="49"/>
    <w:qFormat/>
    <w:pPr>
      <w:numPr>
        <w:ilvl w:val="3"/>
        <w:numId w:val="20"/>
      </w:numPr>
      <w:spacing w:line="240" w:lineRule="auto"/>
    </w:pPr>
  </w:style>
  <w:style w:type="paragraph" w:customStyle="1" w:styleId="SimpleH5">
    <w:name w:val="Simple_H5"/>
    <w:basedOn w:val="BodyText"/>
    <w:uiPriority w:val="49"/>
    <w:qFormat/>
    <w:pPr>
      <w:numPr>
        <w:ilvl w:val="4"/>
        <w:numId w:val="21"/>
      </w:numPr>
      <w:spacing w:line="240" w:lineRule="auto"/>
    </w:p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rPr>
      <w:rFonts w:ascii="Arial" w:hAnsi="Arial"/>
    </w:rPr>
  </w:style>
  <w:style w:type="character" w:customStyle="1" w:styleId="CommentSubjectChar">
    <w:name w:val="Comment Subject Char"/>
    <w:link w:val="CommentSubject"/>
    <w:uiPriority w:val="99"/>
    <w:semiHidden/>
    <w:rPr>
      <w:rFonts w:ascii="Arial" w:hAnsi="Arial"/>
      <w:b/>
      <w:bCs/>
    </w:rPr>
  </w:style>
  <w:style w:type="paragraph" w:customStyle="1" w:styleId="BodyText0">
    <w:name w:val="#BodyText"/>
    <w:basedOn w:val="Normal"/>
    <w:qFormat/>
    <w:pPr>
      <w:spacing w:line="240" w:lineRule="auto"/>
      <w:jc w:val="left"/>
    </w:pPr>
    <w:rPr>
      <w:lang w:eastAsia="en-CA"/>
    </w:rPr>
  </w:style>
  <w:style w:type="paragraph" w:customStyle="1" w:styleId="HeadingCentre">
    <w:name w:val="%Heading=Centre"/>
    <w:basedOn w:val="Normal"/>
    <w:next w:val="BodyText0"/>
    <w:uiPriority w:val="5"/>
    <w:qFormat/>
    <w:pPr>
      <w:keepNext/>
      <w:keepLines/>
      <w:spacing w:line="240" w:lineRule="auto"/>
      <w:jc w:val="center"/>
    </w:pPr>
    <w:rPr>
      <w:lang w:eastAsia="en-CA"/>
    </w:rPr>
  </w:style>
  <w:style w:type="character" w:customStyle="1" w:styleId="FooterChar">
    <w:name w:val="Footer Char"/>
    <w:link w:val="Footer"/>
    <w:uiPriority w:val="99"/>
    <w:rPr>
      <w:rFonts w:ascii="Arial" w:hAnsi="Arial"/>
    </w:rPr>
  </w:style>
  <w:style w:type="paragraph" w:customStyle="1" w:styleId="StandardL1">
    <w:name w:val="Standard_L1"/>
    <w:basedOn w:val="BodyText0"/>
    <w:next w:val="StandardL2"/>
    <w:uiPriority w:val="49"/>
    <w:qFormat/>
    <w:pPr>
      <w:keepNext/>
      <w:numPr>
        <w:numId w:val="22"/>
      </w:numPr>
      <w:spacing w:after="240"/>
      <w:jc w:val="both"/>
      <w:outlineLvl w:val="0"/>
    </w:pPr>
    <w:rPr>
      <w:rFonts w:cs="Arial"/>
      <w:b/>
      <w:sz w:val="24"/>
    </w:rPr>
  </w:style>
  <w:style w:type="paragraph" w:customStyle="1" w:styleId="StandardL2">
    <w:name w:val="Standard_L2"/>
    <w:basedOn w:val="BodyText0"/>
    <w:uiPriority w:val="49"/>
    <w:qFormat/>
    <w:pPr>
      <w:numPr>
        <w:ilvl w:val="1"/>
        <w:numId w:val="22"/>
      </w:numPr>
      <w:spacing w:after="240"/>
      <w:ind w:hanging="454"/>
      <w:jc w:val="both"/>
      <w:outlineLvl w:val="1"/>
    </w:pPr>
    <w:rPr>
      <w:rFonts w:cs="Arial"/>
    </w:rPr>
  </w:style>
  <w:style w:type="paragraph" w:customStyle="1" w:styleId="StandardL3">
    <w:name w:val="Standard_L3"/>
    <w:basedOn w:val="BodyText0"/>
    <w:uiPriority w:val="49"/>
    <w:qFormat/>
    <w:pPr>
      <w:numPr>
        <w:ilvl w:val="2"/>
        <w:numId w:val="22"/>
      </w:numPr>
      <w:spacing w:after="240"/>
      <w:jc w:val="both"/>
      <w:outlineLvl w:val="2"/>
    </w:pPr>
    <w:rPr>
      <w:rFonts w:cs="Arial"/>
    </w:rPr>
  </w:style>
  <w:style w:type="paragraph" w:customStyle="1" w:styleId="StandardL4">
    <w:name w:val="Standard_L4"/>
    <w:basedOn w:val="BodyText0"/>
    <w:uiPriority w:val="49"/>
    <w:qFormat/>
    <w:pPr>
      <w:numPr>
        <w:ilvl w:val="3"/>
        <w:numId w:val="22"/>
      </w:numPr>
      <w:spacing w:after="240"/>
      <w:jc w:val="both"/>
      <w:outlineLvl w:val="3"/>
    </w:pPr>
    <w:rPr>
      <w:rFonts w:cs="Arial"/>
    </w:rPr>
  </w:style>
  <w:style w:type="paragraph" w:customStyle="1" w:styleId="StandardL5">
    <w:name w:val="Standard_L5"/>
    <w:basedOn w:val="BodyText0"/>
    <w:uiPriority w:val="49"/>
    <w:qFormat/>
    <w:pPr>
      <w:numPr>
        <w:ilvl w:val="4"/>
        <w:numId w:val="22"/>
      </w:numPr>
      <w:spacing w:after="240"/>
      <w:jc w:val="both"/>
      <w:outlineLvl w:val="4"/>
    </w:pPr>
    <w:rPr>
      <w:rFonts w:cs="Arial"/>
    </w:rPr>
  </w:style>
  <w:style w:type="paragraph" w:customStyle="1" w:styleId="StandardL6">
    <w:name w:val="Standard_L6"/>
    <w:basedOn w:val="BodyText0"/>
    <w:uiPriority w:val="49"/>
    <w:qFormat/>
    <w:pPr>
      <w:numPr>
        <w:ilvl w:val="5"/>
        <w:numId w:val="22"/>
      </w:numPr>
      <w:spacing w:after="240"/>
      <w:jc w:val="both"/>
      <w:outlineLvl w:val="5"/>
    </w:pPr>
    <w:rPr>
      <w:rFonts w:cs="Arial"/>
    </w:rPr>
  </w:style>
  <w:style w:type="paragraph" w:customStyle="1" w:styleId="StandardL7">
    <w:name w:val="Standard_L7"/>
    <w:basedOn w:val="BodyText0"/>
    <w:uiPriority w:val="49"/>
    <w:qFormat/>
    <w:pPr>
      <w:numPr>
        <w:ilvl w:val="6"/>
        <w:numId w:val="22"/>
      </w:numPr>
      <w:spacing w:after="240"/>
      <w:jc w:val="both"/>
      <w:outlineLvl w:val="6"/>
    </w:pPr>
    <w:rPr>
      <w:rFonts w:cs="Arial"/>
    </w:rPr>
  </w:style>
  <w:style w:type="paragraph" w:customStyle="1" w:styleId="StandardL8">
    <w:name w:val="Standard_L8"/>
    <w:basedOn w:val="BodyText0"/>
    <w:uiPriority w:val="49"/>
    <w:qFormat/>
    <w:pPr>
      <w:numPr>
        <w:ilvl w:val="7"/>
        <w:numId w:val="22"/>
      </w:numPr>
      <w:spacing w:after="240"/>
      <w:jc w:val="both"/>
      <w:outlineLvl w:val="7"/>
    </w:pPr>
    <w:rPr>
      <w:rFonts w:cs="Arial"/>
    </w:rPr>
  </w:style>
  <w:style w:type="paragraph" w:customStyle="1" w:styleId="StandardL9">
    <w:name w:val="Standard_L9"/>
    <w:basedOn w:val="BodyText0"/>
    <w:uiPriority w:val="49"/>
    <w:qFormat/>
    <w:pPr>
      <w:numPr>
        <w:ilvl w:val="8"/>
        <w:numId w:val="22"/>
      </w:numPr>
      <w:spacing w:after="240"/>
      <w:jc w:val="both"/>
      <w:outlineLvl w:val="8"/>
    </w:pPr>
    <w:rPr>
      <w:rFonts w:cs="Arial"/>
    </w:rPr>
  </w:style>
  <w:style w:type="numbering" w:customStyle="1" w:styleId="StandardList">
    <w:name w:val="_Standard List"/>
    <w:basedOn w:val="NoList"/>
    <w:pPr>
      <w:numPr>
        <w:numId w:val="22"/>
      </w:numPr>
    </w:pPr>
  </w:style>
  <w:style w:type="paragraph" w:customStyle="1" w:styleId="Plain">
    <w:name w:val="Plain"/>
    <w:basedOn w:val="Normal"/>
    <w:uiPriority w:val="29"/>
    <w:qFormat/>
    <w:pPr>
      <w:spacing w:line="240" w:lineRule="auto"/>
      <w:jc w:val="left"/>
    </w:pPr>
    <w:rPr>
      <w:szCs w:val="24"/>
      <w:lang w:eastAsia="en-US"/>
    </w:rPr>
  </w:style>
  <w:style w:type="paragraph" w:customStyle="1" w:styleId="Website">
    <w:name w:val="Website"/>
    <w:basedOn w:val="Normal"/>
    <w:uiPriority w:val="29"/>
    <w:qFormat/>
    <w:pPr>
      <w:spacing w:after="240" w:line="240" w:lineRule="exact"/>
      <w:ind w:left="43"/>
    </w:pPr>
    <w:rPr>
      <w:rFonts w:cs="Arial"/>
      <w:sz w:val="17"/>
      <w:szCs w:val="24"/>
      <w:lang w:eastAsia="en-US"/>
    </w:rPr>
  </w:style>
  <w:style w:type="paragraph" w:customStyle="1" w:styleId="ReturnAddress">
    <w:name w:val="ReturnAddress"/>
    <w:basedOn w:val="Normal"/>
    <w:uiPriority w:val="29"/>
    <w:qFormat/>
    <w:pPr>
      <w:spacing w:after="240" w:line="240" w:lineRule="exact"/>
      <w:ind w:left="43"/>
      <w:jc w:val="left"/>
    </w:pPr>
    <w:rPr>
      <w:rFonts w:cs="Arial"/>
      <w:noProof/>
      <w:sz w:val="17"/>
      <w:szCs w:val="13"/>
      <w:lang w:eastAsia="en-US" w:bidi="he-IL"/>
    </w:rPr>
  </w:style>
  <w:style w:type="paragraph" w:customStyle="1" w:styleId="ReturnAddressFax">
    <w:name w:val="ReturnAddressFax"/>
    <w:basedOn w:val="ReturnAddress"/>
    <w:uiPriority w:val="29"/>
    <w:qFormat/>
    <w:pPr>
      <w:spacing w:after="0"/>
    </w:pPr>
  </w:style>
  <w:style w:type="character" w:customStyle="1" w:styleId="Body2Char">
    <w:name w:val="Body2 Char"/>
    <w:link w:val="Body2"/>
    <w:uiPriority w:val="29"/>
    <w:rPr>
      <w:rFonts w:ascii="Arial" w:hAnsi="Arial"/>
    </w:rPr>
  </w:style>
  <w:style w:type="paragraph" w:customStyle="1" w:styleId="BodyTextIndent1">
    <w:name w:val="#BodyText=Indent 1"/>
    <w:basedOn w:val="Normal"/>
    <w:qFormat/>
    <w:pPr>
      <w:spacing w:after="240" w:line="240" w:lineRule="auto"/>
      <w:ind w:left="567"/>
    </w:pPr>
    <w:rPr>
      <w:lang w:eastAsia="en-CA"/>
    </w:rPr>
  </w:style>
  <w:style w:type="paragraph" w:customStyle="1" w:styleId="BodyText1">
    <w:name w:val="Body Text 1"/>
    <w:basedOn w:val="BodyText"/>
    <w:uiPriority w:val="29"/>
    <w:qFormat/>
    <w:pPr>
      <w:tabs>
        <w:tab w:val="left" w:pos="709"/>
        <w:tab w:val="left" w:pos="1559"/>
        <w:tab w:val="left" w:pos="2268"/>
        <w:tab w:val="left" w:pos="2977"/>
        <w:tab w:val="left" w:pos="3686"/>
        <w:tab w:val="left" w:pos="4394"/>
        <w:tab w:val="right" w:pos="8789"/>
      </w:tabs>
      <w:spacing w:before="100" w:after="100"/>
      <w:ind w:left="709"/>
    </w:pPr>
    <w:rPr>
      <w:rFonts w:eastAsia="Batang"/>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Definition">
    <w:name w:val="Definition"/>
    <w:basedOn w:val="Normal"/>
    <w:uiPriority w:val="49"/>
    <w:qFormat/>
    <w:pPr>
      <w:numPr>
        <w:numId w:val="23"/>
      </w:numPr>
      <w:tabs>
        <w:tab w:val="left" w:pos="709"/>
        <w:tab w:val="left" w:pos="1559"/>
        <w:tab w:val="left" w:pos="2268"/>
        <w:tab w:val="left" w:pos="2977"/>
        <w:tab w:val="left" w:pos="3686"/>
        <w:tab w:val="left" w:pos="4394"/>
        <w:tab w:val="right" w:pos="8789"/>
      </w:tabs>
      <w:spacing w:before="100" w:after="100" w:line="240" w:lineRule="auto"/>
      <w:jc w:val="left"/>
    </w:pPr>
    <w:rPr>
      <w:rFonts w:eastAsia="Batang"/>
    </w:rPr>
  </w:style>
  <w:style w:type="paragraph" w:customStyle="1" w:styleId="DefinitionLevel1">
    <w:name w:val="Definition Level 1"/>
    <w:basedOn w:val="Normal"/>
    <w:next w:val="Definition"/>
    <w:uiPriority w:val="49"/>
    <w:qFormat/>
    <w:pPr>
      <w:numPr>
        <w:ilvl w:val="1"/>
        <w:numId w:val="23"/>
      </w:numPr>
      <w:tabs>
        <w:tab w:val="left" w:pos="709"/>
        <w:tab w:val="left" w:pos="2268"/>
        <w:tab w:val="left" w:pos="2977"/>
        <w:tab w:val="left" w:pos="3686"/>
        <w:tab w:val="left" w:pos="4394"/>
        <w:tab w:val="right" w:pos="8789"/>
      </w:tabs>
      <w:spacing w:before="100" w:after="100"/>
      <w:ind w:left="1560" w:hanging="851"/>
      <w:jc w:val="left"/>
    </w:pPr>
    <w:rPr>
      <w:rFonts w:eastAsia="Batang"/>
    </w:rPr>
  </w:style>
  <w:style w:type="paragraph" w:customStyle="1" w:styleId="DefinitionLevel2">
    <w:name w:val="Definition Level 2"/>
    <w:basedOn w:val="DefinitionLevel1"/>
    <w:next w:val="Definition"/>
    <w:uiPriority w:val="49"/>
    <w:qFormat/>
    <w:pPr>
      <w:numPr>
        <w:ilvl w:val="2"/>
      </w:numPr>
    </w:pPr>
  </w:style>
  <w:style w:type="paragraph" w:customStyle="1" w:styleId="Bullet2">
    <w:name w:val="Bullet 2"/>
    <w:basedOn w:val="Body1"/>
    <w:uiPriority w:val="49"/>
    <w:qFormat/>
    <w:pPr>
      <w:numPr>
        <w:numId w:val="24"/>
      </w:numPr>
    </w:pPr>
    <w:rPr>
      <w:szCs w:val="24"/>
      <w:lang w:eastAsia="en-US"/>
    </w:rPr>
  </w:style>
  <w:style w:type="paragraph" w:customStyle="1" w:styleId="TableText">
    <w:name w:val="Table Text"/>
    <w:basedOn w:val="Normal"/>
    <w:next w:val="Normal"/>
    <w:uiPriority w:val="29"/>
    <w:qFormat/>
    <w:pPr>
      <w:autoSpaceDE w:val="0"/>
      <w:autoSpaceDN w:val="0"/>
      <w:adjustRightInd w:val="0"/>
      <w:spacing w:line="240" w:lineRule="auto"/>
      <w:jc w:val="left"/>
    </w:pPr>
    <w:rPr>
      <w:rFonts w:eastAsia="Calibri" w:cs="Arial"/>
      <w:color w:val="000000"/>
      <w:sz w:val="24"/>
      <w:szCs w:val="24"/>
      <w:lang w:eastAsia="en-US"/>
    </w:rPr>
  </w:style>
  <w:style w:type="character" w:customStyle="1" w:styleId="definedterm">
    <w:name w:val="defined term"/>
    <w:aliases w:val="DF"/>
    <w:rsid w:val="00633D4B"/>
    <w:rPr>
      <w:b/>
    </w:rPr>
  </w:style>
  <w:style w:type="paragraph" w:styleId="Revision">
    <w:name w:val="Revision"/>
    <w:hidden/>
    <w:uiPriority w:val="99"/>
    <w:semiHidden/>
    <w:rsid w:val="00163BFA"/>
    <w:rPr>
      <w:rFonts w:ascii="Arial" w:hAnsi="Arial"/>
    </w:rPr>
  </w:style>
  <w:style w:type="paragraph" w:customStyle="1" w:styleId="BodyHeading3">
    <w:name w:val="Body Heading3"/>
    <w:aliases w:val="B3"/>
    <w:basedOn w:val="Normal"/>
    <w:link w:val="BodyHeading3Char"/>
    <w:rsid w:val="00C22886"/>
    <w:pPr>
      <w:spacing w:before="240" w:line="240" w:lineRule="auto"/>
      <w:ind w:left="1440"/>
    </w:pPr>
    <w:rPr>
      <w:rFonts w:ascii="Times New Roman" w:hAnsi="Times New Roman"/>
      <w:sz w:val="24"/>
      <w:lang w:val="x-none" w:eastAsia="en-US"/>
    </w:rPr>
  </w:style>
  <w:style w:type="paragraph" w:customStyle="1" w:styleId="ScheduleLev1">
    <w:name w:val="Schedule Lev 1"/>
    <w:aliases w:val="S1"/>
    <w:basedOn w:val="Normal"/>
    <w:next w:val="Normal"/>
    <w:rsid w:val="000C6286"/>
    <w:pPr>
      <w:keepNext/>
      <w:keepLines/>
      <w:pageBreakBefore/>
      <w:numPr>
        <w:numId w:val="26"/>
      </w:numPr>
      <w:spacing w:before="360" w:line="240" w:lineRule="auto"/>
      <w:jc w:val="center"/>
      <w:outlineLvl w:val="0"/>
    </w:pPr>
    <w:rPr>
      <w:b/>
      <w:lang w:eastAsia="en-US"/>
    </w:rPr>
  </w:style>
  <w:style w:type="paragraph" w:customStyle="1" w:styleId="ScheduleLev2">
    <w:name w:val="Schedule Lev 2"/>
    <w:aliases w:val="S2"/>
    <w:basedOn w:val="Normal"/>
    <w:rsid w:val="00C22886"/>
    <w:pPr>
      <w:numPr>
        <w:ilvl w:val="1"/>
        <w:numId w:val="26"/>
      </w:numPr>
      <w:spacing w:before="240" w:line="240" w:lineRule="auto"/>
    </w:pPr>
    <w:rPr>
      <w:rFonts w:ascii="Times New Roman" w:hAnsi="Times New Roman"/>
      <w:sz w:val="24"/>
      <w:lang w:eastAsia="en-US"/>
    </w:rPr>
  </w:style>
  <w:style w:type="paragraph" w:customStyle="1" w:styleId="ScheduleLev4">
    <w:name w:val="Schedule Lev 4"/>
    <w:aliases w:val="S4"/>
    <w:basedOn w:val="Normal"/>
    <w:rsid w:val="00C22886"/>
    <w:pPr>
      <w:numPr>
        <w:ilvl w:val="3"/>
        <w:numId w:val="26"/>
      </w:numPr>
      <w:spacing w:before="240" w:line="240" w:lineRule="auto"/>
    </w:pPr>
    <w:rPr>
      <w:rFonts w:ascii="Times New Roman" w:hAnsi="Times New Roman"/>
      <w:sz w:val="24"/>
      <w:lang w:eastAsia="en-US"/>
    </w:rPr>
  </w:style>
  <w:style w:type="paragraph" w:customStyle="1" w:styleId="ScheduleLev5">
    <w:name w:val="Schedule Lev 5"/>
    <w:aliases w:val="S5"/>
    <w:basedOn w:val="Normal"/>
    <w:rsid w:val="00C22886"/>
    <w:pPr>
      <w:numPr>
        <w:ilvl w:val="4"/>
        <w:numId w:val="26"/>
      </w:numPr>
      <w:spacing w:before="240" w:line="240" w:lineRule="auto"/>
    </w:pPr>
    <w:rPr>
      <w:rFonts w:ascii="Times New Roman" w:hAnsi="Times New Roman"/>
      <w:sz w:val="24"/>
      <w:lang w:eastAsia="en-US"/>
    </w:rPr>
  </w:style>
  <w:style w:type="paragraph" w:customStyle="1" w:styleId="ScheduleLev6">
    <w:name w:val="Schedule Lev 6"/>
    <w:aliases w:val="S6"/>
    <w:basedOn w:val="Normal"/>
    <w:rsid w:val="00C22886"/>
    <w:pPr>
      <w:numPr>
        <w:ilvl w:val="5"/>
        <w:numId w:val="26"/>
      </w:numPr>
      <w:spacing w:before="240" w:line="240" w:lineRule="auto"/>
    </w:pPr>
    <w:rPr>
      <w:rFonts w:ascii="Times New Roman" w:hAnsi="Times New Roman"/>
      <w:sz w:val="24"/>
      <w:lang w:eastAsia="en-US"/>
    </w:rPr>
  </w:style>
  <w:style w:type="paragraph" w:customStyle="1" w:styleId="ScheduleLev3">
    <w:name w:val="Schedule Lev 3"/>
    <w:aliases w:val="S3"/>
    <w:basedOn w:val="Normal"/>
    <w:rsid w:val="00C22886"/>
    <w:pPr>
      <w:numPr>
        <w:ilvl w:val="2"/>
        <w:numId w:val="26"/>
      </w:numPr>
      <w:spacing w:before="240" w:line="240" w:lineRule="auto"/>
    </w:pPr>
    <w:rPr>
      <w:rFonts w:ascii="Times New Roman" w:hAnsi="Times New Roman"/>
      <w:sz w:val="24"/>
      <w:lang w:eastAsia="en-US"/>
    </w:rPr>
  </w:style>
  <w:style w:type="paragraph" w:customStyle="1" w:styleId="BodyHeading1">
    <w:name w:val="Body Heading1"/>
    <w:aliases w:val="B1"/>
    <w:basedOn w:val="Normal"/>
    <w:link w:val="BodyHeading1Char"/>
    <w:rsid w:val="00137067"/>
    <w:pPr>
      <w:spacing w:before="240" w:line="240" w:lineRule="auto"/>
      <w:ind w:left="720"/>
    </w:pPr>
    <w:rPr>
      <w:rFonts w:ascii="Times New Roman" w:hAnsi="Times New Roman"/>
      <w:sz w:val="24"/>
      <w:lang w:val="x-none" w:eastAsia="en-US"/>
    </w:rPr>
  </w:style>
  <w:style w:type="paragraph" w:customStyle="1" w:styleId="DefinitionLev1">
    <w:name w:val="Definition Lev 1"/>
    <w:aliases w:val="D1"/>
    <w:basedOn w:val="Normal"/>
    <w:rsid w:val="00CA5D85"/>
    <w:pPr>
      <w:numPr>
        <w:numId w:val="27"/>
      </w:numPr>
      <w:spacing w:before="240" w:line="240" w:lineRule="auto"/>
    </w:pPr>
    <w:rPr>
      <w:rFonts w:ascii="Times New Roman" w:hAnsi="Times New Roman"/>
      <w:sz w:val="24"/>
      <w:lang w:eastAsia="en-US"/>
    </w:rPr>
  </w:style>
  <w:style w:type="paragraph" w:customStyle="1" w:styleId="DefinitionLev2">
    <w:name w:val="Definition Lev 2"/>
    <w:aliases w:val="D2"/>
    <w:basedOn w:val="Normal"/>
    <w:rsid w:val="00CA5D85"/>
    <w:pPr>
      <w:numPr>
        <w:ilvl w:val="1"/>
        <w:numId w:val="27"/>
      </w:numPr>
      <w:spacing w:before="240" w:line="240" w:lineRule="auto"/>
    </w:pPr>
    <w:rPr>
      <w:rFonts w:ascii="Times New Roman" w:hAnsi="Times New Roman"/>
      <w:sz w:val="24"/>
      <w:lang w:eastAsia="en-US"/>
    </w:rPr>
  </w:style>
  <w:style w:type="paragraph" w:customStyle="1" w:styleId="DefinitionLev3">
    <w:name w:val="Definition Lev 3"/>
    <w:aliases w:val="D3"/>
    <w:basedOn w:val="Normal"/>
    <w:rsid w:val="00CA5D85"/>
    <w:pPr>
      <w:numPr>
        <w:ilvl w:val="2"/>
        <w:numId w:val="27"/>
      </w:numPr>
      <w:spacing w:before="240" w:line="240" w:lineRule="auto"/>
    </w:pPr>
    <w:rPr>
      <w:rFonts w:ascii="Times New Roman" w:hAnsi="Times New Roman"/>
      <w:sz w:val="24"/>
      <w:lang w:eastAsia="en-US"/>
    </w:rPr>
  </w:style>
  <w:style w:type="paragraph" w:customStyle="1" w:styleId="DefinitionLev4">
    <w:name w:val="Definition Lev 4"/>
    <w:aliases w:val="D4"/>
    <w:basedOn w:val="Normal"/>
    <w:rsid w:val="00CA5D85"/>
    <w:pPr>
      <w:numPr>
        <w:ilvl w:val="3"/>
        <w:numId w:val="27"/>
      </w:numPr>
      <w:spacing w:before="240" w:line="240" w:lineRule="auto"/>
    </w:pPr>
    <w:rPr>
      <w:rFonts w:ascii="Times New Roman" w:hAnsi="Times New Roman"/>
      <w:sz w:val="24"/>
      <w:lang w:eastAsia="en-US"/>
    </w:rPr>
  </w:style>
  <w:style w:type="paragraph" w:customStyle="1" w:styleId="DefinitionLev5">
    <w:name w:val="Definition Lev 5"/>
    <w:aliases w:val="D5"/>
    <w:basedOn w:val="Normal"/>
    <w:rsid w:val="00CA5D85"/>
    <w:pPr>
      <w:numPr>
        <w:ilvl w:val="4"/>
        <w:numId w:val="27"/>
      </w:numPr>
      <w:spacing w:before="240" w:line="240" w:lineRule="auto"/>
    </w:pPr>
    <w:rPr>
      <w:rFonts w:ascii="Times New Roman" w:hAnsi="Times New Roman"/>
      <w:sz w:val="24"/>
      <w:lang w:eastAsia="en-US"/>
    </w:rPr>
  </w:style>
  <w:style w:type="paragraph" w:customStyle="1" w:styleId="DefinitionLev6">
    <w:name w:val="Definition Lev 6"/>
    <w:aliases w:val="D6"/>
    <w:basedOn w:val="Normal"/>
    <w:rsid w:val="00CA5D85"/>
    <w:pPr>
      <w:numPr>
        <w:ilvl w:val="5"/>
        <w:numId w:val="27"/>
      </w:numPr>
      <w:spacing w:before="240" w:line="240" w:lineRule="auto"/>
    </w:pPr>
    <w:rPr>
      <w:rFonts w:ascii="Times New Roman" w:hAnsi="Times New Roman"/>
      <w:sz w:val="24"/>
      <w:lang w:eastAsia="en-US"/>
    </w:rPr>
  </w:style>
  <w:style w:type="character" w:customStyle="1" w:styleId="clausetitle">
    <w:name w:val="clause title"/>
    <w:aliases w:val="CT"/>
    <w:rsid w:val="008348EA"/>
    <w:rPr>
      <w:i/>
    </w:rPr>
  </w:style>
  <w:style w:type="character" w:customStyle="1" w:styleId="BodyHeading3Char">
    <w:name w:val="Body Heading3 Char"/>
    <w:aliases w:val="B3 Char"/>
    <w:link w:val="BodyHeading3"/>
    <w:rsid w:val="008348EA"/>
    <w:rPr>
      <w:sz w:val="24"/>
      <w:lang w:eastAsia="en-US"/>
    </w:rPr>
  </w:style>
  <w:style w:type="character" w:customStyle="1" w:styleId="H3Char">
    <w:name w:val="H3 Char"/>
    <w:uiPriority w:val="99"/>
    <w:rsid w:val="00F1579B"/>
    <w:rPr>
      <w:sz w:val="24"/>
      <w:lang w:eastAsia="en-US"/>
    </w:rPr>
  </w:style>
  <w:style w:type="paragraph" w:customStyle="1" w:styleId="BodyMain">
    <w:name w:val="Body Main"/>
    <w:aliases w:val="BM"/>
    <w:basedOn w:val="Normal"/>
    <w:rsid w:val="00F1579B"/>
    <w:pPr>
      <w:spacing w:before="240" w:line="240" w:lineRule="auto"/>
    </w:pPr>
    <w:rPr>
      <w:rFonts w:ascii="Times New Roman" w:hAnsi="Times New Roman"/>
      <w:sz w:val="24"/>
      <w:lang w:eastAsia="en-US"/>
    </w:rPr>
  </w:style>
  <w:style w:type="paragraph" w:customStyle="1" w:styleId="BodyHeading2">
    <w:name w:val="Body Heading2"/>
    <w:aliases w:val="B2"/>
    <w:basedOn w:val="Normal"/>
    <w:link w:val="BodyHeading2Char"/>
    <w:rsid w:val="004209D9"/>
    <w:pPr>
      <w:autoSpaceDE w:val="0"/>
      <w:autoSpaceDN w:val="0"/>
      <w:adjustRightInd w:val="0"/>
      <w:spacing w:before="240" w:line="240" w:lineRule="auto"/>
      <w:ind w:left="720"/>
    </w:pPr>
    <w:rPr>
      <w:rFonts w:ascii="Times New Roman" w:hAnsi="Times New Roman"/>
      <w:sz w:val="24"/>
      <w:szCs w:val="24"/>
      <w:lang w:val="x-none" w:eastAsia="en-US"/>
    </w:rPr>
  </w:style>
  <w:style w:type="character" w:customStyle="1" w:styleId="BodyHeading2Char">
    <w:name w:val="Body Heading2 Char"/>
    <w:aliases w:val="B2 Char"/>
    <w:link w:val="BodyHeading2"/>
    <w:rsid w:val="004209D9"/>
    <w:rPr>
      <w:sz w:val="24"/>
      <w:szCs w:val="24"/>
      <w:lang w:val="x-none" w:eastAsia="en-US"/>
    </w:rPr>
  </w:style>
  <w:style w:type="paragraph" w:customStyle="1" w:styleId="BodyHeading4">
    <w:name w:val="Body Heading4"/>
    <w:aliases w:val="B4"/>
    <w:basedOn w:val="Normal"/>
    <w:rsid w:val="003C2D26"/>
    <w:pPr>
      <w:autoSpaceDE w:val="0"/>
      <w:autoSpaceDN w:val="0"/>
      <w:adjustRightInd w:val="0"/>
      <w:spacing w:before="240" w:line="240" w:lineRule="auto"/>
      <w:ind w:left="2160"/>
    </w:pPr>
    <w:rPr>
      <w:rFonts w:ascii="Times New Roman" w:hAnsi="Times New Roman"/>
      <w:sz w:val="24"/>
      <w:szCs w:val="24"/>
      <w:lang w:eastAsia="en-US"/>
    </w:rPr>
  </w:style>
  <w:style w:type="paragraph" w:customStyle="1" w:styleId="BodyHeading5">
    <w:name w:val="Body Heading5"/>
    <w:aliases w:val="B5"/>
    <w:basedOn w:val="Normal"/>
    <w:rsid w:val="003C2D26"/>
    <w:pPr>
      <w:autoSpaceDE w:val="0"/>
      <w:autoSpaceDN w:val="0"/>
      <w:adjustRightInd w:val="0"/>
      <w:spacing w:before="240" w:line="240" w:lineRule="auto"/>
      <w:ind w:left="2880"/>
    </w:pPr>
    <w:rPr>
      <w:rFonts w:ascii="Times New Roman" w:hAnsi="Times New Roman"/>
      <w:sz w:val="24"/>
      <w:szCs w:val="24"/>
      <w:lang w:eastAsia="en-US"/>
    </w:rPr>
  </w:style>
  <w:style w:type="character" w:customStyle="1" w:styleId="BodyHeading1Char">
    <w:name w:val="Body Heading1 Char"/>
    <w:aliases w:val="B1 Char"/>
    <w:link w:val="BodyHeading1"/>
    <w:rsid w:val="003C2D26"/>
    <w:rPr>
      <w:sz w:val="24"/>
      <w:lang w:eastAsia="en-US"/>
    </w:rPr>
  </w:style>
  <w:style w:type="character" w:customStyle="1" w:styleId="TextChar">
    <w:name w:val="Text Char"/>
    <w:link w:val="Text"/>
    <w:locked/>
    <w:rsid w:val="003240A7"/>
    <w:rPr>
      <w:sz w:val="24"/>
      <w:lang w:eastAsia="en-US"/>
    </w:rPr>
  </w:style>
  <w:style w:type="paragraph" w:customStyle="1" w:styleId="Text">
    <w:name w:val="Text"/>
    <w:basedOn w:val="Normal"/>
    <w:link w:val="TextChar"/>
    <w:rsid w:val="003240A7"/>
    <w:pPr>
      <w:spacing w:after="240" w:line="240" w:lineRule="auto"/>
      <w:jc w:val="left"/>
    </w:pPr>
    <w:rPr>
      <w:rFonts w:ascii="Times New Roman" w:hAnsi="Times New Roman"/>
      <w:sz w:val="24"/>
      <w:lang w:val="x-none" w:eastAsia="en-US"/>
    </w:rPr>
  </w:style>
  <w:style w:type="paragraph" w:customStyle="1" w:styleId="BGIndent1Alt1">
    <w:name w:val="BGIndent1 Alt+1"/>
    <w:basedOn w:val="List"/>
    <w:rsid w:val="003240A7"/>
    <w:pPr>
      <w:ind w:left="720" w:firstLine="0"/>
    </w:pPr>
    <w:rPr>
      <w:rFonts w:ascii="Book Antiqua" w:hAnsi="Book Antiqua"/>
      <w:szCs w:val="22"/>
      <w:lang w:val="en-ZA" w:eastAsia="en-US"/>
    </w:rPr>
  </w:style>
  <w:style w:type="paragraph" w:customStyle="1" w:styleId="Articlebodytext">
    <w:name w:val="Article body text"/>
    <w:basedOn w:val="Normal"/>
    <w:rsid w:val="00A83E07"/>
    <w:pPr>
      <w:spacing w:before="100" w:beforeAutospacing="1" w:after="100" w:afterAutospacing="1" w:line="240" w:lineRule="auto"/>
      <w:ind w:left="1418"/>
      <w:jc w:val="left"/>
    </w:pPr>
    <w:rPr>
      <w:rFonts w:ascii="Tahoma" w:hAnsi="Tahoma"/>
      <w:lang w:val="en-US" w:eastAsia="en-US"/>
    </w:rPr>
  </w:style>
  <w:style w:type="paragraph" w:customStyle="1" w:styleId="Definition1">
    <w:name w:val="Definition 1"/>
    <w:basedOn w:val="Normal"/>
    <w:uiPriority w:val="2"/>
    <w:qFormat/>
    <w:rsid w:val="00721657"/>
    <w:pPr>
      <w:spacing w:after="240" w:line="240" w:lineRule="auto"/>
      <w:ind w:left="720"/>
    </w:pPr>
    <w:rPr>
      <w:rFonts w:eastAsia="MS Mincho"/>
      <w:szCs w:val="22"/>
      <w:lang w:eastAsia="en-US"/>
    </w:rPr>
  </w:style>
  <w:style w:type="paragraph" w:customStyle="1" w:styleId="Definition2">
    <w:name w:val="Definition 2"/>
    <w:basedOn w:val="Normal"/>
    <w:uiPriority w:val="2"/>
    <w:qFormat/>
    <w:rsid w:val="00721657"/>
    <w:pPr>
      <w:tabs>
        <w:tab w:val="num" w:pos="1440"/>
      </w:tabs>
      <w:spacing w:after="240" w:line="240" w:lineRule="auto"/>
      <w:ind w:left="1440" w:hanging="720"/>
    </w:pPr>
    <w:rPr>
      <w:rFonts w:eastAsia="MS Mincho"/>
      <w:szCs w:val="22"/>
      <w:lang w:eastAsia="en-US"/>
    </w:rPr>
  </w:style>
  <w:style w:type="paragraph" w:customStyle="1" w:styleId="Definition3">
    <w:name w:val="Definition 3"/>
    <w:basedOn w:val="Normal"/>
    <w:uiPriority w:val="2"/>
    <w:qFormat/>
    <w:rsid w:val="00721657"/>
    <w:pPr>
      <w:tabs>
        <w:tab w:val="num" w:pos="2160"/>
      </w:tabs>
      <w:spacing w:after="240" w:line="240" w:lineRule="auto"/>
      <w:ind w:left="2160" w:hanging="720"/>
    </w:pPr>
    <w:rPr>
      <w:rFonts w:eastAsia="MS Mincho"/>
      <w:szCs w:val="22"/>
      <w:lang w:eastAsia="en-US"/>
    </w:rPr>
  </w:style>
  <w:style w:type="paragraph" w:customStyle="1" w:styleId="Definition4">
    <w:name w:val="Definition 4"/>
    <w:basedOn w:val="Normal"/>
    <w:uiPriority w:val="2"/>
    <w:qFormat/>
    <w:rsid w:val="00721657"/>
    <w:pPr>
      <w:tabs>
        <w:tab w:val="num" w:pos="2880"/>
      </w:tabs>
      <w:spacing w:after="240" w:line="240" w:lineRule="auto"/>
      <w:ind w:left="2880" w:hanging="720"/>
    </w:pPr>
    <w:rPr>
      <w:rFonts w:eastAsia="MS Mincho"/>
      <w:szCs w:val="22"/>
      <w:lang w:eastAsia="en-US"/>
    </w:rPr>
  </w:style>
  <w:style w:type="paragraph" w:customStyle="1" w:styleId="Definition5">
    <w:name w:val="Definition 5"/>
    <w:basedOn w:val="Normal"/>
    <w:uiPriority w:val="2"/>
    <w:qFormat/>
    <w:rsid w:val="00721657"/>
    <w:pPr>
      <w:tabs>
        <w:tab w:val="num" w:pos="3600"/>
      </w:tabs>
      <w:spacing w:after="240" w:line="240" w:lineRule="auto"/>
      <w:ind w:left="3600" w:hanging="720"/>
    </w:pPr>
    <w:rPr>
      <w:rFonts w:eastAsia="MS Mincho"/>
      <w:szCs w:val="22"/>
      <w:lang w:eastAsia="en-US"/>
    </w:rPr>
  </w:style>
  <w:style w:type="paragraph" w:customStyle="1" w:styleId="Definition6">
    <w:name w:val="Definition 6"/>
    <w:basedOn w:val="Normal"/>
    <w:uiPriority w:val="2"/>
    <w:qFormat/>
    <w:rsid w:val="00721657"/>
    <w:pPr>
      <w:tabs>
        <w:tab w:val="num" w:pos="4320"/>
      </w:tabs>
      <w:spacing w:before="240" w:line="240" w:lineRule="auto"/>
      <w:ind w:left="4320" w:hanging="720"/>
    </w:pPr>
    <w:rPr>
      <w:rFonts w:eastAsia="MS Mincho"/>
      <w:szCs w:val="22"/>
      <w:lang w:eastAsia="en-US"/>
    </w:rPr>
  </w:style>
  <w:style w:type="paragraph" w:customStyle="1" w:styleId="Definition7">
    <w:name w:val="Definition 7"/>
    <w:basedOn w:val="Normal"/>
    <w:uiPriority w:val="2"/>
    <w:qFormat/>
    <w:rsid w:val="00721657"/>
    <w:pPr>
      <w:tabs>
        <w:tab w:val="num" w:pos="5040"/>
      </w:tabs>
      <w:spacing w:before="240" w:line="240" w:lineRule="auto"/>
      <w:ind w:left="5040" w:hanging="720"/>
    </w:pPr>
    <w:rPr>
      <w:rFonts w:eastAsia="MS Mincho"/>
      <w:szCs w:val="22"/>
      <w:lang w:eastAsia="en-US"/>
    </w:rPr>
  </w:style>
  <w:style w:type="character" w:customStyle="1" w:styleId="Heading1Char">
    <w:name w:val="Heading 1 Char"/>
    <w:aliases w:val="X. Numbered Char,level 1 Char,1 Heading 1 Char,H1 Char"/>
    <w:basedOn w:val="DefaultParagraphFont"/>
    <w:link w:val="Heading1"/>
    <w:uiPriority w:val="99"/>
    <w:rsid w:val="00721657"/>
    <w:rPr>
      <w:rFonts w:ascii="Arial" w:hAnsi="Arial"/>
      <w:b/>
      <w:sz w:val="24"/>
    </w:rPr>
  </w:style>
  <w:style w:type="character" w:styleId="UnresolvedMention">
    <w:name w:val="Unresolved Mention"/>
    <w:basedOn w:val="DefaultParagraphFont"/>
    <w:uiPriority w:val="99"/>
    <w:semiHidden/>
    <w:unhideWhenUsed/>
    <w:rsid w:val="00216098"/>
    <w:rPr>
      <w:color w:val="605E5C"/>
      <w:shd w:val="clear" w:color="auto" w:fill="E1DFDD"/>
    </w:rPr>
  </w:style>
  <w:style w:type="character" w:styleId="Mention">
    <w:name w:val="Mention"/>
    <w:basedOn w:val="DefaultParagraphFont"/>
    <w:uiPriority w:val="99"/>
    <w:unhideWhenUsed/>
    <w:rsid w:val="00EE6EE8"/>
    <w:rPr>
      <w:color w:val="2B579A"/>
      <w:shd w:val="clear" w:color="auto" w:fill="E1DFDD"/>
    </w:rPr>
  </w:style>
  <w:style w:type="paragraph" w:customStyle="1" w:styleId="BodyText075">
    <w:name w:val="Body Text 0.75"/>
    <w:basedOn w:val="Normal"/>
    <w:uiPriority w:val="29"/>
    <w:qFormat/>
    <w:rsid w:val="00466057"/>
    <w:pPr>
      <w:spacing w:after="240" w:line="290" w:lineRule="auto"/>
      <w:ind w:left="10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92809">
      <w:bodyDiv w:val="1"/>
      <w:marLeft w:val="0"/>
      <w:marRight w:val="0"/>
      <w:marTop w:val="0"/>
      <w:marBottom w:val="0"/>
      <w:divBdr>
        <w:top w:val="none" w:sz="0" w:space="0" w:color="auto"/>
        <w:left w:val="none" w:sz="0" w:space="0" w:color="auto"/>
        <w:bottom w:val="none" w:sz="0" w:space="0" w:color="auto"/>
        <w:right w:val="none" w:sz="0" w:space="0" w:color="auto"/>
      </w:divBdr>
    </w:div>
    <w:div w:id="153759680">
      <w:bodyDiv w:val="1"/>
      <w:marLeft w:val="0"/>
      <w:marRight w:val="0"/>
      <w:marTop w:val="0"/>
      <w:marBottom w:val="0"/>
      <w:divBdr>
        <w:top w:val="none" w:sz="0" w:space="0" w:color="auto"/>
        <w:left w:val="none" w:sz="0" w:space="0" w:color="auto"/>
        <w:bottom w:val="none" w:sz="0" w:space="0" w:color="auto"/>
        <w:right w:val="none" w:sz="0" w:space="0" w:color="auto"/>
      </w:divBdr>
    </w:div>
    <w:div w:id="167251572">
      <w:bodyDiv w:val="1"/>
      <w:marLeft w:val="0"/>
      <w:marRight w:val="0"/>
      <w:marTop w:val="0"/>
      <w:marBottom w:val="0"/>
      <w:divBdr>
        <w:top w:val="none" w:sz="0" w:space="0" w:color="auto"/>
        <w:left w:val="none" w:sz="0" w:space="0" w:color="auto"/>
        <w:bottom w:val="none" w:sz="0" w:space="0" w:color="auto"/>
        <w:right w:val="none" w:sz="0" w:space="0" w:color="auto"/>
      </w:divBdr>
    </w:div>
    <w:div w:id="214508579">
      <w:bodyDiv w:val="1"/>
      <w:marLeft w:val="0"/>
      <w:marRight w:val="0"/>
      <w:marTop w:val="0"/>
      <w:marBottom w:val="0"/>
      <w:divBdr>
        <w:top w:val="none" w:sz="0" w:space="0" w:color="auto"/>
        <w:left w:val="none" w:sz="0" w:space="0" w:color="auto"/>
        <w:bottom w:val="none" w:sz="0" w:space="0" w:color="auto"/>
        <w:right w:val="none" w:sz="0" w:space="0" w:color="auto"/>
      </w:divBdr>
    </w:div>
    <w:div w:id="242955946">
      <w:bodyDiv w:val="1"/>
      <w:marLeft w:val="0"/>
      <w:marRight w:val="0"/>
      <w:marTop w:val="0"/>
      <w:marBottom w:val="0"/>
      <w:divBdr>
        <w:top w:val="none" w:sz="0" w:space="0" w:color="auto"/>
        <w:left w:val="none" w:sz="0" w:space="0" w:color="auto"/>
        <w:bottom w:val="none" w:sz="0" w:space="0" w:color="auto"/>
        <w:right w:val="none" w:sz="0" w:space="0" w:color="auto"/>
      </w:divBdr>
    </w:div>
    <w:div w:id="263654150">
      <w:bodyDiv w:val="1"/>
      <w:marLeft w:val="0"/>
      <w:marRight w:val="0"/>
      <w:marTop w:val="0"/>
      <w:marBottom w:val="0"/>
      <w:divBdr>
        <w:top w:val="none" w:sz="0" w:space="0" w:color="auto"/>
        <w:left w:val="none" w:sz="0" w:space="0" w:color="auto"/>
        <w:bottom w:val="none" w:sz="0" w:space="0" w:color="auto"/>
        <w:right w:val="none" w:sz="0" w:space="0" w:color="auto"/>
      </w:divBdr>
    </w:div>
    <w:div w:id="376929320">
      <w:bodyDiv w:val="1"/>
      <w:marLeft w:val="0"/>
      <w:marRight w:val="0"/>
      <w:marTop w:val="0"/>
      <w:marBottom w:val="0"/>
      <w:divBdr>
        <w:top w:val="none" w:sz="0" w:space="0" w:color="auto"/>
        <w:left w:val="none" w:sz="0" w:space="0" w:color="auto"/>
        <w:bottom w:val="none" w:sz="0" w:space="0" w:color="auto"/>
        <w:right w:val="none" w:sz="0" w:space="0" w:color="auto"/>
      </w:divBdr>
    </w:div>
    <w:div w:id="646711318">
      <w:bodyDiv w:val="1"/>
      <w:marLeft w:val="0"/>
      <w:marRight w:val="0"/>
      <w:marTop w:val="0"/>
      <w:marBottom w:val="0"/>
      <w:divBdr>
        <w:top w:val="none" w:sz="0" w:space="0" w:color="auto"/>
        <w:left w:val="none" w:sz="0" w:space="0" w:color="auto"/>
        <w:bottom w:val="none" w:sz="0" w:space="0" w:color="auto"/>
        <w:right w:val="none" w:sz="0" w:space="0" w:color="auto"/>
      </w:divBdr>
    </w:div>
    <w:div w:id="881137920">
      <w:bodyDiv w:val="1"/>
      <w:marLeft w:val="0"/>
      <w:marRight w:val="0"/>
      <w:marTop w:val="0"/>
      <w:marBottom w:val="0"/>
      <w:divBdr>
        <w:top w:val="none" w:sz="0" w:space="0" w:color="auto"/>
        <w:left w:val="none" w:sz="0" w:space="0" w:color="auto"/>
        <w:bottom w:val="none" w:sz="0" w:space="0" w:color="auto"/>
        <w:right w:val="none" w:sz="0" w:space="0" w:color="auto"/>
      </w:divBdr>
    </w:div>
    <w:div w:id="884294224">
      <w:bodyDiv w:val="1"/>
      <w:marLeft w:val="0"/>
      <w:marRight w:val="0"/>
      <w:marTop w:val="0"/>
      <w:marBottom w:val="0"/>
      <w:divBdr>
        <w:top w:val="none" w:sz="0" w:space="0" w:color="auto"/>
        <w:left w:val="none" w:sz="0" w:space="0" w:color="auto"/>
        <w:bottom w:val="none" w:sz="0" w:space="0" w:color="auto"/>
        <w:right w:val="none" w:sz="0" w:space="0" w:color="auto"/>
      </w:divBdr>
    </w:div>
    <w:div w:id="1221675378">
      <w:bodyDiv w:val="1"/>
      <w:marLeft w:val="0"/>
      <w:marRight w:val="0"/>
      <w:marTop w:val="0"/>
      <w:marBottom w:val="0"/>
      <w:divBdr>
        <w:top w:val="none" w:sz="0" w:space="0" w:color="auto"/>
        <w:left w:val="none" w:sz="0" w:space="0" w:color="auto"/>
        <w:bottom w:val="none" w:sz="0" w:space="0" w:color="auto"/>
        <w:right w:val="none" w:sz="0" w:space="0" w:color="auto"/>
      </w:divBdr>
    </w:div>
    <w:div w:id="1223247319">
      <w:bodyDiv w:val="1"/>
      <w:marLeft w:val="0"/>
      <w:marRight w:val="0"/>
      <w:marTop w:val="0"/>
      <w:marBottom w:val="0"/>
      <w:divBdr>
        <w:top w:val="none" w:sz="0" w:space="0" w:color="auto"/>
        <w:left w:val="none" w:sz="0" w:space="0" w:color="auto"/>
        <w:bottom w:val="none" w:sz="0" w:space="0" w:color="auto"/>
        <w:right w:val="none" w:sz="0" w:space="0" w:color="auto"/>
      </w:divBdr>
    </w:div>
    <w:div w:id="1459101853">
      <w:bodyDiv w:val="1"/>
      <w:marLeft w:val="0"/>
      <w:marRight w:val="0"/>
      <w:marTop w:val="0"/>
      <w:marBottom w:val="0"/>
      <w:divBdr>
        <w:top w:val="none" w:sz="0" w:space="0" w:color="auto"/>
        <w:left w:val="none" w:sz="0" w:space="0" w:color="auto"/>
        <w:bottom w:val="none" w:sz="0" w:space="0" w:color="auto"/>
        <w:right w:val="none" w:sz="0" w:space="0" w:color="auto"/>
      </w:divBdr>
    </w:div>
    <w:div w:id="1459226936">
      <w:bodyDiv w:val="1"/>
      <w:marLeft w:val="0"/>
      <w:marRight w:val="0"/>
      <w:marTop w:val="0"/>
      <w:marBottom w:val="0"/>
      <w:divBdr>
        <w:top w:val="none" w:sz="0" w:space="0" w:color="auto"/>
        <w:left w:val="none" w:sz="0" w:space="0" w:color="auto"/>
        <w:bottom w:val="none" w:sz="0" w:space="0" w:color="auto"/>
        <w:right w:val="none" w:sz="0" w:space="0" w:color="auto"/>
      </w:divBdr>
    </w:div>
    <w:div w:id="1534222962">
      <w:bodyDiv w:val="1"/>
      <w:marLeft w:val="0"/>
      <w:marRight w:val="0"/>
      <w:marTop w:val="0"/>
      <w:marBottom w:val="0"/>
      <w:divBdr>
        <w:top w:val="none" w:sz="0" w:space="0" w:color="auto"/>
        <w:left w:val="none" w:sz="0" w:space="0" w:color="auto"/>
        <w:bottom w:val="none" w:sz="0" w:space="0" w:color="auto"/>
        <w:right w:val="none" w:sz="0" w:space="0" w:color="auto"/>
      </w:divBdr>
    </w:div>
    <w:div w:id="1542475558">
      <w:bodyDiv w:val="1"/>
      <w:marLeft w:val="0"/>
      <w:marRight w:val="0"/>
      <w:marTop w:val="0"/>
      <w:marBottom w:val="0"/>
      <w:divBdr>
        <w:top w:val="none" w:sz="0" w:space="0" w:color="auto"/>
        <w:left w:val="none" w:sz="0" w:space="0" w:color="auto"/>
        <w:bottom w:val="none" w:sz="0" w:space="0" w:color="auto"/>
        <w:right w:val="none" w:sz="0" w:space="0" w:color="auto"/>
      </w:divBdr>
    </w:div>
    <w:div w:id="1689714719">
      <w:bodyDiv w:val="1"/>
      <w:marLeft w:val="0"/>
      <w:marRight w:val="0"/>
      <w:marTop w:val="0"/>
      <w:marBottom w:val="0"/>
      <w:divBdr>
        <w:top w:val="none" w:sz="0" w:space="0" w:color="auto"/>
        <w:left w:val="none" w:sz="0" w:space="0" w:color="auto"/>
        <w:bottom w:val="none" w:sz="0" w:space="0" w:color="auto"/>
        <w:right w:val="none" w:sz="0" w:space="0" w:color="auto"/>
      </w:divBdr>
    </w:div>
    <w:div w:id="1690839083">
      <w:bodyDiv w:val="1"/>
      <w:marLeft w:val="0"/>
      <w:marRight w:val="0"/>
      <w:marTop w:val="0"/>
      <w:marBottom w:val="0"/>
      <w:divBdr>
        <w:top w:val="none" w:sz="0" w:space="0" w:color="auto"/>
        <w:left w:val="none" w:sz="0" w:space="0" w:color="auto"/>
        <w:bottom w:val="none" w:sz="0" w:space="0" w:color="auto"/>
        <w:right w:val="none" w:sz="0" w:space="0" w:color="auto"/>
      </w:divBdr>
    </w:div>
    <w:div w:id="1766075349">
      <w:bodyDiv w:val="1"/>
      <w:marLeft w:val="0"/>
      <w:marRight w:val="0"/>
      <w:marTop w:val="0"/>
      <w:marBottom w:val="0"/>
      <w:divBdr>
        <w:top w:val="none" w:sz="0" w:space="0" w:color="auto"/>
        <w:left w:val="none" w:sz="0" w:space="0" w:color="auto"/>
        <w:bottom w:val="none" w:sz="0" w:space="0" w:color="auto"/>
        <w:right w:val="none" w:sz="0" w:space="0" w:color="auto"/>
      </w:divBdr>
    </w:div>
    <w:div w:id="1875383431">
      <w:bodyDiv w:val="1"/>
      <w:marLeft w:val="0"/>
      <w:marRight w:val="0"/>
      <w:marTop w:val="0"/>
      <w:marBottom w:val="0"/>
      <w:divBdr>
        <w:top w:val="none" w:sz="0" w:space="0" w:color="auto"/>
        <w:left w:val="none" w:sz="0" w:space="0" w:color="auto"/>
        <w:bottom w:val="none" w:sz="0" w:space="0" w:color="auto"/>
        <w:right w:val="none" w:sz="0" w:space="0" w:color="auto"/>
      </w:divBdr>
    </w:div>
    <w:div w:id="1964387755">
      <w:bodyDiv w:val="1"/>
      <w:marLeft w:val="0"/>
      <w:marRight w:val="0"/>
      <w:marTop w:val="0"/>
      <w:marBottom w:val="0"/>
      <w:divBdr>
        <w:top w:val="none" w:sz="0" w:space="0" w:color="auto"/>
        <w:left w:val="none" w:sz="0" w:space="0" w:color="auto"/>
        <w:bottom w:val="none" w:sz="0" w:space="0" w:color="auto"/>
        <w:right w:val="none" w:sz="0" w:space="0" w:color="auto"/>
      </w:divBdr>
    </w:div>
    <w:div w:id="2133674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EB12933EF70E4CA2D57A8B9114A684" ma:contentTypeVersion="5" ma:contentTypeDescription="Create a new document." ma:contentTypeScope="" ma:versionID="2e5d1ffaed09b186235d12b56289d68a">
  <xsd:schema xmlns:xsd="http://www.w3.org/2001/XMLSchema" xmlns:xs="http://www.w3.org/2001/XMLSchema" xmlns:p="http://schemas.microsoft.com/office/2006/metadata/properties" xmlns:ns2="6eabac3b-b5e0-4591-a660-dfadc42a19fa" xmlns:ns3="36f25021-9ee0-49f4-bf1c-dfad69eda4b5" targetNamespace="http://schemas.microsoft.com/office/2006/metadata/properties" ma:root="true" ma:fieldsID="ba7692b071827e36cd4dddc611e66956" ns2:_="" ns3:_="">
    <xsd:import namespace="6eabac3b-b5e0-4591-a660-dfadc42a19fa"/>
    <xsd:import namespace="36f25021-9ee0-49f4-bf1c-dfad69eda4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bac3b-b5e0-4591-a660-dfadc42a1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25021-9ee0-49f4-bf1c-dfad69eda4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1 6 " ? > < p r o p e r t i e s   x m l n s = " h t t p : / / w w w . i m a n a g e . c o m / w o r k / x m l s c h e m a " >  
     < d o c u m e n t i d > A M E R I C A S ! 2 4 0 0 7 0 6 9 3 2 1 . 2 < / d o c u m e n t i d >  
     < s e n d e r i d > 6 2 1 7 4 7 < / s e n d e r i d >  
     < s e n d e r e m a i l > E M M A . C L A R K E @ C L I F F O R D C H A N C E . C O M < / s e n d e r e m a i l >  
     < l a s t m o d i f i e d > 2 0 2 3 - 0 8 - 2 4 T 1 5 : 5 3 : 0 0 . 0 0 0 0 0 0 0 + 0 1 : 0 0 < / l a s t m o d i f i e d >  
     < d a t a b a s e > A M E R I C A S < / d a t a b a s e >  
 < / p r o p e r t i e s > 
</file>

<file path=customXml/itemProps1.xml><?xml version="1.0" encoding="utf-8"?>
<ds:datastoreItem xmlns:ds="http://schemas.openxmlformats.org/officeDocument/2006/customXml" ds:itemID="{20F1B25F-B7EA-43F8-ADAA-4586CFF8D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bac3b-b5e0-4591-a660-dfadc42a19fa"/>
    <ds:schemaRef ds:uri="36f25021-9ee0-49f4-bf1c-dfad69eda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ADFF6F-CE30-4794-9550-3F708D5AAE46}">
  <ds:schemaRefs>
    <ds:schemaRef ds:uri="http://schemas.microsoft.com/sharepoint/v3/contenttype/forms"/>
  </ds:schemaRefs>
</ds:datastoreItem>
</file>

<file path=customXml/itemProps3.xml><?xml version="1.0" encoding="utf-8"?>
<ds:datastoreItem xmlns:ds="http://schemas.openxmlformats.org/officeDocument/2006/customXml" ds:itemID="{240D6AEB-9F05-407E-AD5B-2A790ED88B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9139E5-315A-4306-A38A-B56280177609}">
  <ds:schemaRefs>
    <ds:schemaRef ds:uri="http://schemas.openxmlformats.org/officeDocument/2006/bibliography"/>
  </ds:schemaRefs>
</ds:datastoreItem>
</file>

<file path=customXml/itemProps5.xml><?xml version="1.0" encoding="utf-8"?>
<ds:datastoreItem xmlns:ds="http://schemas.openxmlformats.org/officeDocument/2006/customXml" ds:itemID="{3E1BA6BF-792C-45D7-926E-0A8E9088881E}">
  <ds:schemaRefs>
    <ds:schemaRef ds:uri="http://schemas.microsoft.com/sharepoint/v3/contenttype/forms"/>
  </ds:schemaRefs>
</ds:datastoreItem>
</file>

<file path=customXml/itemProps6.xml><?xml version="1.0" encoding="utf-8"?>
<ds:datastoreItem xmlns:ds="http://schemas.openxmlformats.org/officeDocument/2006/customXml" ds:itemID="{EA8C655F-BB46-4BDA-82A1-739A2EA55D4B}">
  <ds:schemaRefs>
    <ds:schemaRef ds:uri="http://www.imanage.com/work/xmlschema"/>
  </ds:schemaRefs>
</ds:datastoreItem>
</file>

<file path=docMetadata/LabelInfo.xml><?xml version="1.0" encoding="utf-8"?>
<clbl:labelList xmlns:clbl="http://schemas.microsoft.com/office/2020/mipLabelMetadata">
  <clbl:label id="{144bc3d6-4657-4cf6-b6f0-901cdeb373a7}" enabled="0" method="" siteId="{144bc3d6-4657-4cf6-b6f0-901cdeb373a7}" removed="1"/>
</clbl:labelList>
</file>

<file path=docProps/app.xml><?xml version="1.0" encoding="utf-8"?>
<Properties xmlns="http://schemas.openxmlformats.org/officeDocument/2006/extended-properties" xmlns:vt="http://schemas.openxmlformats.org/officeDocument/2006/docPropsVTypes">
  <Template>Normal</Template>
  <TotalTime>21737</TotalTime>
  <Pages>48</Pages>
  <Words>20067</Words>
  <Characters>114387</Characters>
  <Application>Microsoft Office Word</Application>
  <DocSecurity>0</DocSecurity>
  <PresentationFormat>15|.DOCX</PresentationFormat>
  <Lines>953</Lines>
  <Paragraphs>268</Paragraphs>
  <ScaleCrop>false</ScaleCrop>
  <HeadingPairs>
    <vt:vector size="2" baseType="variant">
      <vt:variant>
        <vt:lpstr>Title</vt:lpstr>
      </vt:variant>
      <vt:variant>
        <vt:i4>1</vt:i4>
      </vt:variant>
    </vt:vector>
  </HeadingPairs>
  <TitlesOfParts>
    <vt:vector size="1" baseType="lpstr">
      <vt:lpstr>EPC Contract (00852853-31).DOCX</vt:lpstr>
    </vt:vector>
  </TitlesOfParts>
  <Company/>
  <LinksUpToDate>false</LinksUpToDate>
  <CharactersWithSpaces>134186</CharactersWithSpaces>
  <SharedDoc>false</SharedDoc>
  <HLinks>
    <vt:vector size="168" baseType="variant">
      <vt:variant>
        <vt:i4>5505130</vt:i4>
      </vt:variant>
      <vt:variant>
        <vt:i4>330</vt:i4>
      </vt:variant>
      <vt:variant>
        <vt:i4>0</vt:i4>
      </vt:variant>
      <vt:variant>
        <vt:i4>5</vt:i4>
      </vt:variant>
      <vt:variant>
        <vt:lpwstr>mailto:SaloneProject@Globeleq.com</vt:lpwstr>
      </vt:variant>
      <vt:variant>
        <vt:lpwstr/>
      </vt:variant>
      <vt:variant>
        <vt:i4>2687050</vt:i4>
      </vt:variant>
      <vt:variant>
        <vt:i4>327</vt:i4>
      </vt:variant>
      <vt:variant>
        <vt:i4>0</vt:i4>
      </vt:variant>
      <vt:variant>
        <vt:i4>5</vt:i4>
      </vt:variant>
      <vt:variant>
        <vt:lpwstr>mailto:k.nasser@tcqpower.com</vt:lpwstr>
      </vt:variant>
      <vt:variant>
        <vt:lpwstr/>
      </vt:variant>
      <vt:variant>
        <vt:i4>4653167</vt:i4>
      </vt:variant>
      <vt:variant>
        <vt:i4>258</vt:i4>
      </vt:variant>
      <vt:variant>
        <vt:i4>0</vt:i4>
      </vt:variant>
      <vt:variant>
        <vt:i4>5</vt:i4>
      </vt:variant>
      <vt:variant>
        <vt:lpwstr>https://www.ifc.org/wps/wcm/connect/Topics_Ext_Content/IFC_External_Corporate_Site/Sustainability-At-IFC/Policies-Standards/</vt:lpwstr>
      </vt:variant>
      <vt:variant>
        <vt:lpwstr/>
      </vt:variant>
      <vt:variant>
        <vt:i4>2686995</vt:i4>
      </vt:variant>
      <vt:variant>
        <vt:i4>255</vt:i4>
      </vt:variant>
      <vt:variant>
        <vt:i4>0</vt:i4>
      </vt:variant>
      <vt:variant>
        <vt:i4>5</vt:i4>
      </vt:variant>
      <vt:variant>
        <vt:lpwstr>https://www.ifc.org/wps/wcm/connect/Topics_Ext_Content/IFC_External_Corporate_Site/Sustainability-At-IFC/Policies-Standards/Performance-Standards/</vt:lpwstr>
      </vt:variant>
      <vt:variant>
        <vt:lpwstr/>
      </vt:variant>
      <vt:variant>
        <vt:i4>5373959</vt:i4>
      </vt:variant>
      <vt:variant>
        <vt:i4>243</vt:i4>
      </vt:variant>
      <vt:variant>
        <vt:i4>0</vt:i4>
      </vt:variant>
      <vt:variant>
        <vt:i4>5</vt:i4>
      </vt:variant>
      <vt:variant>
        <vt:lpwstr>http://www.equator-principles.com/resources/equator_principles_III.pdf</vt:lpwstr>
      </vt:variant>
      <vt:variant>
        <vt:lpwstr/>
      </vt:variant>
      <vt:variant>
        <vt:i4>1310770</vt:i4>
      </vt:variant>
      <vt:variant>
        <vt:i4>188</vt:i4>
      </vt:variant>
      <vt:variant>
        <vt:i4>0</vt:i4>
      </vt:variant>
      <vt:variant>
        <vt:i4>5</vt:i4>
      </vt:variant>
      <vt:variant>
        <vt:lpwstr/>
      </vt:variant>
      <vt:variant>
        <vt:lpwstr>_Toc125035540</vt:lpwstr>
      </vt:variant>
      <vt:variant>
        <vt:i4>1245234</vt:i4>
      </vt:variant>
      <vt:variant>
        <vt:i4>182</vt:i4>
      </vt:variant>
      <vt:variant>
        <vt:i4>0</vt:i4>
      </vt:variant>
      <vt:variant>
        <vt:i4>5</vt:i4>
      </vt:variant>
      <vt:variant>
        <vt:lpwstr/>
      </vt:variant>
      <vt:variant>
        <vt:lpwstr>_Toc125035539</vt:lpwstr>
      </vt:variant>
      <vt:variant>
        <vt:i4>1245234</vt:i4>
      </vt:variant>
      <vt:variant>
        <vt:i4>176</vt:i4>
      </vt:variant>
      <vt:variant>
        <vt:i4>0</vt:i4>
      </vt:variant>
      <vt:variant>
        <vt:i4>5</vt:i4>
      </vt:variant>
      <vt:variant>
        <vt:lpwstr/>
      </vt:variant>
      <vt:variant>
        <vt:lpwstr>_Toc125035538</vt:lpwstr>
      </vt:variant>
      <vt:variant>
        <vt:i4>1245234</vt:i4>
      </vt:variant>
      <vt:variant>
        <vt:i4>170</vt:i4>
      </vt:variant>
      <vt:variant>
        <vt:i4>0</vt:i4>
      </vt:variant>
      <vt:variant>
        <vt:i4>5</vt:i4>
      </vt:variant>
      <vt:variant>
        <vt:lpwstr/>
      </vt:variant>
      <vt:variant>
        <vt:lpwstr>_Toc125035537</vt:lpwstr>
      </vt:variant>
      <vt:variant>
        <vt:i4>1245234</vt:i4>
      </vt:variant>
      <vt:variant>
        <vt:i4>164</vt:i4>
      </vt:variant>
      <vt:variant>
        <vt:i4>0</vt:i4>
      </vt:variant>
      <vt:variant>
        <vt:i4>5</vt:i4>
      </vt:variant>
      <vt:variant>
        <vt:lpwstr/>
      </vt:variant>
      <vt:variant>
        <vt:lpwstr>_Toc125035536</vt:lpwstr>
      </vt:variant>
      <vt:variant>
        <vt:i4>1245234</vt:i4>
      </vt:variant>
      <vt:variant>
        <vt:i4>158</vt:i4>
      </vt:variant>
      <vt:variant>
        <vt:i4>0</vt:i4>
      </vt:variant>
      <vt:variant>
        <vt:i4>5</vt:i4>
      </vt:variant>
      <vt:variant>
        <vt:lpwstr/>
      </vt:variant>
      <vt:variant>
        <vt:lpwstr>_Toc125035535</vt:lpwstr>
      </vt:variant>
      <vt:variant>
        <vt:i4>1245234</vt:i4>
      </vt:variant>
      <vt:variant>
        <vt:i4>152</vt:i4>
      </vt:variant>
      <vt:variant>
        <vt:i4>0</vt:i4>
      </vt:variant>
      <vt:variant>
        <vt:i4>5</vt:i4>
      </vt:variant>
      <vt:variant>
        <vt:lpwstr/>
      </vt:variant>
      <vt:variant>
        <vt:lpwstr>_Toc125035534</vt:lpwstr>
      </vt:variant>
      <vt:variant>
        <vt:i4>1245234</vt:i4>
      </vt:variant>
      <vt:variant>
        <vt:i4>146</vt:i4>
      </vt:variant>
      <vt:variant>
        <vt:i4>0</vt:i4>
      </vt:variant>
      <vt:variant>
        <vt:i4>5</vt:i4>
      </vt:variant>
      <vt:variant>
        <vt:lpwstr/>
      </vt:variant>
      <vt:variant>
        <vt:lpwstr>_Toc125035533</vt:lpwstr>
      </vt:variant>
      <vt:variant>
        <vt:i4>1245234</vt:i4>
      </vt:variant>
      <vt:variant>
        <vt:i4>140</vt:i4>
      </vt:variant>
      <vt:variant>
        <vt:i4>0</vt:i4>
      </vt:variant>
      <vt:variant>
        <vt:i4>5</vt:i4>
      </vt:variant>
      <vt:variant>
        <vt:lpwstr/>
      </vt:variant>
      <vt:variant>
        <vt:lpwstr>_Toc125035532</vt:lpwstr>
      </vt:variant>
      <vt:variant>
        <vt:i4>1245234</vt:i4>
      </vt:variant>
      <vt:variant>
        <vt:i4>134</vt:i4>
      </vt:variant>
      <vt:variant>
        <vt:i4>0</vt:i4>
      </vt:variant>
      <vt:variant>
        <vt:i4>5</vt:i4>
      </vt:variant>
      <vt:variant>
        <vt:lpwstr/>
      </vt:variant>
      <vt:variant>
        <vt:lpwstr>_Toc125035531</vt:lpwstr>
      </vt:variant>
      <vt:variant>
        <vt:i4>1245234</vt:i4>
      </vt:variant>
      <vt:variant>
        <vt:i4>128</vt:i4>
      </vt:variant>
      <vt:variant>
        <vt:i4>0</vt:i4>
      </vt:variant>
      <vt:variant>
        <vt:i4>5</vt:i4>
      </vt:variant>
      <vt:variant>
        <vt:lpwstr/>
      </vt:variant>
      <vt:variant>
        <vt:lpwstr>_Toc125035530</vt:lpwstr>
      </vt:variant>
      <vt:variant>
        <vt:i4>1179698</vt:i4>
      </vt:variant>
      <vt:variant>
        <vt:i4>122</vt:i4>
      </vt:variant>
      <vt:variant>
        <vt:i4>0</vt:i4>
      </vt:variant>
      <vt:variant>
        <vt:i4>5</vt:i4>
      </vt:variant>
      <vt:variant>
        <vt:lpwstr/>
      </vt:variant>
      <vt:variant>
        <vt:lpwstr>_Toc125035529</vt:lpwstr>
      </vt:variant>
      <vt:variant>
        <vt:i4>1179698</vt:i4>
      </vt:variant>
      <vt:variant>
        <vt:i4>116</vt:i4>
      </vt:variant>
      <vt:variant>
        <vt:i4>0</vt:i4>
      </vt:variant>
      <vt:variant>
        <vt:i4>5</vt:i4>
      </vt:variant>
      <vt:variant>
        <vt:lpwstr/>
      </vt:variant>
      <vt:variant>
        <vt:lpwstr>_Toc125035528</vt:lpwstr>
      </vt:variant>
      <vt:variant>
        <vt:i4>1179698</vt:i4>
      </vt:variant>
      <vt:variant>
        <vt:i4>110</vt:i4>
      </vt:variant>
      <vt:variant>
        <vt:i4>0</vt:i4>
      </vt:variant>
      <vt:variant>
        <vt:i4>5</vt:i4>
      </vt:variant>
      <vt:variant>
        <vt:lpwstr/>
      </vt:variant>
      <vt:variant>
        <vt:lpwstr>_Toc125035527</vt:lpwstr>
      </vt:variant>
      <vt:variant>
        <vt:i4>1179698</vt:i4>
      </vt:variant>
      <vt:variant>
        <vt:i4>104</vt:i4>
      </vt:variant>
      <vt:variant>
        <vt:i4>0</vt:i4>
      </vt:variant>
      <vt:variant>
        <vt:i4>5</vt:i4>
      </vt:variant>
      <vt:variant>
        <vt:lpwstr/>
      </vt:variant>
      <vt:variant>
        <vt:lpwstr>_Toc125035526</vt:lpwstr>
      </vt:variant>
      <vt:variant>
        <vt:i4>1179698</vt:i4>
      </vt:variant>
      <vt:variant>
        <vt:i4>98</vt:i4>
      </vt:variant>
      <vt:variant>
        <vt:i4>0</vt:i4>
      </vt:variant>
      <vt:variant>
        <vt:i4>5</vt:i4>
      </vt:variant>
      <vt:variant>
        <vt:lpwstr/>
      </vt:variant>
      <vt:variant>
        <vt:lpwstr>_Toc125035525</vt:lpwstr>
      </vt:variant>
      <vt:variant>
        <vt:i4>1179698</vt:i4>
      </vt:variant>
      <vt:variant>
        <vt:i4>92</vt:i4>
      </vt:variant>
      <vt:variant>
        <vt:i4>0</vt:i4>
      </vt:variant>
      <vt:variant>
        <vt:i4>5</vt:i4>
      </vt:variant>
      <vt:variant>
        <vt:lpwstr/>
      </vt:variant>
      <vt:variant>
        <vt:lpwstr>_Toc125035524</vt:lpwstr>
      </vt:variant>
      <vt:variant>
        <vt:i4>1179698</vt:i4>
      </vt:variant>
      <vt:variant>
        <vt:i4>86</vt:i4>
      </vt:variant>
      <vt:variant>
        <vt:i4>0</vt:i4>
      </vt:variant>
      <vt:variant>
        <vt:i4>5</vt:i4>
      </vt:variant>
      <vt:variant>
        <vt:lpwstr/>
      </vt:variant>
      <vt:variant>
        <vt:lpwstr>_Toc125035523</vt:lpwstr>
      </vt:variant>
      <vt:variant>
        <vt:i4>1179698</vt:i4>
      </vt:variant>
      <vt:variant>
        <vt:i4>80</vt:i4>
      </vt:variant>
      <vt:variant>
        <vt:i4>0</vt:i4>
      </vt:variant>
      <vt:variant>
        <vt:i4>5</vt:i4>
      </vt:variant>
      <vt:variant>
        <vt:lpwstr/>
      </vt:variant>
      <vt:variant>
        <vt:lpwstr>_Toc125035522</vt:lpwstr>
      </vt:variant>
      <vt:variant>
        <vt:i4>1179698</vt:i4>
      </vt:variant>
      <vt:variant>
        <vt:i4>74</vt:i4>
      </vt:variant>
      <vt:variant>
        <vt:i4>0</vt:i4>
      </vt:variant>
      <vt:variant>
        <vt:i4>5</vt:i4>
      </vt:variant>
      <vt:variant>
        <vt:lpwstr/>
      </vt:variant>
      <vt:variant>
        <vt:lpwstr>_Toc125035521</vt:lpwstr>
      </vt:variant>
      <vt:variant>
        <vt:i4>1179698</vt:i4>
      </vt:variant>
      <vt:variant>
        <vt:i4>68</vt:i4>
      </vt:variant>
      <vt:variant>
        <vt:i4>0</vt:i4>
      </vt:variant>
      <vt:variant>
        <vt:i4>5</vt:i4>
      </vt:variant>
      <vt:variant>
        <vt:lpwstr/>
      </vt:variant>
      <vt:variant>
        <vt:lpwstr>_Toc125035520</vt:lpwstr>
      </vt:variant>
      <vt:variant>
        <vt:i4>3997774</vt:i4>
      </vt:variant>
      <vt:variant>
        <vt:i4>3</vt:i4>
      </vt:variant>
      <vt:variant>
        <vt:i4>0</vt:i4>
      </vt:variant>
      <vt:variant>
        <vt:i4>5</vt:i4>
      </vt:variant>
      <vt:variant>
        <vt:lpwstr>mailto:phua.syuenyue@rahmatlim.com</vt:lpwstr>
      </vt:variant>
      <vt:variant>
        <vt:lpwstr/>
      </vt:variant>
      <vt:variant>
        <vt:i4>2424923</vt:i4>
      </vt:variant>
      <vt:variant>
        <vt:i4>0</vt:i4>
      </vt:variant>
      <vt:variant>
        <vt:i4>0</vt:i4>
      </vt:variant>
      <vt:variant>
        <vt:i4>5</vt:i4>
      </vt:variant>
      <vt:variant>
        <vt:lpwstr>mailto:ong.chinkiat@allenandgledhill.com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EPC Contract (00852853-31).DOCX</dc:title>
  <dc:subject>00852853-31</dc:subject>
  <dc:creator>Harvinder Deol</dc:creator>
  <cp:keywords/>
  <dc:description/>
  <cp:lastModifiedBy>NM</cp:lastModifiedBy>
  <cp:revision>2255</cp:revision>
  <dcterms:created xsi:type="dcterms:W3CDTF">2024-03-16T14:39:00Z</dcterms:created>
  <dcterms:modified xsi:type="dcterms:W3CDTF">2024-09-30T08:49:00Z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Date">
    <vt:lpwstr>22/12/2023 06:54:59</vt:lpwstr>
  </property>
  <property fmtid="{D5CDD505-2E9C-101B-9397-08002B2CF9AE}" pid="3" name="CCDocID">
    <vt:lpwstr>24007069321-v2</vt:lpwstr>
  </property>
  <property fmtid="{D5CDD505-2E9C-101B-9397-08002B2CF9AE}" pid="4" name="CCMatter">
    <vt:lpwstr>81-41002348</vt:lpwstr>
  </property>
  <property fmtid="{D5CDD505-2E9C-101B-9397-08002B2CF9AE}" pid="5" name="DocIDAutoUpdate">
    <vt:lpwstr>ALL</vt:lpwstr>
  </property>
  <property fmtid="{D5CDD505-2E9C-101B-9397-08002B2CF9AE}" pid="6" name="DocsID">
    <vt:lpwstr>BD-#20313231-v3</vt:lpwstr>
  </property>
  <property fmtid="{D5CDD505-2E9C-101B-9397-08002B2CF9AE}" pid="7" name="ContentTypeId">
    <vt:lpwstr>0x0101005CEB12933EF70E4CA2D57A8B9114A684</vt:lpwstr>
  </property>
  <property fmtid="{D5CDD505-2E9C-101B-9397-08002B2CF9AE}" pid="8" name="MSIP_Label_f7d482f2-055e-4ae7-8b66-cb9102eb16f2_Enabled">
    <vt:lpwstr>true</vt:lpwstr>
  </property>
  <property fmtid="{D5CDD505-2E9C-101B-9397-08002B2CF9AE}" pid="9" name="MSIP_Label_f7d482f2-055e-4ae7-8b66-cb9102eb16f2_SetDate">
    <vt:lpwstr>2023-10-04T05:05:12Z</vt:lpwstr>
  </property>
  <property fmtid="{D5CDD505-2E9C-101B-9397-08002B2CF9AE}" pid="10" name="MSIP_Label_f7d482f2-055e-4ae7-8b66-cb9102eb16f2_Method">
    <vt:lpwstr>Privileged</vt:lpwstr>
  </property>
  <property fmtid="{D5CDD505-2E9C-101B-9397-08002B2CF9AE}" pid="11" name="MSIP_Label_f7d482f2-055e-4ae7-8b66-cb9102eb16f2_Name">
    <vt:lpwstr>General</vt:lpwstr>
  </property>
  <property fmtid="{D5CDD505-2E9C-101B-9397-08002B2CF9AE}" pid="12" name="MSIP_Label_f7d482f2-055e-4ae7-8b66-cb9102eb16f2_SiteId">
    <vt:lpwstr>372e40c7-14cb-449d-8baa-ae4065acf6fe</vt:lpwstr>
  </property>
  <property fmtid="{D5CDD505-2E9C-101B-9397-08002B2CF9AE}" pid="13" name="MSIP_Label_f7d482f2-055e-4ae7-8b66-cb9102eb16f2_ActionId">
    <vt:lpwstr>c040cb97-a75d-456c-9c9b-4bad069e044e</vt:lpwstr>
  </property>
  <property fmtid="{D5CDD505-2E9C-101B-9397-08002B2CF9AE}" pid="14" name="MSIP_Label_f7d482f2-055e-4ae7-8b66-cb9102eb16f2_ContentBits">
    <vt:lpwstr>0</vt:lpwstr>
  </property>
</Properties>
</file>